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D94" w:rsidRDefault="00972CD4" w:rsidP="008C0D8B">
      <w:pPr>
        <w:spacing w:before="180" w:after="180"/>
        <w:ind w:left="800" w:hanging="800"/>
        <w:jc w:val="center"/>
        <w:rPr>
          <w:rFonts w:ascii="標楷體" w:eastAsia="標楷體" w:hAnsi="標楷體"/>
          <w:color w:val="000000" w:themeColor="text1"/>
          <w:sz w:val="40"/>
        </w:rPr>
      </w:pPr>
      <w:bookmarkStart w:id="0" w:name="_GoBack"/>
      <w:bookmarkEnd w:id="0"/>
      <w:r w:rsidRPr="008C0D8B">
        <w:rPr>
          <w:rFonts w:ascii="標楷體" w:eastAsia="標楷體" w:hAnsi="標楷體" w:hint="eastAsia"/>
          <w:color w:val="000000" w:themeColor="text1"/>
          <w:sz w:val="40"/>
        </w:rPr>
        <w:t>臺北市立景美女子高級中學</w:t>
      </w:r>
    </w:p>
    <w:p w:rsidR="00972CD4" w:rsidRPr="008C0D8B" w:rsidRDefault="008E026F" w:rsidP="008C0D8B">
      <w:pPr>
        <w:spacing w:before="180" w:after="180"/>
        <w:ind w:left="800" w:hanging="800"/>
        <w:jc w:val="center"/>
        <w:rPr>
          <w:rFonts w:ascii="標楷體" w:eastAsia="標楷體" w:hAnsi="標楷體"/>
          <w:color w:val="000000" w:themeColor="text1"/>
          <w:sz w:val="40"/>
        </w:rPr>
      </w:pPr>
      <w:r w:rsidRPr="008C0D8B">
        <w:rPr>
          <w:rFonts w:ascii="標楷體" w:eastAsia="標楷體" w:hAnsi="標楷體" w:hint="eastAsia"/>
          <w:color w:val="000000" w:themeColor="text1"/>
          <w:sz w:val="40"/>
        </w:rPr>
        <w:t>10</w:t>
      </w:r>
      <w:r w:rsidR="00386D94">
        <w:rPr>
          <w:rFonts w:ascii="標楷體" w:eastAsia="標楷體" w:hAnsi="標楷體" w:hint="eastAsia"/>
          <w:color w:val="000000" w:themeColor="text1"/>
          <w:sz w:val="40"/>
        </w:rPr>
        <w:t>8</w:t>
      </w:r>
      <w:r w:rsidR="00972CD4" w:rsidRPr="008C0D8B">
        <w:rPr>
          <w:rFonts w:ascii="標楷體" w:eastAsia="標楷體" w:hAnsi="標楷體"/>
          <w:color w:val="000000" w:themeColor="text1"/>
          <w:sz w:val="40"/>
        </w:rPr>
        <w:t>學年度</w:t>
      </w:r>
      <w:r w:rsidR="00972CD4" w:rsidRPr="008C0D8B">
        <w:rPr>
          <w:rFonts w:ascii="標楷體" w:eastAsia="標楷體" w:hAnsi="標楷體" w:hint="eastAsia"/>
          <w:color w:val="000000" w:themeColor="text1"/>
          <w:sz w:val="40"/>
        </w:rPr>
        <w:t>第</w:t>
      </w:r>
      <w:r w:rsidR="00EA0CB9" w:rsidRPr="008C0D8B">
        <w:rPr>
          <w:rFonts w:ascii="標楷體" w:eastAsia="標楷體" w:hAnsi="標楷體" w:hint="eastAsia"/>
          <w:color w:val="000000" w:themeColor="text1"/>
          <w:sz w:val="40"/>
        </w:rPr>
        <w:t>1</w:t>
      </w:r>
      <w:r w:rsidR="00972CD4" w:rsidRPr="008C0D8B">
        <w:rPr>
          <w:rFonts w:ascii="標楷體" w:eastAsia="標楷體" w:hAnsi="標楷體"/>
          <w:color w:val="000000" w:themeColor="text1"/>
          <w:sz w:val="40"/>
        </w:rPr>
        <w:t>學期期</w:t>
      </w:r>
      <w:r w:rsidR="00EA0CB9" w:rsidRPr="008C0D8B">
        <w:rPr>
          <w:rFonts w:ascii="標楷體" w:eastAsia="標楷體" w:hAnsi="標楷體" w:hint="eastAsia"/>
          <w:color w:val="000000" w:themeColor="text1"/>
          <w:sz w:val="40"/>
        </w:rPr>
        <w:t>初</w:t>
      </w:r>
      <w:r w:rsidR="00972CD4" w:rsidRPr="008C0D8B">
        <w:rPr>
          <w:rFonts w:ascii="標楷體" w:eastAsia="標楷體" w:hAnsi="標楷體"/>
          <w:color w:val="000000" w:themeColor="text1"/>
          <w:sz w:val="40"/>
        </w:rPr>
        <w:t>校務會議紀錄</w:t>
      </w:r>
    </w:p>
    <w:p w:rsidR="00972CD4" w:rsidRPr="008C0D8B" w:rsidRDefault="00972CD4" w:rsidP="008C0D8B">
      <w:pPr>
        <w:spacing w:before="180" w:after="180"/>
        <w:ind w:left="480" w:hanging="480"/>
        <w:rPr>
          <w:color w:val="000000" w:themeColor="text1"/>
        </w:rPr>
      </w:pPr>
    </w:p>
    <w:p w:rsidR="00972CD4" w:rsidRPr="008C0D8B" w:rsidRDefault="00972CD4" w:rsidP="008C0D8B">
      <w:pPr>
        <w:spacing w:before="180" w:after="180"/>
        <w:ind w:left="560" w:hanging="560"/>
        <w:rPr>
          <w:rFonts w:ascii="標楷體" w:eastAsia="標楷體"/>
          <w:color w:val="000000" w:themeColor="text1"/>
          <w:kern w:val="0"/>
          <w:sz w:val="28"/>
        </w:rPr>
      </w:pPr>
      <w:r w:rsidRPr="008C0D8B">
        <w:rPr>
          <w:rFonts w:ascii="標楷體" w:eastAsia="標楷體" w:hint="eastAsia"/>
          <w:color w:val="000000" w:themeColor="text1"/>
          <w:kern w:val="0"/>
          <w:sz w:val="28"/>
        </w:rPr>
        <w:t>時間：10</w:t>
      </w:r>
      <w:r w:rsidR="00386D94">
        <w:rPr>
          <w:rFonts w:ascii="標楷體" w:eastAsia="標楷體" w:hint="eastAsia"/>
          <w:color w:val="000000" w:themeColor="text1"/>
          <w:kern w:val="0"/>
          <w:sz w:val="28"/>
        </w:rPr>
        <w:t>8</w:t>
      </w:r>
      <w:r w:rsidRPr="008C0D8B">
        <w:rPr>
          <w:rFonts w:ascii="標楷體" w:eastAsia="標楷體" w:hint="eastAsia"/>
          <w:color w:val="000000" w:themeColor="text1"/>
          <w:kern w:val="0"/>
          <w:sz w:val="28"/>
        </w:rPr>
        <w:t>年</w:t>
      </w:r>
      <w:r w:rsidR="00EA0CB9" w:rsidRPr="008C0D8B">
        <w:rPr>
          <w:rFonts w:ascii="標楷體" w:eastAsia="標楷體" w:hint="eastAsia"/>
          <w:color w:val="000000" w:themeColor="text1"/>
          <w:kern w:val="0"/>
          <w:sz w:val="28"/>
        </w:rPr>
        <w:t>8</w:t>
      </w:r>
      <w:r w:rsidRPr="008C0D8B">
        <w:rPr>
          <w:rFonts w:ascii="標楷體" w:eastAsia="標楷體" w:hint="eastAsia"/>
          <w:color w:val="000000" w:themeColor="text1"/>
          <w:kern w:val="0"/>
          <w:sz w:val="28"/>
        </w:rPr>
        <w:t>月</w:t>
      </w:r>
      <w:r w:rsidR="00386D94">
        <w:rPr>
          <w:rFonts w:ascii="標楷體" w:eastAsia="標楷體" w:hint="eastAsia"/>
          <w:color w:val="000000" w:themeColor="text1"/>
          <w:kern w:val="0"/>
          <w:sz w:val="28"/>
        </w:rPr>
        <w:t>28</w:t>
      </w:r>
      <w:r w:rsidRPr="008C0D8B">
        <w:rPr>
          <w:rFonts w:ascii="標楷體" w:eastAsia="標楷體" w:hint="eastAsia"/>
          <w:color w:val="000000" w:themeColor="text1"/>
          <w:kern w:val="0"/>
          <w:sz w:val="28"/>
        </w:rPr>
        <w:t>日上午</w:t>
      </w:r>
      <w:r w:rsidR="00353D44" w:rsidRPr="008C0D8B">
        <w:rPr>
          <w:rFonts w:ascii="標楷體" w:eastAsia="標楷體" w:hint="eastAsia"/>
          <w:color w:val="000000" w:themeColor="text1"/>
          <w:kern w:val="0"/>
          <w:sz w:val="28"/>
        </w:rPr>
        <w:t>10</w:t>
      </w:r>
      <w:r w:rsidRPr="008C0D8B">
        <w:rPr>
          <w:rFonts w:ascii="標楷體" w:eastAsia="標楷體" w:hint="eastAsia"/>
          <w:color w:val="000000" w:themeColor="text1"/>
          <w:kern w:val="0"/>
          <w:sz w:val="28"/>
        </w:rPr>
        <w:t>時</w:t>
      </w:r>
    </w:p>
    <w:p w:rsidR="00972CD4" w:rsidRPr="008C0D8B" w:rsidRDefault="00972CD4" w:rsidP="008C0D8B">
      <w:pPr>
        <w:spacing w:before="180" w:after="180"/>
        <w:ind w:left="560" w:hanging="560"/>
        <w:rPr>
          <w:rFonts w:ascii="標楷體" w:eastAsia="標楷體"/>
          <w:color w:val="000000" w:themeColor="text1"/>
          <w:sz w:val="28"/>
        </w:rPr>
      </w:pPr>
      <w:r w:rsidRPr="008C0D8B">
        <w:rPr>
          <w:rFonts w:ascii="標楷體" w:eastAsia="標楷體" w:hint="eastAsia"/>
          <w:color w:val="000000" w:themeColor="text1"/>
          <w:kern w:val="0"/>
          <w:sz w:val="28"/>
        </w:rPr>
        <w:t>地點：</w:t>
      </w:r>
      <w:r w:rsidRPr="008C0D8B">
        <w:rPr>
          <w:rFonts w:ascii="標楷體" w:eastAsia="標楷體" w:hAnsi="標楷體" w:hint="eastAsia"/>
          <w:color w:val="000000" w:themeColor="text1"/>
          <w:sz w:val="28"/>
        </w:rPr>
        <w:t>敦品樓</w:t>
      </w:r>
      <w:r w:rsidRPr="008C0D8B">
        <w:rPr>
          <w:rFonts w:ascii="標楷體" w:eastAsia="標楷體" w:hAnsi="標楷體"/>
          <w:color w:val="000000" w:themeColor="text1"/>
          <w:sz w:val="28"/>
        </w:rPr>
        <w:t>1樓演藝廳</w:t>
      </w:r>
      <w:r w:rsidRPr="008C0D8B">
        <w:rPr>
          <w:rFonts w:ascii="標楷體" w:eastAsia="標楷體" w:hint="eastAsia"/>
          <w:color w:val="000000" w:themeColor="text1"/>
          <w:kern w:val="0"/>
          <w:sz w:val="28"/>
        </w:rPr>
        <w:t xml:space="preserve">                                            </w:t>
      </w:r>
    </w:p>
    <w:p w:rsidR="00972CD4" w:rsidRPr="008C0D8B" w:rsidRDefault="00972CD4" w:rsidP="008C0D8B">
      <w:pPr>
        <w:spacing w:before="180" w:after="180"/>
        <w:ind w:left="560" w:hanging="560"/>
        <w:rPr>
          <w:rFonts w:ascii="標楷體" w:eastAsia="標楷體"/>
          <w:color w:val="000000" w:themeColor="text1"/>
          <w:sz w:val="28"/>
        </w:rPr>
      </w:pPr>
      <w:r w:rsidRPr="008C0D8B">
        <w:rPr>
          <w:rFonts w:ascii="標楷體" w:eastAsia="標楷體" w:hint="eastAsia"/>
          <w:color w:val="000000" w:themeColor="text1"/>
          <w:kern w:val="0"/>
          <w:sz w:val="28"/>
        </w:rPr>
        <w:t>主席：黃校長贇瑾                                 紀錄：</w:t>
      </w:r>
      <w:r w:rsidR="00EA0CB9" w:rsidRPr="008C0D8B">
        <w:rPr>
          <w:rFonts w:ascii="標楷體" w:eastAsia="標楷體" w:hint="eastAsia"/>
          <w:color w:val="000000" w:themeColor="text1"/>
          <w:kern w:val="0"/>
          <w:sz w:val="28"/>
        </w:rPr>
        <w:t>蕭淑月</w:t>
      </w:r>
    </w:p>
    <w:p w:rsidR="00972CD4" w:rsidRPr="008C0D8B" w:rsidRDefault="00972CD4" w:rsidP="008C0D8B">
      <w:pPr>
        <w:spacing w:before="180" w:after="180"/>
        <w:ind w:left="560" w:hanging="560"/>
        <w:rPr>
          <w:rFonts w:ascii="標楷體" w:eastAsia="標楷體"/>
          <w:color w:val="000000" w:themeColor="text1"/>
          <w:kern w:val="0"/>
          <w:sz w:val="28"/>
        </w:rPr>
      </w:pPr>
      <w:r w:rsidRPr="008C0D8B">
        <w:rPr>
          <w:rFonts w:ascii="標楷體" w:eastAsia="標楷體" w:hint="eastAsia"/>
          <w:color w:val="000000" w:themeColor="text1"/>
          <w:kern w:val="0"/>
          <w:sz w:val="28"/>
        </w:rPr>
        <w:t>壹、主席報告出席人數：如附件</w:t>
      </w:r>
    </w:p>
    <w:p w:rsidR="00972CD4" w:rsidRPr="008C0D8B" w:rsidRDefault="00972CD4" w:rsidP="008C0D8B">
      <w:pPr>
        <w:spacing w:before="180" w:after="180"/>
        <w:ind w:left="560" w:hanging="560"/>
        <w:rPr>
          <w:rFonts w:ascii="標楷體" w:eastAsia="標楷體"/>
          <w:color w:val="000000" w:themeColor="text1"/>
          <w:kern w:val="0"/>
          <w:sz w:val="28"/>
        </w:rPr>
      </w:pPr>
      <w:r w:rsidRPr="008C0D8B">
        <w:rPr>
          <w:rFonts w:ascii="標楷體" w:eastAsia="標楷體" w:hint="eastAsia"/>
          <w:color w:val="000000" w:themeColor="text1"/>
          <w:kern w:val="0"/>
          <w:sz w:val="28"/>
        </w:rPr>
        <w:t>貳、檢視上次會議紀錄：確認通過</w:t>
      </w:r>
    </w:p>
    <w:p w:rsidR="00EA0CB9" w:rsidRPr="008C0D8B" w:rsidRDefault="00972CD4" w:rsidP="008C0D8B">
      <w:pPr>
        <w:spacing w:before="180" w:after="180"/>
        <w:ind w:leftChars="4" w:left="2508" w:hangingChars="892" w:hanging="2498"/>
        <w:jc w:val="both"/>
        <w:rPr>
          <w:rFonts w:eastAsia="標楷體"/>
          <w:color w:val="000000" w:themeColor="text1"/>
          <w:sz w:val="28"/>
        </w:rPr>
      </w:pPr>
      <w:r w:rsidRPr="008C0D8B">
        <w:rPr>
          <w:rFonts w:ascii="標楷體" w:eastAsia="標楷體" w:hint="eastAsia"/>
          <w:color w:val="000000" w:themeColor="text1"/>
          <w:kern w:val="0"/>
          <w:sz w:val="28"/>
        </w:rPr>
        <w:t>參、</w:t>
      </w:r>
      <w:r w:rsidRPr="008C0D8B">
        <w:rPr>
          <w:rFonts w:eastAsia="標楷體" w:hint="eastAsia"/>
          <w:color w:val="000000" w:themeColor="text1"/>
          <w:sz w:val="28"/>
        </w:rPr>
        <w:t>校長報告：</w:t>
      </w:r>
    </w:p>
    <w:p w:rsidR="00EA0CB9" w:rsidRDefault="00EA0CB9" w:rsidP="008000B0">
      <w:pPr>
        <w:spacing w:before="180" w:after="180"/>
        <w:ind w:leftChars="4" w:left="2508" w:hangingChars="892" w:hanging="2498"/>
        <w:jc w:val="both"/>
        <w:rPr>
          <w:rFonts w:ascii="標楷體" w:eastAsia="標楷體"/>
          <w:color w:val="000000" w:themeColor="text1"/>
          <w:kern w:val="0"/>
          <w:sz w:val="28"/>
        </w:rPr>
      </w:pPr>
      <w:r w:rsidRPr="008C0D8B">
        <w:rPr>
          <w:rFonts w:ascii="標楷體" w:eastAsia="標楷體" w:hint="eastAsia"/>
          <w:color w:val="000000" w:themeColor="text1"/>
          <w:kern w:val="0"/>
          <w:sz w:val="28"/>
        </w:rPr>
        <w:t>(壹)校務報告</w:t>
      </w:r>
    </w:p>
    <w:p w:rsidR="00141566" w:rsidRPr="00141566" w:rsidRDefault="00141566"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一、108學年度新課綱業已就緒，準備上路。</w:t>
      </w:r>
      <w:r w:rsidRPr="00141566">
        <w:rPr>
          <w:rFonts w:ascii="標楷體" w:eastAsia="標楷體" w:hAnsi="標楷體"/>
          <w:sz w:val="28"/>
          <w:szCs w:val="28"/>
        </w:rPr>
        <w:tab/>
      </w:r>
    </w:p>
    <w:p w:rsidR="00141566" w:rsidRPr="00141566" w:rsidRDefault="00141566" w:rsidP="00141566">
      <w:pPr>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 xml:space="preserve"> (一)校本課程開發：</w:t>
      </w:r>
    </w:p>
    <w:p w:rsidR="00141566" w:rsidRPr="00141566" w:rsidRDefault="00141566" w:rsidP="00141566">
      <w:pPr>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 xml:space="preserve">    以培養學生「學習力」為主軸的校本課程，感謝郁博主任及秀華秘書的帶領，老師們熱情的參與，集眾人之力，研發完成，將於108學年度新生入學後開始實施。</w:t>
      </w:r>
    </w:p>
    <w:p w:rsidR="00141566" w:rsidRPr="00141566" w:rsidRDefault="00141566" w:rsidP="00141566">
      <w:pPr>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(二) 彈性課程規劃：</w:t>
      </w:r>
    </w:p>
    <w:p w:rsidR="00141566" w:rsidRPr="00141566" w:rsidRDefault="00141566" w:rsidP="00141566">
      <w:pPr>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 xml:space="preserve">    彈性課程包括</w:t>
      </w:r>
      <w:r w:rsidRPr="00141566">
        <w:rPr>
          <w:rFonts w:ascii="標楷體" w:eastAsia="標楷體" w:hAnsi="標楷體" w:hint="eastAsia"/>
          <w:sz w:val="28"/>
          <w:szCs w:val="28"/>
          <w:u w:val="single"/>
        </w:rPr>
        <w:t>自主學習</w:t>
      </w:r>
      <w:r w:rsidRPr="00141566">
        <w:rPr>
          <w:rFonts w:ascii="標楷體" w:eastAsia="標楷體" w:hAnsi="標楷體" w:hint="eastAsia"/>
          <w:sz w:val="28"/>
          <w:szCs w:val="28"/>
        </w:rPr>
        <w:t>、</w:t>
      </w:r>
      <w:r w:rsidRPr="00141566">
        <w:rPr>
          <w:rFonts w:ascii="標楷體" w:eastAsia="標楷體" w:hAnsi="標楷體" w:hint="eastAsia"/>
          <w:sz w:val="28"/>
          <w:szCs w:val="28"/>
          <w:u w:val="single"/>
        </w:rPr>
        <w:t>特色活動</w:t>
      </w:r>
      <w:r w:rsidRPr="00141566">
        <w:rPr>
          <w:rFonts w:ascii="標楷體" w:eastAsia="標楷體" w:hAnsi="標楷體" w:hint="eastAsia"/>
          <w:sz w:val="28"/>
          <w:szCs w:val="28"/>
        </w:rPr>
        <w:t>(微課程)、</w:t>
      </w:r>
      <w:r w:rsidRPr="00141566">
        <w:rPr>
          <w:rFonts w:ascii="標楷體" w:eastAsia="標楷體" w:hAnsi="標楷體" w:hint="eastAsia"/>
          <w:sz w:val="28"/>
          <w:szCs w:val="28"/>
          <w:u w:val="single"/>
        </w:rPr>
        <w:t>增廣補強</w:t>
      </w:r>
      <w:r w:rsidRPr="00141566">
        <w:rPr>
          <w:rFonts w:ascii="標楷體" w:eastAsia="標楷體" w:hAnsi="標楷體" w:hint="eastAsia"/>
          <w:sz w:val="28"/>
          <w:szCs w:val="28"/>
        </w:rPr>
        <w:t>及</w:t>
      </w:r>
      <w:r w:rsidRPr="00141566">
        <w:rPr>
          <w:rFonts w:ascii="標楷體" w:eastAsia="標楷體" w:hAnsi="標楷體" w:hint="eastAsia"/>
          <w:sz w:val="28"/>
          <w:szCs w:val="28"/>
          <w:u w:val="single"/>
        </w:rPr>
        <w:t>選手培訓</w:t>
      </w:r>
      <w:r w:rsidRPr="00141566">
        <w:rPr>
          <w:rFonts w:ascii="標楷體" w:eastAsia="標楷體" w:hAnsi="標楷體" w:hint="eastAsia"/>
          <w:sz w:val="28"/>
          <w:szCs w:val="28"/>
        </w:rPr>
        <w:t>等課程。其中自主學習課程的開發感謝慈容老師的召集，以及老師們的熱情參與，已然完規畫方案~青春計畫書，108學年度新生入學同步實施。另學務處盤點學校現有活動及未來特色建立之需求，整合相關處室活動，已統整定案。</w:t>
      </w:r>
    </w:p>
    <w:p w:rsidR="00141566" w:rsidRPr="00141566" w:rsidRDefault="00141566" w:rsidP="00141566">
      <w:pPr>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lastRenderedPageBreak/>
        <w:t>(三)加深加廣課程開發中</w:t>
      </w:r>
    </w:p>
    <w:p w:rsidR="00141566" w:rsidRPr="00141566" w:rsidRDefault="00141566" w:rsidP="00141566">
      <w:pPr>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 xml:space="preserve">    有關加深加廣課程的配置與開課，感謝教務處積極主動，啟動課程核心小組密集開會研商，教師們熱忱參與，定能及早定案。</w:t>
      </w:r>
    </w:p>
    <w:p w:rsidR="00141566" w:rsidRPr="00141566" w:rsidRDefault="00141566" w:rsidP="00141566">
      <w:pPr>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(四)教師社群澎勃發展，多元選修課程也一如既往，不斷有新的突出和亮點呈現，為學生們提供多元優質的選修課選。</w:t>
      </w:r>
    </w:p>
    <w:p w:rsidR="00141566" w:rsidRPr="00141566" w:rsidRDefault="00141566" w:rsidP="00141566">
      <w:pPr>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 xml:space="preserve">    108新課綱即將上路，本校已然準備妥當，請大家同心齊力，依學校課程地圖規畫及校務發展願景，為培育擁有優質</w:t>
      </w:r>
      <w:r w:rsidRPr="00141566">
        <w:rPr>
          <w:rFonts w:ascii="標楷體" w:eastAsia="標楷體" w:hAnsi="標楷體" w:hint="eastAsia"/>
          <w:sz w:val="28"/>
          <w:szCs w:val="28"/>
          <w:u w:val="single"/>
        </w:rPr>
        <w:t>學習力</w:t>
      </w:r>
      <w:r w:rsidRPr="00141566">
        <w:rPr>
          <w:rFonts w:ascii="標楷體" w:eastAsia="標楷體" w:hAnsi="標楷體" w:hint="eastAsia"/>
          <w:sz w:val="28"/>
          <w:szCs w:val="28"/>
        </w:rPr>
        <w:t>，良好</w:t>
      </w:r>
      <w:r w:rsidRPr="00141566">
        <w:rPr>
          <w:rFonts w:ascii="標楷體" w:eastAsia="標楷體" w:hAnsi="標楷體" w:hint="eastAsia"/>
          <w:sz w:val="28"/>
          <w:szCs w:val="28"/>
          <w:u w:val="single"/>
        </w:rPr>
        <w:t>品格力</w:t>
      </w:r>
      <w:r w:rsidRPr="00141566">
        <w:rPr>
          <w:rFonts w:ascii="標楷體" w:eastAsia="標楷體" w:hAnsi="標楷體" w:hint="eastAsia"/>
          <w:sz w:val="28"/>
          <w:szCs w:val="28"/>
        </w:rPr>
        <w:t>，及前瞻</w:t>
      </w:r>
      <w:r w:rsidRPr="00141566">
        <w:rPr>
          <w:rFonts w:ascii="標楷體" w:eastAsia="標楷體" w:hAnsi="標楷體" w:hint="eastAsia"/>
          <w:sz w:val="28"/>
          <w:szCs w:val="28"/>
          <w:u w:val="single"/>
        </w:rPr>
        <w:t>國際力</w:t>
      </w:r>
      <w:r w:rsidRPr="00141566">
        <w:rPr>
          <w:rFonts w:ascii="標楷體" w:eastAsia="標楷體" w:hAnsi="標楷體" w:hint="eastAsia"/>
          <w:sz w:val="28"/>
          <w:szCs w:val="28"/>
        </w:rPr>
        <w:t>的未來人才，共同努力。</w:t>
      </w:r>
    </w:p>
    <w:p w:rsidR="00141566" w:rsidRPr="00141566" w:rsidRDefault="00141566"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二、我們的任務與挑戰</w:t>
      </w:r>
    </w:p>
    <w:p w:rsidR="00141566" w:rsidRPr="00141566" w:rsidRDefault="00141566"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 xml:space="preserve"> (一)108新課綱的運行與修正(滾動修正，以全完善)</w:t>
      </w:r>
    </w:p>
    <w:p w:rsidR="00141566" w:rsidRPr="00141566" w:rsidRDefault="00141566"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 xml:space="preserve"> (二)少子女化對招生的威脅(精實課程，減班因應)</w:t>
      </w:r>
    </w:p>
    <w:p w:rsidR="00141566" w:rsidRPr="00141566" w:rsidRDefault="00141566"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 xml:space="preserve"> (三)新大樓施工對教學所產生的干擾(嚴格監控，降低干擾)</w:t>
      </w:r>
    </w:p>
    <w:p w:rsidR="00141566" w:rsidRPr="00141566" w:rsidRDefault="00141566" w:rsidP="00141566">
      <w:pPr>
        <w:tabs>
          <w:tab w:val="left" w:pos="4740"/>
        </w:tabs>
        <w:spacing w:before="180" w:after="180"/>
        <w:ind w:left="560" w:hanging="560"/>
        <w:rPr>
          <w:rFonts w:ascii="標楷體" w:eastAsia="標楷體" w:hAnsi="標楷體"/>
          <w:sz w:val="28"/>
          <w:szCs w:val="28"/>
        </w:rPr>
      </w:pPr>
      <w:r>
        <w:rPr>
          <w:rFonts w:ascii="標楷體" w:eastAsia="標楷體" w:hAnsi="標楷體" w:hint="eastAsia"/>
          <w:sz w:val="28"/>
          <w:szCs w:val="28"/>
        </w:rPr>
        <w:t>(</w:t>
      </w:r>
      <w:r w:rsidRPr="00141566">
        <w:rPr>
          <w:rFonts w:ascii="標楷體" w:eastAsia="標楷體" w:hAnsi="標楷體" w:hint="eastAsia"/>
          <w:sz w:val="28"/>
          <w:szCs w:val="28"/>
        </w:rPr>
        <w:t>貳</w:t>
      </w:r>
      <w:r>
        <w:rPr>
          <w:rFonts w:ascii="標楷體" w:eastAsia="標楷體" w:hAnsi="標楷體" w:hint="eastAsia"/>
          <w:sz w:val="28"/>
          <w:szCs w:val="28"/>
        </w:rPr>
        <w:t>)</w:t>
      </w:r>
      <w:r w:rsidRPr="00141566">
        <w:rPr>
          <w:rFonts w:ascii="標楷體" w:eastAsia="標楷體" w:hAnsi="標楷體" w:hint="eastAsia"/>
          <w:sz w:val="28"/>
          <w:szCs w:val="28"/>
        </w:rPr>
        <w:t>省思與分享</w:t>
      </w:r>
    </w:p>
    <w:p w:rsidR="00141566" w:rsidRPr="00141566" w:rsidRDefault="00141566"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一、依照牛津大學的研究，47%工作會在未來20年內消失，英國勞動部更表示，孩子們長大後的工作，有65% 未被發明。AI科技帶來產業的變動及工作的消長，因此學校所教的已經不足以應付未來。終身學習的能力及態度才是關鍵，「學習力」才能決定未來。</w:t>
      </w:r>
    </w:p>
    <w:p w:rsidR="00141566" w:rsidRPr="00141566" w:rsidRDefault="00141566"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二、日本學者預言，未來孩子們長大後，一生可能需要轉換10~ 13個工作。學歷也許可以騙第一份工作、但第二份、第三份</w:t>
      </w:r>
      <w:r w:rsidRPr="00141566">
        <w:rPr>
          <w:rFonts w:ascii="標楷體" w:eastAsia="標楷體" w:hAnsi="標楷體"/>
          <w:sz w:val="28"/>
          <w:szCs w:val="28"/>
        </w:rPr>
        <w:t>…</w:t>
      </w:r>
      <w:r w:rsidRPr="00141566">
        <w:rPr>
          <w:rFonts w:ascii="標楷體" w:eastAsia="標楷體" w:hAnsi="標楷體" w:hint="eastAsia"/>
          <w:sz w:val="28"/>
          <w:szCs w:val="28"/>
        </w:rPr>
        <w:t>就要 看實力。未來需要的人才，必備的六大能力(葉丙成教授)：</w:t>
      </w:r>
    </w:p>
    <w:p w:rsidR="00141566" w:rsidRPr="00141566" w:rsidRDefault="00141566"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 xml:space="preserve">    1.能找到資源2.能結交朋友3.能洞悉世故</w:t>
      </w:r>
    </w:p>
    <w:p w:rsidR="00141566" w:rsidRPr="00141566" w:rsidRDefault="00141566"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 xml:space="preserve">    4.能識別問題5.能行銷想法6.能給人深刻印象</w:t>
      </w:r>
    </w:p>
    <w:p w:rsidR="00141566" w:rsidRPr="00141566" w:rsidRDefault="00141566"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lastRenderedPageBreak/>
        <w:t>三、賓州大學校長葛特曼(Amy Gutmann)說：「我們辦學的目標，是希望學生不僅能在今日的職場成功，更能為未來世界做準備。」教育就是要讓孩子做最好的自己，才能適應未來的生活。</w:t>
      </w:r>
    </w:p>
    <w:p w:rsidR="00141566" w:rsidRPr="00141566" w:rsidRDefault="00141566"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四、相信改變就能產生力量，我們正在改變的路上，正在創造奇蹟。 也許我們該期許，「我們辦學的目標，是希望學生們不僅能考上理想的大學，更能成為未來需要的人才。」</w:t>
      </w:r>
    </w:p>
    <w:p w:rsidR="00141566" w:rsidRPr="00141566" w:rsidRDefault="00141566"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五、這一波的課程改革讓大家忙的人仰馬翻，壓力很大、很不舒服。但不舒服，正是成長收獲的時刻。</w:t>
      </w:r>
      <w:r w:rsidRPr="00141566">
        <w:rPr>
          <w:rFonts w:ascii="標楷體" w:eastAsia="標楷體" w:hAnsi="標楷體" w:cs="Meiryo" w:hint="eastAsia"/>
          <w:color w:val="444444"/>
          <w:spacing w:val="15"/>
          <w:kern w:val="0"/>
          <w:sz w:val="28"/>
          <w:szCs w:val="28"/>
        </w:rPr>
        <w:t>身為教育工作者，</w:t>
      </w:r>
      <w:r w:rsidRPr="00141566">
        <w:rPr>
          <w:rFonts w:ascii="標楷體" w:eastAsia="標楷體" w:hAnsi="標楷體" w:cs="Meiryo" w:hint="eastAsia"/>
          <w:color w:val="0000CC"/>
          <w:spacing w:val="15"/>
          <w:kern w:val="0"/>
          <w:sz w:val="28"/>
          <w:szCs w:val="28"/>
        </w:rPr>
        <w:t>我們也唯有以開放的態度，努力接受各種新知識，以變應變，不斷調整自己的心態與作法，才能為未來而教，才能教出能適應未來生活的學生。</w:t>
      </w:r>
      <w:r w:rsidRPr="00141566">
        <w:rPr>
          <w:rFonts w:ascii="標楷體" w:eastAsia="標楷體" w:hAnsi="標楷體" w:cs="Meiryo" w:hint="eastAsia"/>
          <w:color w:val="000000" w:themeColor="text1"/>
          <w:spacing w:val="15"/>
          <w:kern w:val="0"/>
          <w:sz w:val="28"/>
          <w:szCs w:val="28"/>
        </w:rPr>
        <w:t>教育好好玩，讓我們大膽嘗試新事務，為未來而教，大家一起開心玩教育！！</w:t>
      </w:r>
    </w:p>
    <w:p w:rsidR="00B11F5D" w:rsidRPr="00141566" w:rsidRDefault="00972CD4"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肆、家長會長致詞：</w:t>
      </w:r>
    </w:p>
    <w:p w:rsidR="00972CD4" w:rsidRPr="00141566" w:rsidRDefault="00141566" w:rsidP="00141566">
      <w:pPr>
        <w:tabs>
          <w:tab w:val="left" w:pos="4740"/>
        </w:tabs>
        <w:spacing w:before="180" w:after="180"/>
        <w:ind w:left="560" w:hanging="560"/>
        <w:rPr>
          <w:rFonts w:ascii="標楷體" w:eastAsia="標楷體" w:hAnsi="標楷體"/>
          <w:sz w:val="28"/>
          <w:szCs w:val="28"/>
        </w:rPr>
      </w:pPr>
      <w:r>
        <w:rPr>
          <w:rFonts w:ascii="標楷體" w:eastAsia="標楷體" w:hAnsi="標楷體" w:hint="eastAsia"/>
          <w:sz w:val="28"/>
          <w:szCs w:val="28"/>
        </w:rPr>
        <w:t xml:space="preserve">    </w:t>
      </w:r>
      <w:r w:rsidR="00042A74">
        <w:rPr>
          <w:rFonts w:ascii="標楷體" w:eastAsia="標楷體" w:hAnsi="標楷體" w:hint="eastAsia"/>
          <w:sz w:val="28"/>
          <w:szCs w:val="28"/>
        </w:rPr>
        <w:t>在我擔任2年的</w:t>
      </w:r>
      <w:r w:rsidR="00042A74" w:rsidRPr="00042A74">
        <w:rPr>
          <w:rFonts w:ascii="標楷體" w:eastAsia="標楷體" w:hAnsi="標楷體" w:hint="eastAsia"/>
          <w:sz w:val="28"/>
          <w:szCs w:val="28"/>
        </w:rPr>
        <w:t>會長任內</w:t>
      </w:r>
      <w:r w:rsidR="00042A74">
        <w:rPr>
          <w:rFonts w:ascii="標楷體" w:eastAsia="標楷體" w:hAnsi="標楷體" w:hint="eastAsia"/>
          <w:sz w:val="28"/>
          <w:szCs w:val="28"/>
        </w:rPr>
        <w:t>，看見每位</w:t>
      </w:r>
      <w:r w:rsidR="00042A74" w:rsidRPr="00042A74">
        <w:rPr>
          <w:rFonts w:ascii="標楷體" w:eastAsia="標楷體" w:hAnsi="標楷體" w:hint="eastAsia"/>
          <w:sz w:val="28"/>
          <w:szCs w:val="28"/>
        </w:rPr>
        <w:t>老師</w:t>
      </w:r>
      <w:r w:rsidR="00042A74">
        <w:rPr>
          <w:rFonts w:ascii="標楷體" w:eastAsia="標楷體" w:hAnsi="標楷體" w:hint="eastAsia"/>
          <w:sz w:val="28"/>
          <w:szCs w:val="28"/>
        </w:rPr>
        <w:t>對孩子</w:t>
      </w:r>
      <w:r w:rsidR="00042A74" w:rsidRPr="00042A74">
        <w:rPr>
          <w:rFonts w:ascii="標楷體" w:eastAsia="標楷體" w:hAnsi="標楷體" w:hint="eastAsia"/>
          <w:sz w:val="28"/>
          <w:szCs w:val="28"/>
        </w:rPr>
        <w:t>的辛勤</w:t>
      </w:r>
      <w:r w:rsidR="00B85E7D">
        <w:rPr>
          <w:rFonts w:ascii="標楷體" w:eastAsia="標楷體" w:hAnsi="標楷體" w:hint="eastAsia"/>
          <w:sz w:val="28"/>
          <w:szCs w:val="28"/>
        </w:rPr>
        <w:t>教導</w:t>
      </w:r>
      <w:r w:rsidR="00042A74">
        <w:rPr>
          <w:rFonts w:ascii="標楷體" w:eastAsia="標楷體" w:hAnsi="標楷體" w:hint="eastAsia"/>
          <w:sz w:val="28"/>
          <w:szCs w:val="28"/>
        </w:rPr>
        <w:t>，以及行政團隊的</w:t>
      </w:r>
      <w:r w:rsidR="00042A74" w:rsidRPr="00042A74">
        <w:rPr>
          <w:rFonts w:ascii="標楷體" w:eastAsia="標楷體" w:hAnsi="標楷體" w:hint="eastAsia"/>
          <w:sz w:val="28"/>
          <w:szCs w:val="28"/>
        </w:rPr>
        <w:t>用心努力</w:t>
      </w:r>
      <w:r w:rsidR="00042A74">
        <w:rPr>
          <w:rFonts w:ascii="標楷體" w:eastAsia="標楷體" w:hAnsi="標楷體" w:hint="eastAsia"/>
          <w:sz w:val="28"/>
          <w:szCs w:val="28"/>
        </w:rPr>
        <w:t>，</w:t>
      </w:r>
      <w:r>
        <w:rPr>
          <w:rFonts w:ascii="標楷體" w:eastAsia="標楷體" w:hAnsi="標楷體" w:hint="eastAsia"/>
          <w:sz w:val="28"/>
          <w:szCs w:val="28"/>
        </w:rPr>
        <w:t>讓</w:t>
      </w:r>
      <w:r w:rsidR="00B85E7D">
        <w:rPr>
          <w:rFonts w:ascii="標楷體" w:eastAsia="標楷體" w:hAnsi="標楷體" w:hint="eastAsia"/>
          <w:sz w:val="28"/>
          <w:szCs w:val="28"/>
        </w:rPr>
        <w:t>我</w:t>
      </w:r>
      <w:r w:rsidR="00042A74">
        <w:rPr>
          <w:rFonts w:ascii="標楷體" w:eastAsia="標楷體" w:hAnsi="標楷體" w:hint="eastAsia"/>
          <w:sz w:val="28"/>
          <w:szCs w:val="28"/>
        </w:rPr>
        <w:t>以身為景美女中的家長為榮</w:t>
      </w:r>
      <w:r w:rsidR="00B85E7D">
        <w:rPr>
          <w:rFonts w:ascii="標楷體" w:eastAsia="標楷體" w:hAnsi="標楷體" w:hint="eastAsia"/>
          <w:sz w:val="28"/>
          <w:szCs w:val="28"/>
        </w:rPr>
        <w:t>。若學校有需要家長會協助的地方，我們</w:t>
      </w:r>
      <w:r>
        <w:rPr>
          <w:rFonts w:ascii="標楷體" w:eastAsia="標楷體" w:hAnsi="標楷體" w:hint="eastAsia"/>
          <w:sz w:val="28"/>
          <w:szCs w:val="28"/>
        </w:rPr>
        <w:t>一定</w:t>
      </w:r>
      <w:r w:rsidR="00B85E7D">
        <w:rPr>
          <w:rFonts w:ascii="標楷體" w:eastAsia="標楷體" w:hAnsi="標楷體" w:hint="eastAsia"/>
          <w:sz w:val="28"/>
          <w:szCs w:val="28"/>
        </w:rPr>
        <w:t>會全力支持與配合</w:t>
      </w:r>
      <w:r w:rsidR="00B53BE0" w:rsidRPr="00141566">
        <w:rPr>
          <w:rFonts w:ascii="標楷體" w:eastAsia="標楷體" w:hAnsi="標楷體" w:hint="eastAsia"/>
          <w:sz w:val="28"/>
          <w:szCs w:val="28"/>
        </w:rPr>
        <w:t>。</w:t>
      </w:r>
      <w:r w:rsidR="009B5C80" w:rsidRPr="00141566">
        <w:rPr>
          <w:rFonts w:ascii="標楷體" w:eastAsia="標楷體" w:hAnsi="標楷體"/>
          <w:sz w:val="28"/>
          <w:szCs w:val="28"/>
        </w:rPr>
        <w:t xml:space="preserve"> </w:t>
      </w:r>
    </w:p>
    <w:p w:rsidR="00647486" w:rsidRPr="00141566" w:rsidRDefault="00972CD4"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伍、教師會理事長致詞：</w:t>
      </w:r>
    </w:p>
    <w:p w:rsidR="0041730F" w:rsidRPr="00141566" w:rsidRDefault="00141566" w:rsidP="00141566">
      <w:pPr>
        <w:tabs>
          <w:tab w:val="left" w:pos="4740"/>
        </w:tabs>
        <w:spacing w:before="180" w:after="180"/>
        <w:ind w:left="560" w:hanging="560"/>
        <w:rPr>
          <w:rFonts w:ascii="標楷體" w:eastAsia="標楷體" w:hAnsi="標楷體"/>
          <w:sz w:val="28"/>
          <w:szCs w:val="28"/>
        </w:rPr>
      </w:pPr>
      <w:r>
        <w:rPr>
          <w:rFonts w:ascii="標楷體" w:eastAsia="標楷體" w:hAnsi="標楷體" w:hint="eastAsia"/>
          <w:sz w:val="28"/>
          <w:szCs w:val="28"/>
        </w:rPr>
        <w:t xml:space="preserve">    </w:t>
      </w:r>
      <w:r w:rsidR="00386D94" w:rsidRPr="00141566">
        <w:rPr>
          <w:rFonts w:ascii="標楷體" w:eastAsia="標楷體" w:hAnsi="標楷體" w:hint="eastAsia"/>
          <w:sz w:val="28"/>
          <w:szCs w:val="28"/>
        </w:rPr>
        <w:t>謝謝大家給我這個機會擔任會長，這是我第三次</w:t>
      </w:r>
      <w:r w:rsidR="00631A92" w:rsidRPr="00141566">
        <w:rPr>
          <w:rFonts w:ascii="標楷體" w:eastAsia="標楷體" w:hAnsi="標楷體" w:hint="eastAsia"/>
          <w:sz w:val="28"/>
          <w:szCs w:val="28"/>
        </w:rPr>
        <w:t>接任會長的職務</w:t>
      </w:r>
      <w:r w:rsidR="00386D94" w:rsidRPr="00141566">
        <w:rPr>
          <w:rFonts w:ascii="標楷體" w:eastAsia="標楷體" w:hAnsi="標楷體" w:hint="eastAsia"/>
          <w:sz w:val="28"/>
          <w:szCs w:val="28"/>
        </w:rPr>
        <w:t>，內心誠惶誠恐，</w:t>
      </w:r>
      <w:r w:rsidR="00631A92" w:rsidRPr="00141566">
        <w:rPr>
          <w:rFonts w:ascii="標楷體" w:eastAsia="標楷體" w:hAnsi="標楷體" w:hint="eastAsia"/>
          <w:sz w:val="28"/>
          <w:szCs w:val="28"/>
        </w:rPr>
        <w:t>會全力以赴，</w:t>
      </w:r>
      <w:r w:rsidR="004D68F5" w:rsidRPr="00141566">
        <w:rPr>
          <w:rFonts w:ascii="標楷體" w:eastAsia="標楷體" w:hAnsi="標楷體" w:hint="eastAsia"/>
          <w:sz w:val="28"/>
          <w:szCs w:val="28"/>
        </w:rPr>
        <w:t>未來這一年有需要我們團隊幫忙的地方，請不要客氣儘</w:t>
      </w:r>
      <w:r w:rsidR="004D68F5" w:rsidRPr="00141566">
        <w:rPr>
          <w:rFonts w:ascii="標楷體" w:eastAsia="標楷體" w:hAnsi="標楷體"/>
          <w:sz w:val="28"/>
          <w:szCs w:val="28"/>
        </w:rPr>
        <w:t>管提出</w:t>
      </w:r>
      <w:r w:rsidR="004D68F5" w:rsidRPr="00141566">
        <w:rPr>
          <w:rFonts w:ascii="標楷體" w:eastAsia="標楷體" w:hAnsi="標楷體" w:hint="eastAsia"/>
          <w:sz w:val="28"/>
          <w:szCs w:val="28"/>
        </w:rPr>
        <w:t>來。</w:t>
      </w:r>
      <w:r w:rsidR="00386D94" w:rsidRPr="00141566">
        <w:rPr>
          <w:rFonts w:ascii="標楷體" w:eastAsia="標楷體" w:hAnsi="標楷體" w:hint="eastAsia"/>
          <w:sz w:val="28"/>
          <w:szCs w:val="28"/>
        </w:rPr>
        <w:t>如有服務不周之處，</w:t>
      </w:r>
      <w:r w:rsidR="0041730F" w:rsidRPr="00141566">
        <w:rPr>
          <w:rFonts w:ascii="標楷體" w:eastAsia="標楷體" w:hAnsi="標楷體" w:hint="eastAsia"/>
          <w:sz w:val="28"/>
          <w:szCs w:val="28"/>
        </w:rPr>
        <w:t>也</w:t>
      </w:r>
      <w:r w:rsidR="00631A92" w:rsidRPr="00141566">
        <w:rPr>
          <w:rFonts w:ascii="標楷體" w:eastAsia="標楷體" w:hAnsi="標楷體" w:hint="eastAsia"/>
          <w:sz w:val="28"/>
          <w:szCs w:val="28"/>
        </w:rPr>
        <w:t>請大家多</w:t>
      </w:r>
      <w:r w:rsidR="0041730F" w:rsidRPr="00141566">
        <w:rPr>
          <w:rFonts w:ascii="標楷體" w:eastAsia="標楷體" w:hAnsi="標楷體" w:hint="eastAsia"/>
          <w:sz w:val="28"/>
          <w:szCs w:val="28"/>
        </w:rPr>
        <w:t>多</w:t>
      </w:r>
      <w:r w:rsidR="00631A92" w:rsidRPr="00141566">
        <w:rPr>
          <w:rFonts w:ascii="標楷體" w:eastAsia="標楷體" w:hAnsi="標楷體" w:hint="eastAsia"/>
          <w:sz w:val="28"/>
          <w:szCs w:val="28"/>
        </w:rPr>
        <w:t>包涵。</w:t>
      </w:r>
    </w:p>
    <w:p w:rsidR="00386D94" w:rsidRPr="00141566" w:rsidRDefault="003157D4"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一、</w:t>
      </w:r>
      <w:r w:rsidR="00631A92" w:rsidRPr="00141566">
        <w:rPr>
          <w:rFonts w:ascii="標楷體" w:eastAsia="標楷體" w:hAnsi="標楷體" w:hint="eastAsia"/>
          <w:sz w:val="28"/>
          <w:szCs w:val="28"/>
        </w:rPr>
        <w:t>去年教師會</w:t>
      </w:r>
      <w:r w:rsidR="00551733">
        <w:rPr>
          <w:rFonts w:ascii="標楷體" w:eastAsia="標楷體" w:hAnsi="標楷體" w:hint="eastAsia"/>
          <w:sz w:val="28"/>
          <w:szCs w:val="28"/>
        </w:rPr>
        <w:t>規畫</w:t>
      </w:r>
      <w:r w:rsidR="00631A92" w:rsidRPr="00141566">
        <w:rPr>
          <w:rFonts w:ascii="標楷體" w:eastAsia="標楷體" w:hAnsi="標楷體" w:hint="eastAsia"/>
          <w:sz w:val="28"/>
          <w:szCs w:val="28"/>
        </w:rPr>
        <w:t>自強活動</w:t>
      </w:r>
      <w:r w:rsidR="00E62FF5" w:rsidRPr="00141566">
        <w:rPr>
          <w:rFonts w:ascii="標楷體" w:eastAsia="標楷體" w:hAnsi="標楷體" w:hint="eastAsia"/>
          <w:sz w:val="28"/>
          <w:szCs w:val="28"/>
        </w:rPr>
        <w:t>因報名</w:t>
      </w:r>
      <w:r w:rsidR="00631A92" w:rsidRPr="00141566">
        <w:rPr>
          <w:rFonts w:ascii="標楷體" w:eastAsia="標楷體" w:hAnsi="標楷體" w:hint="eastAsia"/>
          <w:sz w:val="28"/>
          <w:szCs w:val="28"/>
        </w:rPr>
        <w:t>人數不足</w:t>
      </w:r>
      <w:r w:rsidR="00E62FF5" w:rsidRPr="00141566">
        <w:rPr>
          <w:rFonts w:ascii="標楷體" w:eastAsia="標楷體" w:hAnsi="標楷體" w:hint="eastAsia"/>
          <w:sz w:val="28"/>
          <w:szCs w:val="28"/>
        </w:rPr>
        <w:t>無法出團，改由各科自行辦理。</w:t>
      </w:r>
      <w:r w:rsidR="00631A92" w:rsidRPr="00141566">
        <w:rPr>
          <w:rFonts w:ascii="標楷體" w:eastAsia="標楷體" w:hAnsi="標楷體" w:hint="eastAsia"/>
          <w:sz w:val="28"/>
          <w:szCs w:val="28"/>
        </w:rPr>
        <w:t>明年我們新的團隊會</w:t>
      </w:r>
      <w:r w:rsidR="00E62FF5" w:rsidRPr="00141566">
        <w:rPr>
          <w:rFonts w:ascii="標楷體" w:eastAsia="標楷體" w:hAnsi="標楷體" w:hint="eastAsia"/>
          <w:sz w:val="28"/>
          <w:szCs w:val="28"/>
        </w:rPr>
        <w:t>挑選合適旅遊地點辦理自強活動，希望</w:t>
      </w:r>
      <w:r w:rsidRPr="00141566">
        <w:rPr>
          <w:rFonts w:ascii="標楷體" w:eastAsia="標楷體" w:hAnsi="標楷體" w:hint="eastAsia"/>
          <w:sz w:val="28"/>
          <w:szCs w:val="28"/>
        </w:rPr>
        <w:t>大家</w:t>
      </w:r>
      <w:r w:rsidR="00E62FF5" w:rsidRPr="00141566">
        <w:rPr>
          <w:rFonts w:ascii="標楷體" w:eastAsia="標楷體" w:hAnsi="標楷體" w:hint="eastAsia"/>
          <w:sz w:val="28"/>
          <w:szCs w:val="28"/>
        </w:rPr>
        <w:t>踴躍參</w:t>
      </w:r>
      <w:r w:rsidRPr="00141566">
        <w:rPr>
          <w:rFonts w:ascii="標楷體" w:eastAsia="標楷體" w:hAnsi="標楷體" w:hint="eastAsia"/>
          <w:sz w:val="28"/>
          <w:szCs w:val="28"/>
        </w:rPr>
        <w:t>與，藉由參加活動能</w:t>
      </w:r>
      <w:r w:rsidR="00E62FF5" w:rsidRPr="00141566">
        <w:rPr>
          <w:rFonts w:ascii="標楷體" w:eastAsia="標楷體" w:hAnsi="標楷體" w:hint="eastAsia"/>
          <w:sz w:val="28"/>
          <w:szCs w:val="28"/>
        </w:rPr>
        <w:t>與不同科的老師</w:t>
      </w:r>
      <w:r w:rsidRPr="00141566">
        <w:rPr>
          <w:rFonts w:ascii="標楷體" w:eastAsia="標楷體" w:hAnsi="標楷體" w:hint="eastAsia"/>
          <w:sz w:val="28"/>
          <w:szCs w:val="28"/>
        </w:rPr>
        <w:t>認識彼此、</w:t>
      </w:r>
      <w:r w:rsidR="00E62FF5" w:rsidRPr="00141566">
        <w:rPr>
          <w:rFonts w:ascii="標楷體" w:eastAsia="標楷體" w:hAnsi="標楷體" w:hint="eastAsia"/>
          <w:sz w:val="28"/>
          <w:szCs w:val="28"/>
        </w:rPr>
        <w:t>增進交流</w:t>
      </w:r>
      <w:r w:rsidRPr="00141566">
        <w:rPr>
          <w:rFonts w:ascii="標楷體" w:eastAsia="標楷體" w:hAnsi="標楷體" w:hint="eastAsia"/>
          <w:sz w:val="28"/>
          <w:szCs w:val="28"/>
        </w:rPr>
        <w:t>。</w:t>
      </w:r>
    </w:p>
    <w:p w:rsidR="00631A92" w:rsidRPr="00141566" w:rsidRDefault="003157D4"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lastRenderedPageBreak/>
        <w:t>二、</w:t>
      </w:r>
      <w:r w:rsidR="000D57F6" w:rsidRPr="00141566">
        <w:rPr>
          <w:rFonts w:ascii="標楷體" w:eastAsia="標楷體" w:hAnsi="標楷體" w:hint="eastAsia"/>
          <w:sz w:val="28"/>
          <w:szCs w:val="28"/>
        </w:rPr>
        <w:t>本校合唱團邀請專業的聲樂家-楊靜欣老師帶領大家輕鬆學、愉快的唱，練習時間為星期二的中午，</w:t>
      </w:r>
      <w:r w:rsidR="00CE4A96" w:rsidRPr="00141566">
        <w:rPr>
          <w:rFonts w:ascii="標楷體" w:eastAsia="標楷體" w:hAnsi="標楷體" w:hint="eastAsia"/>
          <w:sz w:val="28"/>
          <w:szCs w:val="28"/>
        </w:rPr>
        <w:t>歡迎</w:t>
      </w:r>
      <w:r w:rsidR="0041730F" w:rsidRPr="00141566">
        <w:rPr>
          <w:rFonts w:ascii="標楷體" w:eastAsia="標楷體" w:hAnsi="標楷體" w:hint="eastAsia"/>
          <w:sz w:val="28"/>
          <w:szCs w:val="28"/>
        </w:rPr>
        <w:t>洽</w:t>
      </w:r>
      <w:r w:rsidR="00192CE1" w:rsidRPr="00141566">
        <w:rPr>
          <w:rFonts w:ascii="標楷體" w:eastAsia="標楷體" w:hAnsi="標楷體" w:hint="eastAsia"/>
          <w:sz w:val="28"/>
          <w:szCs w:val="28"/>
        </w:rPr>
        <w:t>鍾芳蘭老師</w:t>
      </w:r>
      <w:r w:rsidR="00CE4A96" w:rsidRPr="00141566">
        <w:rPr>
          <w:rFonts w:ascii="標楷體" w:eastAsia="標楷體" w:hAnsi="標楷體" w:hint="eastAsia"/>
          <w:sz w:val="28"/>
          <w:szCs w:val="28"/>
        </w:rPr>
        <w:t>報名參加</w:t>
      </w:r>
      <w:r w:rsidR="000D57F6" w:rsidRPr="00141566">
        <w:rPr>
          <w:rFonts w:ascii="標楷體" w:eastAsia="標楷體" w:hAnsi="標楷體" w:hint="eastAsia"/>
          <w:sz w:val="28"/>
          <w:szCs w:val="28"/>
        </w:rPr>
        <w:t>。</w:t>
      </w:r>
    </w:p>
    <w:p w:rsidR="0041730F" w:rsidRPr="00141566" w:rsidRDefault="000A6508" w:rsidP="000517B0">
      <w:pPr>
        <w:tabs>
          <w:tab w:val="left" w:pos="4740"/>
        </w:tabs>
        <w:spacing w:before="180" w:after="180"/>
        <w:ind w:firstLineChars="0" w:firstLine="0"/>
        <w:rPr>
          <w:rFonts w:ascii="標楷體" w:eastAsia="標楷體" w:hAnsi="標楷體"/>
          <w:sz w:val="28"/>
          <w:szCs w:val="28"/>
        </w:rPr>
      </w:pPr>
      <w:r w:rsidRPr="000A6508">
        <w:rPr>
          <w:rFonts w:ascii="標楷體" w:eastAsia="標楷體" w:hAnsi="標楷體" w:hint="eastAsia"/>
          <w:sz w:val="28"/>
          <w:szCs w:val="28"/>
        </w:rPr>
        <w:t>據我所知</w:t>
      </w:r>
      <w:r w:rsidR="006A32D4" w:rsidRPr="00141566">
        <w:rPr>
          <w:rFonts w:ascii="標楷體" w:eastAsia="標楷體" w:hAnsi="標楷體" w:hint="eastAsia"/>
          <w:sz w:val="28"/>
          <w:szCs w:val="28"/>
        </w:rPr>
        <w:t>臺北市</w:t>
      </w:r>
      <w:r>
        <w:rPr>
          <w:rFonts w:ascii="標楷體" w:eastAsia="標楷體" w:hAnsi="標楷體" w:hint="eastAsia"/>
          <w:sz w:val="28"/>
          <w:szCs w:val="28"/>
        </w:rPr>
        <w:t>所有</w:t>
      </w:r>
      <w:r w:rsidR="000517B0">
        <w:rPr>
          <w:rFonts w:ascii="標楷體" w:eastAsia="標楷體" w:hAnsi="標楷體" w:hint="eastAsia"/>
          <w:sz w:val="28"/>
          <w:szCs w:val="28"/>
        </w:rPr>
        <w:t>的</w:t>
      </w:r>
      <w:r w:rsidR="00B1205F" w:rsidRPr="00141566">
        <w:rPr>
          <w:rFonts w:ascii="標楷體" w:eastAsia="標楷體" w:hAnsi="標楷體" w:hint="eastAsia"/>
          <w:sz w:val="28"/>
          <w:szCs w:val="28"/>
        </w:rPr>
        <w:t>學</w:t>
      </w:r>
      <w:r w:rsidR="006A32D4" w:rsidRPr="00141566">
        <w:rPr>
          <w:rFonts w:ascii="標楷體" w:eastAsia="標楷體" w:hAnsi="標楷體" w:hint="eastAsia"/>
          <w:sz w:val="28"/>
          <w:szCs w:val="28"/>
        </w:rPr>
        <w:t>校</w:t>
      </w:r>
      <w:r>
        <w:rPr>
          <w:rFonts w:ascii="標楷體" w:eastAsia="標楷體" w:hAnsi="標楷體" w:hint="eastAsia"/>
          <w:sz w:val="28"/>
          <w:szCs w:val="28"/>
        </w:rPr>
        <w:t>裡</w:t>
      </w:r>
      <w:r w:rsidR="00B1205F" w:rsidRPr="00141566">
        <w:rPr>
          <w:rFonts w:ascii="標楷體" w:eastAsia="標楷體" w:hAnsi="標楷體" w:hint="eastAsia"/>
          <w:sz w:val="28"/>
          <w:szCs w:val="28"/>
        </w:rPr>
        <w:t>，</w:t>
      </w:r>
      <w:r w:rsidR="006A32D4" w:rsidRPr="00141566">
        <w:rPr>
          <w:rFonts w:ascii="標楷體" w:eastAsia="標楷體" w:hAnsi="標楷體" w:hint="eastAsia"/>
          <w:sz w:val="28"/>
          <w:szCs w:val="28"/>
        </w:rPr>
        <w:t>很少有</w:t>
      </w:r>
      <w:r w:rsidR="00B1205F" w:rsidRPr="00141566">
        <w:rPr>
          <w:rFonts w:ascii="標楷體" w:eastAsia="標楷體" w:hAnsi="標楷體" w:hint="eastAsia"/>
          <w:sz w:val="28"/>
          <w:szCs w:val="28"/>
        </w:rPr>
        <w:t>像</w:t>
      </w:r>
      <w:r w:rsidR="00615DA7" w:rsidRPr="00141566">
        <w:rPr>
          <w:rFonts w:ascii="標楷體" w:eastAsia="標楷體" w:hAnsi="標楷體" w:hint="eastAsia"/>
          <w:sz w:val="28"/>
          <w:szCs w:val="28"/>
        </w:rPr>
        <w:t>我們學校行政與教師會及家長會的關係</w:t>
      </w:r>
      <w:r w:rsidR="00B1205F" w:rsidRPr="00141566">
        <w:rPr>
          <w:rFonts w:ascii="標楷體" w:eastAsia="標楷體" w:hAnsi="標楷體" w:hint="eastAsia"/>
          <w:sz w:val="28"/>
          <w:szCs w:val="28"/>
        </w:rPr>
        <w:t>保持</w:t>
      </w:r>
      <w:r w:rsidR="00615DA7" w:rsidRPr="00141566">
        <w:rPr>
          <w:rFonts w:ascii="標楷體" w:eastAsia="標楷體" w:hAnsi="標楷體" w:hint="eastAsia"/>
          <w:sz w:val="28"/>
          <w:szCs w:val="28"/>
        </w:rPr>
        <w:t>和諧，感謝校長非常尊重教師會，</w:t>
      </w:r>
      <w:r w:rsidR="008000B0" w:rsidRPr="00141566">
        <w:rPr>
          <w:rFonts w:ascii="標楷體" w:eastAsia="標楷體" w:hAnsi="標楷體" w:hint="eastAsia"/>
          <w:sz w:val="28"/>
          <w:szCs w:val="28"/>
        </w:rPr>
        <w:t>對於</w:t>
      </w:r>
      <w:r w:rsidR="00615DA7" w:rsidRPr="00141566">
        <w:rPr>
          <w:rFonts w:ascii="標楷體" w:eastAsia="標楷體" w:hAnsi="標楷體" w:hint="eastAsia"/>
          <w:sz w:val="28"/>
          <w:szCs w:val="28"/>
        </w:rPr>
        <w:t>我們提出的意見都能給與支持</w:t>
      </w:r>
      <w:r w:rsidR="006A32D4" w:rsidRPr="00141566">
        <w:rPr>
          <w:rFonts w:ascii="標楷體" w:eastAsia="標楷體" w:hAnsi="標楷體" w:hint="eastAsia"/>
          <w:sz w:val="28"/>
          <w:szCs w:val="28"/>
        </w:rPr>
        <w:t>。</w:t>
      </w:r>
    </w:p>
    <w:p w:rsidR="008000B0" w:rsidRPr="00141566" w:rsidRDefault="00972CD4" w:rsidP="00141566">
      <w:pPr>
        <w:tabs>
          <w:tab w:val="left" w:pos="4740"/>
        </w:tabs>
        <w:spacing w:before="180" w:after="180"/>
        <w:ind w:left="560" w:hanging="560"/>
        <w:rPr>
          <w:rFonts w:ascii="標楷體" w:eastAsia="標楷體" w:hAnsi="標楷體"/>
          <w:sz w:val="28"/>
          <w:szCs w:val="28"/>
        </w:rPr>
      </w:pPr>
      <w:r w:rsidRPr="00141566">
        <w:rPr>
          <w:rFonts w:ascii="標楷體" w:eastAsia="標楷體" w:hAnsi="標楷體" w:hint="eastAsia"/>
          <w:sz w:val="28"/>
          <w:szCs w:val="28"/>
        </w:rPr>
        <w:t>陸、各處室工作報告：</w:t>
      </w:r>
    </w:p>
    <w:p w:rsidR="00F165E5" w:rsidRPr="00F165E5" w:rsidRDefault="00F165E5" w:rsidP="008000B0">
      <w:pPr>
        <w:spacing w:beforeLines="0" w:before="0" w:afterLines="0" w:after="0" w:line="240" w:lineRule="auto"/>
        <w:ind w:left="561"/>
        <w:rPr>
          <w:rFonts w:ascii="標楷體" w:eastAsia="標楷體" w:hAnsi="標楷體"/>
          <w:b/>
          <w:bCs/>
          <w:color w:val="000000"/>
          <w:kern w:val="0"/>
          <w:sz w:val="28"/>
          <w:szCs w:val="28"/>
        </w:rPr>
      </w:pPr>
      <w:r w:rsidRPr="00F165E5">
        <w:rPr>
          <w:rFonts w:ascii="標楷體" w:eastAsia="標楷體" w:hAnsi="標楷體" w:hint="eastAsia"/>
          <w:b/>
          <w:bCs/>
          <w:color w:val="000000"/>
          <w:kern w:val="0"/>
          <w:sz w:val="28"/>
          <w:szCs w:val="28"/>
        </w:rPr>
        <w:t>【教務處】</w:t>
      </w:r>
    </w:p>
    <w:p w:rsidR="00F165E5" w:rsidRPr="00F165E5" w:rsidRDefault="00F165E5" w:rsidP="00F165E5">
      <w:pPr>
        <w:spacing w:before="180" w:after="180"/>
        <w:ind w:left="560" w:hanging="560"/>
        <w:jc w:val="both"/>
        <w:textDirection w:val="lrTbV"/>
        <w:rPr>
          <w:rFonts w:ascii="標楷體" w:eastAsia="標楷體" w:hAnsi="標楷體"/>
          <w:kern w:val="0"/>
          <w:sz w:val="28"/>
          <w:szCs w:val="28"/>
        </w:rPr>
      </w:pPr>
      <w:r w:rsidRPr="00F165E5">
        <w:rPr>
          <w:rFonts w:ascii="標楷體" w:eastAsia="標楷體" w:hAnsi="標楷體"/>
          <w:kern w:val="0"/>
          <w:sz w:val="28"/>
          <w:szCs w:val="28"/>
        </w:rPr>
        <w:t>一、108學年度高一新生各管道入學合計723名，歡迎高一新生成為第58屆黃衫女孩，也期盼她們能夠在景美女中優質的學習環境下，找到發揮自己天賦與潛能的舞台。另外，也感謝全校教師們在招生宣導期間，合力透過各種管道宣傳本校的優質，讓更多人被看見。</w:t>
      </w:r>
    </w:p>
    <w:p w:rsidR="00F165E5" w:rsidRPr="00F165E5" w:rsidRDefault="00F165E5" w:rsidP="00F165E5">
      <w:pPr>
        <w:spacing w:before="180" w:after="180"/>
        <w:ind w:left="560" w:hanging="560"/>
        <w:jc w:val="both"/>
        <w:textDirection w:val="lrTbV"/>
        <w:rPr>
          <w:rFonts w:ascii="標楷體" w:eastAsia="標楷體" w:hAnsi="標楷體"/>
          <w:kern w:val="0"/>
          <w:sz w:val="28"/>
          <w:szCs w:val="28"/>
        </w:rPr>
      </w:pPr>
      <w:r w:rsidRPr="00F165E5">
        <w:rPr>
          <w:rFonts w:ascii="標楷體" w:eastAsia="標楷體" w:hAnsi="標楷體"/>
          <w:kern w:val="0"/>
          <w:sz w:val="28"/>
          <w:szCs w:val="28"/>
        </w:rPr>
        <w:t>二、今年度大學入學成績亮眼，綜合繁星推薦、個人申請及指考分發結果，學生堅持到最後一刻，表現令人刮目相看，率取錄取臺灣大學、政治大學、交通大學、清華大學、成功大學、臺灣師大等六校之畢業生達90位，錄取教育部頂尖大學之畢業生達135位，取優質國立大學之畢業生達239位，除了恭喜上榜同學外，更是感謝校內教師們，在學生畢業後，酷熱的六月天，仍守在各班教室裡，陪伴與指導努力不懈的學生，也恭喜學生苦盡甘來獲得佳績。</w:t>
      </w:r>
    </w:p>
    <w:p w:rsidR="00F165E5" w:rsidRDefault="00F165E5" w:rsidP="00F165E5">
      <w:pPr>
        <w:spacing w:before="180" w:after="180"/>
        <w:ind w:left="560" w:hanging="560"/>
        <w:jc w:val="both"/>
        <w:textDirection w:val="lrTbV"/>
        <w:rPr>
          <w:rFonts w:ascii="標楷體" w:eastAsia="標楷體" w:hAnsi="標楷體"/>
          <w:kern w:val="0"/>
          <w:sz w:val="28"/>
          <w:szCs w:val="28"/>
        </w:rPr>
      </w:pPr>
      <w:r w:rsidRPr="00F165E5">
        <w:rPr>
          <w:rFonts w:ascii="標楷體" w:eastAsia="標楷體" w:hAnsi="標楷體"/>
          <w:kern w:val="0"/>
          <w:sz w:val="28"/>
          <w:szCs w:val="28"/>
        </w:rPr>
        <w:t>三、本校榮獲臺北市教育專業創新與行動研究比賽五連霸(104-108)!今年臺北市108年度行動研究競賽，感謝老師們踴躍投稿爭取榮耀，為臺北市學校當中通過高中組獲獎件數最多學校!決選合計通過9件作品，作品名稱與獎項如下：</w:t>
      </w:r>
    </w:p>
    <w:p w:rsidR="000517B0" w:rsidRPr="00F165E5" w:rsidRDefault="000517B0" w:rsidP="00F165E5">
      <w:pPr>
        <w:spacing w:before="180" w:after="180"/>
        <w:ind w:left="560" w:hanging="560"/>
        <w:jc w:val="both"/>
        <w:textDirection w:val="lrTbV"/>
        <w:rPr>
          <w:rFonts w:ascii="標楷體" w:eastAsia="標楷體" w:hAnsi="標楷體"/>
          <w:kern w:val="0"/>
          <w:sz w:val="28"/>
          <w:szCs w:val="28"/>
        </w:rPr>
      </w:pPr>
    </w:p>
    <w:tbl>
      <w:tblPr>
        <w:tblW w:w="8624"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3721"/>
        <w:gridCol w:w="1056"/>
        <w:gridCol w:w="3355"/>
      </w:tblGrid>
      <w:tr w:rsidR="00F165E5" w:rsidRPr="00F165E5" w:rsidTr="008000B0">
        <w:tc>
          <w:tcPr>
            <w:tcW w:w="492" w:type="dxa"/>
            <w:shd w:val="clear" w:color="auto" w:fill="auto"/>
            <w:vAlign w:val="center"/>
          </w:tcPr>
          <w:p w:rsidR="00F165E5" w:rsidRPr="00F165E5" w:rsidRDefault="00F165E5" w:rsidP="00F165E5">
            <w:pPr>
              <w:numPr>
                <w:ilvl w:val="0"/>
                <w:numId w:val="36"/>
              </w:numPr>
              <w:spacing w:beforeLines="100" w:before="360" w:after="180" w:line="0" w:lineRule="atLeast"/>
              <w:ind w:left="700" w:hangingChars="250" w:hanging="700"/>
              <w:jc w:val="both"/>
              <w:textDirection w:val="lrTbV"/>
              <w:rPr>
                <w:rFonts w:ascii="標楷體" w:eastAsia="標楷體" w:hAnsi="標楷體"/>
                <w:kern w:val="0"/>
                <w:sz w:val="28"/>
                <w:szCs w:val="28"/>
              </w:rPr>
            </w:pPr>
          </w:p>
        </w:tc>
        <w:tc>
          <w:tcPr>
            <w:tcW w:w="3721" w:type="dxa"/>
            <w:shd w:val="clear" w:color="auto" w:fill="auto"/>
          </w:tcPr>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網路霸凌的問題導向學習(PBL)</w:t>
            </w:r>
          </w:p>
        </w:tc>
        <w:tc>
          <w:tcPr>
            <w:tcW w:w="1056" w:type="dxa"/>
            <w:shd w:val="clear" w:color="auto" w:fill="auto"/>
            <w:vAlign w:val="center"/>
          </w:tcPr>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特優</w:t>
            </w:r>
          </w:p>
        </w:tc>
        <w:tc>
          <w:tcPr>
            <w:tcW w:w="3355" w:type="dxa"/>
            <w:shd w:val="clear" w:color="auto" w:fill="auto"/>
          </w:tcPr>
          <w:p w:rsidR="00F165E5" w:rsidRPr="00F165E5" w:rsidRDefault="00F165E5" w:rsidP="00F165E5">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彭如婉老師</w:t>
            </w:r>
          </w:p>
        </w:tc>
      </w:tr>
      <w:tr w:rsidR="00F165E5" w:rsidRPr="00F165E5" w:rsidTr="008000B0">
        <w:tc>
          <w:tcPr>
            <w:tcW w:w="492" w:type="dxa"/>
            <w:shd w:val="clear" w:color="auto" w:fill="auto"/>
            <w:vAlign w:val="center"/>
          </w:tcPr>
          <w:p w:rsidR="00F165E5" w:rsidRPr="00F165E5" w:rsidRDefault="00F165E5" w:rsidP="00F165E5">
            <w:pPr>
              <w:numPr>
                <w:ilvl w:val="0"/>
                <w:numId w:val="36"/>
              </w:numPr>
              <w:spacing w:beforeLines="100" w:before="360" w:after="180" w:line="0" w:lineRule="atLeast"/>
              <w:ind w:left="700" w:hangingChars="250" w:hanging="700"/>
              <w:jc w:val="both"/>
              <w:textDirection w:val="lrTbV"/>
              <w:rPr>
                <w:rFonts w:ascii="標楷體" w:eastAsia="標楷體" w:hAnsi="標楷體"/>
                <w:kern w:val="0"/>
                <w:sz w:val="28"/>
                <w:szCs w:val="28"/>
              </w:rPr>
            </w:pPr>
          </w:p>
        </w:tc>
        <w:tc>
          <w:tcPr>
            <w:tcW w:w="3721" w:type="dxa"/>
            <w:shd w:val="clear" w:color="auto" w:fill="auto"/>
          </w:tcPr>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讀小書看大世界：從英文青少年小</w:t>
            </w:r>
          </w:p>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說閱讀探究核心議題</w:t>
            </w:r>
          </w:p>
        </w:tc>
        <w:tc>
          <w:tcPr>
            <w:tcW w:w="1056" w:type="dxa"/>
            <w:shd w:val="clear" w:color="auto" w:fill="auto"/>
            <w:vAlign w:val="center"/>
          </w:tcPr>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優選</w:t>
            </w:r>
          </w:p>
        </w:tc>
        <w:tc>
          <w:tcPr>
            <w:tcW w:w="3355" w:type="dxa"/>
            <w:shd w:val="clear" w:color="auto" w:fill="auto"/>
          </w:tcPr>
          <w:p w:rsidR="008000B0" w:rsidRDefault="00F165E5" w:rsidP="008000B0">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劉慧平老師、仲偉芃老師、</w:t>
            </w:r>
          </w:p>
          <w:p w:rsidR="00F165E5" w:rsidRPr="00F165E5" w:rsidRDefault="00F165E5" w:rsidP="008000B0">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呂香瑩老師</w:t>
            </w:r>
          </w:p>
        </w:tc>
      </w:tr>
      <w:tr w:rsidR="00F165E5" w:rsidRPr="00F165E5" w:rsidTr="008000B0">
        <w:tc>
          <w:tcPr>
            <w:tcW w:w="492" w:type="dxa"/>
            <w:shd w:val="clear" w:color="auto" w:fill="auto"/>
            <w:vAlign w:val="center"/>
          </w:tcPr>
          <w:p w:rsidR="00F165E5" w:rsidRPr="00F165E5" w:rsidRDefault="00F165E5" w:rsidP="00F165E5">
            <w:pPr>
              <w:numPr>
                <w:ilvl w:val="0"/>
                <w:numId w:val="36"/>
              </w:numPr>
              <w:spacing w:beforeLines="100" w:before="360" w:after="180" w:line="0" w:lineRule="atLeast"/>
              <w:ind w:left="700" w:hangingChars="250" w:hanging="700"/>
              <w:jc w:val="both"/>
              <w:textDirection w:val="lrTbV"/>
              <w:rPr>
                <w:rFonts w:ascii="標楷體" w:eastAsia="標楷體" w:hAnsi="標楷體"/>
                <w:kern w:val="0"/>
                <w:sz w:val="28"/>
                <w:szCs w:val="28"/>
              </w:rPr>
            </w:pPr>
          </w:p>
        </w:tc>
        <w:tc>
          <w:tcPr>
            <w:tcW w:w="3721" w:type="dxa"/>
            <w:shd w:val="clear" w:color="auto" w:fill="auto"/>
          </w:tcPr>
          <w:p w:rsidR="000517B0" w:rsidRDefault="00F165E5" w:rsidP="000517B0">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Hello Carbot(衝鋒戰士)之密室</w:t>
            </w:r>
          </w:p>
          <w:p w:rsidR="00F165E5" w:rsidRPr="00F165E5" w:rsidRDefault="00F165E5" w:rsidP="000517B0">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逃脫-微積分是頭文字D</w:t>
            </w:r>
          </w:p>
        </w:tc>
        <w:tc>
          <w:tcPr>
            <w:tcW w:w="1056" w:type="dxa"/>
            <w:shd w:val="clear" w:color="auto" w:fill="auto"/>
            <w:vAlign w:val="center"/>
          </w:tcPr>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佳作</w:t>
            </w:r>
          </w:p>
        </w:tc>
        <w:tc>
          <w:tcPr>
            <w:tcW w:w="3355" w:type="dxa"/>
            <w:shd w:val="clear" w:color="auto" w:fill="auto"/>
          </w:tcPr>
          <w:p w:rsidR="00F165E5" w:rsidRPr="00F165E5" w:rsidRDefault="00F165E5" w:rsidP="008000B0">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曾煥絢老師、賈映倫老師</w:t>
            </w:r>
          </w:p>
        </w:tc>
      </w:tr>
      <w:tr w:rsidR="00F165E5" w:rsidRPr="00F165E5" w:rsidTr="008000B0">
        <w:tc>
          <w:tcPr>
            <w:tcW w:w="492" w:type="dxa"/>
            <w:shd w:val="clear" w:color="auto" w:fill="auto"/>
            <w:vAlign w:val="center"/>
          </w:tcPr>
          <w:p w:rsidR="00F165E5" w:rsidRPr="00F165E5" w:rsidRDefault="00F165E5" w:rsidP="00F165E5">
            <w:pPr>
              <w:numPr>
                <w:ilvl w:val="0"/>
                <w:numId w:val="36"/>
              </w:numPr>
              <w:spacing w:beforeLines="100" w:before="360" w:after="180" w:line="0" w:lineRule="atLeast"/>
              <w:ind w:left="700" w:hangingChars="250" w:hanging="700"/>
              <w:jc w:val="both"/>
              <w:textDirection w:val="lrTbV"/>
              <w:rPr>
                <w:rFonts w:ascii="標楷體" w:eastAsia="標楷體" w:hAnsi="標楷體"/>
                <w:kern w:val="0"/>
                <w:sz w:val="28"/>
                <w:szCs w:val="28"/>
              </w:rPr>
            </w:pPr>
          </w:p>
        </w:tc>
        <w:tc>
          <w:tcPr>
            <w:tcW w:w="3721" w:type="dxa"/>
            <w:shd w:val="clear" w:color="auto" w:fill="auto"/>
          </w:tcPr>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學校、社區、與品牌-一場創意市</w:t>
            </w:r>
          </w:p>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集的課程經驗分享</w:t>
            </w:r>
          </w:p>
        </w:tc>
        <w:tc>
          <w:tcPr>
            <w:tcW w:w="1056" w:type="dxa"/>
            <w:shd w:val="clear" w:color="auto" w:fill="auto"/>
            <w:vAlign w:val="center"/>
          </w:tcPr>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佳作</w:t>
            </w:r>
          </w:p>
        </w:tc>
        <w:tc>
          <w:tcPr>
            <w:tcW w:w="3355" w:type="dxa"/>
            <w:shd w:val="clear" w:color="auto" w:fill="auto"/>
          </w:tcPr>
          <w:p w:rsidR="00F165E5" w:rsidRPr="00F165E5" w:rsidRDefault="00F165E5" w:rsidP="00F165E5">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溫貝琳老師、吳淑敏老師、</w:t>
            </w:r>
          </w:p>
          <w:p w:rsidR="00F165E5" w:rsidRPr="00F165E5" w:rsidRDefault="00F165E5" w:rsidP="00F165E5">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黃郁博主任、陳鈞嗣老師、</w:t>
            </w:r>
          </w:p>
          <w:p w:rsidR="00F165E5" w:rsidRPr="00F165E5" w:rsidRDefault="00F165E5" w:rsidP="00F165E5">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林世恩老師、謝于婷老師</w:t>
            </w:r>
          </w:p>
        </w:tc>
      </w:tr>
      <w:tr w:rsidR="00F165E5" w:rsidRPr="00F165E5" w:rsidTr="008000B0">
        <w:tc>
          <w:tcPr>
            <w:tcW w:w="492" w:type="dxa"/>
            <w:shd w:val="clear" w:color="auto" w:fill="auto"/>
            <w:vAlign w:val="center"/>
          </w:tcPr>
          <w:p w:rsidR="00F165E5" w:rsidRPr="00F165E5" w:rsidRDefault="00F165E5" w:rsidP="00F165E5">
            <w:pPr>
              <w:numPr>
                <w:ilvl w:val="0"/>
                <w:numId w:val="36"/>
              </w:numPr>
              <w:spacing w:beforeLines="100" w:before="360" w:after="180" w:line="0" w:lineRule="atLeast"/>
              <w:ind w:left="700" w:hangingChars="250" w:hanging="700"/>
              <w:jc w:val="both"/>
              <w:textDirection w:val="lrTbV"/>
              <w:rPr>
                <w:rFonts w:ascii="標楷體" w:eastAsia="標楷體" w:hAnsi="標楷體"/>
                <w:kern w:val="0"/>
                <w:sz w:val="28"/>
                <w:szCs w:val="28"/>
              </w:rPr>
            </w:pPr>
          </w:p>
        </w:tc>
        <w:tc>
          <w:tcPr>
            <w:tcW w:w="3721" w:type="dxa"/>
            <w:shd w:val="clear" w:color="auto" w:fill="auto"/>
          </w:tcPr>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多元選修「英文教娃」的緣起與實</w:t>
            </w:r>
          </w:p>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踐」</w:t>
            </w:r>
          </w:p>
        </w:tc>
        <w:tc>
          <w:tcPr>
            <w:tcW w:w="1056" w:type="dxa"/>
            <w:shd w:val="clear" w:color="auto" w:fill="auto"/>
            <w:vAlign w:val="center"/>
          </w:tcPr>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佳作</w:t>
            </w:r>
          </w:p>
        </w:tc>
        <w:tc>
          <w:tcPr>
            <w:tcW w:w="3355" w:type="dxa"/>
            <w:shd w:val="clear" w:color="auto" w:fill="auto"/>
          </w:tcPr>
          <w:p w:rsidR="008000B0"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林世恩老師、陳柏廷老師、</w:t>
            </w:r>
          </w:p>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張瓅今老師</w:t>
            </w:r>
          </w:p>
        </w:tc>
      </w:tr>
      <w:tr w:rsidR="00F165E5" w:rsidRPr="00F165E5" w:rsidTr="008000B0">
        <w:tc>
          <w:tcPr>
            <w:tcW w:w="492" w:type="dxa"/>
            <w:shd w:val="clear" w:color="auto" w:fill="auto"/>
            <w:vAlign w:val="center"/>
          </w:tcPr>
          <w:p w:rsidR="00F165E5" w:rsidRPr="00F165E5" w:rsidRDefault="00F165E5" w:rsidP="00F165E5">
            <w:pPr>
              <w:numPr>
                <w:ilvl w:val="0"/>
                <w:numId w:val="36"/>
              </w:numPr>
              <w:spacing w:beforeLines="100" w:before="360" w:after="180" w:line="0" w:lineRule="atLeast"/>
              <w:ind w:left="700" w:hangingChars="250" w:hanging="700"/>
              <w:jc w:val="both"/>
              <w:textDirection w:val="lrTbV"/>
              <w:rPr>
                <w:rFonts w:ascii="標楷體" w:eastAsia="標楷體" w:hAnsi="標楷體"/>
                <w:kern w:val="0"/>
                <w:sz w:val="28"/>
                <w:szCs w:val="28"/>
              </w:rPr>
            </w:pPr>
          </w:p>
        </w:tc>
        <w:tc>
          <w:tcPr>
            <w:tcW w:w="3721" w:type="dxa"/>
            <w:shd w:val="clear" w:color="auto" w:fill="auto"/>
          </w:tcPr>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以課程的思維建構國際交流活動</w:t>
            </w:r>
          </w:p>
        </w:tc>
        <w:tc>
          <w:tcPr>
            <w:tcW w:w="1056" w:type="dxa"/>
            <w:shd w:val="clear" w:color="auto" w:fill="auto"/>
            <w:vAlign w:val="center"/>
          </w:tcPr>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佳作</w:t>
            </w:r>
          </w:p>
        </w:tc>
        <w:tc>
          <w:tcPr>
            <w:tcW w:w="3355" w:type="dxa"/>
            <w:shd w:val="clear" w:color="auto" w:fill="auto"/>
          </w:tcPr>
          <w:p w:rsidR="00F165E5" w:rsidRPr="00F165E5" w:rsidRDefault="00F165E5" w:rsidP="00F165E5">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仲偉芃老師、黃美琦老師、</w:t>
            </w:r>
          </w:p>
          <w:p w:rsidR="00F165E5" w:rsidRPr="00F165E5" w:rsidRDefault="00F165E5" w:rsidP="00F165E5">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許珮甄老師、游爲淳老師、</w:t>
            </w:r>
          </w:p>
          <w:p w:rsidR="00F165E5" w:rsidRPr="00F165E5" w:rsidRDefault="00F165E5" w:rsidP="00F165E5">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顧秀華秘書</w:t>
            </w:r>
          </w:p>
        </w:tc>
      </w:tr>
      <w:tr w:rsidR="00F165E5" w:rsidRPr="00F165E5" w:rsidTr="008000B0">
        <w:tc>
          <w:tcPr>
            <w:tcW w:w="492" w:type="dxa"/>
            <w:shd w:val="clear" w:color="auto" w:fill="auto"/>
            <w:vAlign w:val="center"/>
          </w:tcPr>
          <w:p w:rsidR="00F165E5" w:rsidRPr="00F165E5" w:rsidRDefault="00F165E5" w:rsidP="00F165E5">
            <w:pPr>
              <w:numPr>
                <w:ilvl w:val="0"/>
                <w:numId w:val="36"/>
              </w:numPr>
              <w:spacing w:beforeLines="100" w:before="360" w:after="180" w:line="0" w:lineRule="atLeast"/>
              <w:ind w:left="700" w:hangingChars="250" w:hanging="700"/>
              <w:jc w:val="both"/>
              <w:textDirection w:val="lrTbV"/>
              <w:rPr>
                <w:rFonts w:ascii="標楷體" w:eastAsia="標楷體" w:hAnsi="標楷體"/>
                <w:kern w:val="0"/>
                <w:sz w:val="28"/>
                <w:szCs w:val="28"/>
              </w:rPr>
            </w:pPr>
          </w:p>
        </w:tc>
        <w:tc>
          <w:tcPr>
            <w:tcW w:w="3721" w:type="dxa"/>
            <w:shd w:val="clear" w:color="auto" w:fill="auto"/>
          </w:tcPr>
          <w:p w:rsidR="008000B0"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我的青春計畫書——十二年國教</w:t>
            </w:r>
          </w:p>
          <w:p w:rsidR="00F165E5" w:rsidRPr="00F165E5" w:rsidRDefault="00F165E5" w:rsidP="008000B0">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新課綱「彈性學習」的實驗課程</w:t>
            </w:r>
          </w:p>
        </w:tc>
        <w:tc>
          <w:tcPr>
            <w:tcW w:w="1056" w:type="dxa"/>
            <w:shd w:val="clear" w:color="auto" w:fill="auto"/>
            <w:vAlign w:val="center"/>
          </w:tcPr>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佳作</w:t>
            </w:r>
          </w:p>
        </w:tc>
        <w:tc>
          <w:tcPr>
            <w:tcW w:w="3355" w:type="dxa"/>
            <w:shd w:val="clear" w:color="auto" w:fill="auto"/>
          </w:tcPr>
          <w:p w:rsidR="00F165E5" w:rsidRPr="00F165E5" w:rsidRDefault="00F165E5" w:rsidP="00F165E5">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張慈容主任、楊惠如老師、</w:t>
            </w:r>
          </w:p>
          <w:p w:rsidR="00F165E5" w:rsidRPr="00F165E5" w:rsidRDefault="00F165E5" w:rsidP="00F165E5">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許珮甄老師、江信良主任</w:t>
            </w:r>
          </w:p>
        </w:tc>
      </w:tr>
      <w:tr w:rsidR="00F165E5" w:rsidRPr="00F165E5" w:rsidTr="008000B0">
        <w:tc>
          <w:tcPr>
            <w:tcW w:w="492" w:type="dxa"/>
            <w:shd w:val="clear" w:color="auto" w:fill="auto"/>
            <w:vAlign w:val="center"/>
          </w:tcPr>
          <w:p w:rsidR="00F165E5" w:rsidRPr="00F165E5" w:rsidRDefault="00F165E5" w:rsidP="00F165E5">
            <w:pPr>
              <w:numPr>
                <w:ilvl w:val="0"/>
                <w:numId w:val="36"/>
              </w:numPr>
              <w:spacing w:beforeLines="100" w:before="360" w:after="180" w:line="0" w:lineRule="atLeast"/>
              <w:ind w:left="700" w:hangingChars="250" w:hanging="700"/>
              <w:jc w:val="both"/>
              <w:textDirection w:val="lrTbV"/>
              <w:rPr>
                <w:rFonts w:ascii="標楷體" w:eastAsia="標楷體" w:hAnsi="標楷體"/>
                <w:kern w:val="0"/>
                <w:sz w:val="28"/>
                <w:szCs w:val="28"/>
              </w:rPr>
            </w:pPr>
          </w:p>
        </w:tc>
        <w:tc>
          <w:tcPr>
            <w:tcW w:w="3721" w:type="dxa"/>
            <w:shd w:val="clear" w:color="auto" w:fill="auto"/>
          </w:tcPr>
          <w:p w:rsidR="008000B0"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用新興科技培養學生科技藝術創</w:t>
            </w:r>
          </w:p>
          <w:p w:rsidR="00F165E5" w:rsidRPr="00F165E5" w:rsidRDefault="00F165E5" w:rsidP="008000B0">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新設計能力</w:t>
            </w:r>
          </w:p>
        </w:tc>
        <w:tc>
          <w:tcPr>
            <w:tcW w:w="1056" w:type="dxa"/>
            <w:shd w:val="clear" w:color="auto" w:fill="auto"/>
            <w:vAlign w:val="center"/>
          </w:tcPr>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佳作</w:t>
            </w:r>
          </w:p>
        </w:tc>
        <w:tc>
          <w:tcPr>
            <w:tcW w:w="3355" w:type="dxa"/>
            <w:shd w:val="clear" w:color="auto" w:fill="auto"/>
          </w:tcPr>
          <w:p w:rsidR="00F165E5" w:rsidRPr="00F165E5" w:rsidRDefault="00F165E5" w:rsidP="00F165E5">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曾美婷組長</w:t>
            </w:r>
          </w:p>
        </w:tc>
      </w:tr>
      <w:tr w:rsidR="00F165E5" w:rsidRPr="00F165E5" w:rsidTr="008000B0">
        <w:tc>
          <w:tcPr>
            <w:tcW w:w="492" w:type="dxa"/>
            <w:shd w:val="clear" w:color="auto" w:fill="auto"/>
            <w:vAlign w:val="center"/>
          </w:tcPr>
          <w:p w:rsidR="00F165E5" w:rsidRPr="00F165E5" w:rsidRDefault="00F165E5" w:rsidP="00F165E5">
            <w:pPr>
              <w:numPr>
                <w:ilvl w:val="0"/>
                <w:numId w:val="36"/>
              </w:numPr>
              <w:spacing w:beforeLines="100" w:before="360" w:after="180" w:line="0" w:lineRule="atLeast"/>
              <w:ind w:left="700" w:hangingChars="250" w:hanging="700"/>
              <w:jc w:val="both"/>
              <w:textDirection w:val="lrTbV"/>
              <w:rPr>
                <w:rFonts w:ascii="標楷體" w:eastAsia="標楷體" w:hAnsi="標楷體"/>
                <w:kern w:val="0"/>
                <w:sz w:val="28"/>
                <w:szCs w:val="28"/>
              </w:rPr>
            </w:pPr>
          </w:p>
        </w:tc>
        <w:tc>
          <w:tcPr>
            <w:tcW w:w="3721" w:type="dxa"/>
            <w:shd w:val="clear" w:color="auto" w:fill="auto"/>
          </w:tcPr>
          <w:p w:rsidR="008000B0"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跨處室合作一起翻轉地球專科教</w:t>
            </w:r>
          </w:p>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室</w:t>
            </w:r>
          </w:p>
        </w:tc>
        <w:tc>
          <w:tcPr>
            <w:tcW w:w="1056" w:type="dxa"/>
            <w:shd w:val="clear" w:color="auto" w:fill="auto"/>
            <w:vAlign w:val="center"/>
          </w:tcPr>
          <w:p w:rsidR="00F165E5" w:rsidRPr="00F165E5" w:rsidRDefault="00F165E5" w:rsidP="00F165E5">
            <w:pPr>
              <w:spacing w:beforeLines="100" w:before="360" w:after="180" w:line="0" w:lineRule="atLeast"/>
              <w:ind w:left="600" w:hangingChars="250" w:hanging="600"/>
              <w:jc w:val="both"/>
              <w:textDirection w:val="lrTbV"/>
              <w:rPr>
                <w:rFonts w:ascii="標楷體" w:eastAsia="標楷體" w:hAnsi="標楷體"/>
                <w:kern w:val="0"/>
              </w:rPr>
            </w:pPr>
            <w:r w:rsidRPr="00F165E5">
              <w:rPr>
                <w:rFonts w:ascii="標楷體" w:eastAsia="標楷體" w:hAnsi="標楷體"/>
                <w:kern w:val="0"/>
              </w:rPr>
              <w:t>入選</w:t>
            </w:r>
          </w:p>
        </w:tc>
        <w:tc>
          <w:tcPr>
            <w:tcW w:w="3355" w:type="dxa"/>
            <w:shd w:val="clear" w:color="auto" w:fill="auto"/>
          </w:tcPr>
          <w:p w:rsidR="00F165E5" w:rsidRPr="00F165E5" w:rsidRDefault="00F165E5" w:rsidP="00F165E5">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李冠達主任、陳鈞嗣老師、</w:t>
            </w:r>
          </w:p>
          <w:p w:rsidR="00F165E5" w:rsidRPr="00F165E5" w:rsidRDefault="00F165E5" w:rsidP="00F165E5">
            <w:pPr>
              <w:spacing w:beforeLines="100" w:before="360" w:after="180" w:line="0" w:lineRule="atLeast"/>
              <w:ind w:left="600" w:hangingChars="250" w:hanging="600"/>
              <w:textDirection w:val="lrTbV"/>
              <w:rPr>
                <w:rFonts w:ascii="標楷體" w:eastAsia="標楷體" w:hAnsi="標楷體"/>
                <w:kern w:val="0"/>
              </w:rPr>
            </w:pPr>
            <w:r w:rsidRPr="00F165E5">
              <w:rPr>
                <w:rFonts w:ascii="標楷體" w:eastAsia="標楷體" w:hAnsi="標楷體"/>
                <w:kern w:val="0"/>
              </w:rPr>
              <w:t>何玉婷老師、江信良主任</w:t>
            </w:r>
          </w:p>
        </w:tc>
      </w:tr>
    </w:tbl>
    <w:p w:rsidR="00F165E5" w:rsidRPr="00F165E5" w:rsidRDefault="00F165E5" w:rsidP="000517B0">
      <w:pPr>
        <w:spacing w:before="180" w:after="180"/>
        <w:ind w:leftChars="250" w:left="600" w:firstLineChars="0" w:firstLine="0"/>
        <w:jc w:val="both"/>
        <w:textDirection w:val="lrTbV"/>
        <w:rPr>
          <w:rFonts w:ascii="標楷體" w:eastAsia="標楷體" w:hAnsi="標楷體"/>
          <w:kern w:val="0"/>
          <w:sz w:val="28"/>
          <w:szCs w:val="28"/>
        </w:rPr>
      </w:pPr>
      <w:r w:rsidRPr="00F165E5">
        <w:rPr>
          <w:rFonts w:ascii="標楷體" w:eastAsia="標楷體" w:hAnsi="標楷體"/>
          <w:kern w:val="0"/>
          <w:sz w:val="28"/>
          <w:szCs w:val="28"/>
        </w:rPr>
        <w:t>恭喜上述得獎教師!後續將持續辦理撰寫經驗分享研習活動，鼓勵更多教師投入競賽，成為本校教師專業成長動能。</w:t>
      </w:r>
    </w:p>
    <w:p w:rsidR="00F165E5" w:rsidRPr="00F165E5" w:rsidRDefault="00F165E5" w:rsidP="00F165E5">
      <w:pPr>
        <w:spacing w:before="180" w:after="180"/>
        <w:ind w:left="560" w:hanging="560"/>
        <w:jc w:val="both"/>
        <w:textDirection w:val="lrTbV"/>
        <w:rPr>
          <w:rFonts w:ascii="標楷體" w:eastAsia="標楷體" w:hAnsi="標楷體"/>
          <w:kern w:val="0"/>
          <w:sz w:val="28"/>
          <w:szCs w:val="28"/>
        </w:rPr>
      </w:pPr>
      <w:r w:rsidRPr="00F165E5">
        <w:rPr>
          <w:rFonts w:ascii="標楷體" w:eastAsia="標楷體" w:hAnsi="標楷體"/>
          <w:kern w:val="0"/>
          <w:sz w:val="28"/>
          <w:szCs w:val="28"/>
        </w:rPr>
        <w:t>四、為高一新生辦理樂學營銜接課程，約有328位同學參加，感謝國、英、數教師在暑期設計課程，協助銜接課程教學活動，讓本屆高一新生初步認識不同於國中的高中課業以及學習方法，及早做好心理準備，迎接即將到來之高中生活。配合新課綱第二外語多元選修課程，今年樂學營特別增加第二外語課程體驗。</w:t>
      </w:r>
    </w:p>
    <w:p w:rsidR="00F165E5" w:rsidRPr="00F165E5" w:rsidRDefault="00F165E5" w:rsidP="00F165E5">
      <w:pPr>
        <w:spacing w:before="180" w:after="180"/>
        <w:ind w:left="560" w:hanging="560"/>
        <w:jc w:val="both"/>
        <w:textDirection w:val="lrTbV"/>
        <w:rPr>
          <w:rFonts w:ascii="標楷體" w:eastAsia="標楷體" w:hAnsi="標楷體"/>
          <w:kern w:val="0"/>
          <w:sz w:val="28"/>
          <w:szCs w:val="28"/>
        </w:rPr>
      </w:pPr>
      <w:r w:rsidRPr="00F165E5">
        <w:rPr>
          <w:rFonts w:ascii="標楷體" w:eastAsia="標楷體" w:hAnsi="標楷體"/>
          <w:kern w:val="0"/>
          <w:sz w:val="28"/>
          <w:szCs w:val="28"/>
        </w:rPr>
        <w:t>五、為高三學生辦理的各項暑期教學輔導活動，皆已順利完成，謝謝教師們無私地為學生付出，能讓今年學生升學成績再接再厲，衝出好成績。</w:t>
      </w:r>
    </w:p>
    <w:p w:rsidR="00F165E5" w:rsidRPr="00F165E5" w:rsidRDefault="00F165E5" w:rsidP="00F165E5">
      <w:pPr>
        <w:spacing w:before="180" w:after="180"/>
        <w:ind w:left="560" w:hanging="560"/>
        <w:jc w:val="both"/>
        <w:textDirection w:val="lrTbV"/>
        <w:rPr>
          <w:rFonts w:ascii="標楷體" w:eastAsia="標楷體" w:hAnsi="標楷體"/>
          <w:kern w:val="0"/>
          <w:sz w:val="28"/>
          <w:szCs w:val="28"/>
        </w:rPr>
      </w:pPr>
      <w:r w:rsidRPr="00F165E5">
        <w:rPr>
          <w:rFonts w:ascii="標楷體" w:eastAsia="標楷體" w:hAnsi="標楷體"/>
          <w:kern w:val="0"/>
          <w:sz w:val="28"/>
          <w:szCs w:val="28"/>
        </w:rPr>
        <w:t>六、8/30（星期五）開學典禮後，下午循例第五～七堂將辦理高一、二暑假作業測驗，請老師隨堂監考。</w:t>
      </w:r>
    </w:p>
    <w:p w:rsidR="00F165E5" w:rsidRPr="00F165E5" w:rsidRDefault="00F165E5" w:rsidP="00F165E5">
      <w:pPr>
        <w:spacing w:before="180" w:after="180"/>
        <w:ind w:left="560" w:hanging="560"/>
        <w:jc w:val="both"/>
        <w:textDirection w:val="lrTbV"/>
        <w:rPr>
          <w:rFonts w:ascii="標楷體" w:eastAsia="標楷體" w:hAnsi="標楷體"/>
          <w:kern w:val="0"/>
          <w:sz w:val="28"/>
          <w:szCs w:val="28"/>
        </w:rPr>
      </w:pPr>
      <w:r w:rsidRPr="00F165E5">
        <w:rPr>
          <w:rFonts w:ascii="標楷體" w:eastAsia="標楷體" w:hAnsi="標楷體"/>
          <w:kern w:val="0"/>
          <w:sz w:val="28"/>
          <w:szCs w:val="28"/>
        </w:rPr>
        <w:t>七、今年高一新生為新課綱第一年，</w:t>
      </w:r>
      <w:r w:rsidRPr="00F165E5">
        <w:rPr>
          <w:rFonts w:ascii="標楷體" w:eastAsia="標楷體" w:hAnsi="標楷體" w:hint="eastAsia"/>
          <w:kern w:val="0"/>
          <w:sz w:val="28"/>
          <w:szCs w:val="28"/>
        </w:rPr>
        <w:t>「</w:t>
      </w:r>
      <w:r w:rsidRPr="00F165E5">
        <w:rPr>
          <w:rFonts w:ascii="標楷體" w:eastAsia="標楷體" w:hAnsi="標楷體"/>
          <w:kern w:val="0"/>
          <w:sz w:val="28"/>
          <w:szCs w:val="28"/>
        </w:rPr>
        <w:t>第二外語</w:t>
      </w:r>
      <w:r w:rsidRPr="00F165E5">
        <w:rPr>
          <w:rFonts w:ascii="標楷體" w:eastAsia="標楷體" w:hAnsi="標楷體" w:hint="eastAsia"/>
          <w:kern w:val="0"/>
          <w:sz w:val="28"/>
          <w:szCs w:val="28"/>
        </w:rPr>
        <w:t>」</w:t>
      </w:r>
      <w:r w:rsidRPr="00F165E5">
        <w:rPr>
          <w:rFonts w:ascii="標楷體" w:eastAsia="標楷體" w:hAnsi="標楷體"/>
          <w:kern w:val="0"/>
          <w:sz w:val="28"/>
          <w:szCs w:val="28"/>
        </w:rPr>
        <w:t>列為多元選修。今年第二外語（德3班、法2.5班、日5.5班、西3.5班、韓3.5班），並搭配彈性學習1堂課，合計為2堂課，仍採二外編班級分組教學。</w:t>
      </w:r>
    </w:p>
    <w:p w:rsidR="00F165E5" w:rsidRPr="00F165E5" w:rsidRDefault="00F165E5" w:rsidP="00F165E5">
      <w:pPr>
        <w:spacing w:before="180" w:after="180"/>
        <w:ind w:left="560" w:hanging="560"/>
        <w:jc w:val="both"/>
        <w:textDirection w:val="lrTbV"/>
        <w:rPr>
          <w:rFonts w:ascii="標楷體" w:eastAsia="標楷體" w:hAnsi="標楷體"/>
          <w:kern w:val="0"/>
          <w:sz w:val="28"/>
          <w:szCs w:val="28"/>
        </w:rPr>
      </w:pPr>
      <w:r w:rsidRPr="00F165E5">
        <w:rPr>
          <w:rFonts w:ascii="標楷體" w:eastAsia="標楷體" w:hAnsi="標楷體"/>
          <w:kern w:val="0"/>
          <w:sz w:val="28"/>
          <w:szCs w:val="28"/>
        </w:rPr>
        <w:t xml:space="preserve">八、高二社會組（語資班除外）新學年度將開設19門跨班多元選修課程(含5門第二外語進階課程)，感謝教師們協助開設課程，也持續為明年高二跨班多元選修課程準備。這學期因時間關係，並未辦理多元選修說明會，而逕採全面實施電腦線上選課作業，預計8/27開放線上選課，開學第二週9/5(四)第三、四堂可正式上課。(開學日第一週適逢星期五，故多元選修課由第二週開始)。預定9/4(星期四)中午12：00於敦品樓2樓會議室召開「多元選修共識會議」，再請開課老師參與會議。 </w:t>
      </w:r>
    </w:p>
    <w:p w:rsidR="00F165E5" w:rsidRPr="00F165E5" w:rsidRDefault="00F165E5" w:rsidP="00F165E5">
      <w:pPr>
        <w:spacing w:before="180" w:after="180"/>
        <w:ind w:left="560" w:hanging="560"/>
        <w:jc w:val="both"/>
        <w:textDirection w:val="lrTbV"/>
        <w:rPr>
          <w:rFonts w:ascii="標楷體" w:eastAsia="標楷體" w:hAnsi="標楷體"/>
          <w:kern w:val="0"/>
          <w:sz w:val="28"/>
          <w:szCs w:val="28"/>
        </w:rPr>
      </w:pPr>
      <w:r w:rsidRPr="00F165E5">
        <w:rPr>
          <w:rFonts w:ascii="標楷體" w:eastAsia="標楷體" w:hAnsi="標楷體"/>
          <w:kern w:val="0"/>
          <w:sz w:val="28"/>
          <w:szCs w:val="28"/>
        </w:rPr>
        <w:lastRenderedPageBreak/>
        <w:t>九、高三於第二週9/4（星期三）、9/5（星期四）進行第一次模擬考，請高三教師協助監考，並指導學生好作準備。另外本學期共舉辦三次模擬考，時間請詳見學校行事曆。</w:t>
      </w:r>
    </w:p>
    <w:p w:rsidR="00F165E5" w:rsidRPr="00F165E5" w:rsidRDefault="00F165E5" w:rsidP="00F165E5">
      <w:pPr>
        <w:spacing w:before="180" w:after="180"/>
        <w:ind w:left="560" w:hanging="560"/>
        <w:jc w:val="both"/>
        <w:textDirection w:val="lrTbV"/>
        <w:rPr>
          <w:rFonts w:ascii="標楷體" w:eastAsia="標楷體" w:hAnsi="標楷體"/>
          <w:kern w:val="0"/>
          <w:sz w:val="28"/>
          <w:szCs w:val="28"/>
        </w:rPr>
      </w:pPr>
      <w:r w:rsidRPr="00F165E5">
        <w:rPr>
          <w:rFonts w:ascii="標楷體" w:eastAsia="標楷體" w:hAnsi="標楷體"/>
          <w:kern w:val="0"/>
          <w:sz w:val="28"/>
          <w:szCs w:val="28"/>
        </w:rPr>
        <w:t>十、本學期「學校日」於9/21（星期六）上午舉行，煩請各位老師將本學期教學計畫及班級經營計畫於9/12（星期四）前上傳，以便彙整及家長參考。當日也請任課教師至各任教班級進行課務說明。下午將召開新課綱課程暨學習歷程檔案家長說明會。</w:t>
      </w:r>
    </w:p>
    <w:p w:rsidR="00F165E5" w:rsidRPr="00F165E5" w:rsidRDefault="00F165E5" w:rsidP="00F165E5">
      <w:pPr>
        <w:spacing w:before="180" w:after="180"/>
        <w:ind w:left="560" w:hanging="560"/>
        <w:jc w:val="both"/>
        <w:textDirection w:val="lrTbV"/>
        <w:rPr>
          <w:rFonts w:ascii="標楷體" w:eastAsia="標楷體" w:hAnsi="標楷體"/>
          <w:kern w:val="0"/>
          <w:sz w:val="28"/>
          <w:szCs w:val="28"/>
        </w:rPr>
      </w:pPr>
      <w:r w:rsidRPr="00F165E5">
        <w:rPr>
          <w:rFonts w:ascii="標楷體" w:eastAsia="標楷體" w:hAnsi="標楷體"/>
          <w:kern w:val="0"/>
          <w:sz w:val="28"/>
          <w:szCs w:val="28"/>
        </w:rPr>
        <w:t>十一、本學期結束日期為108年1/16（星期五），煩請各科教師提早統計並計算學生學期成績，以利成績單印製及補考安排。高三期末考提前於1/3-4（星期四、五）舉行，以利學生進行學測準備。</w:t>
      </w:r>
    </w:p>
    <w:p w:rsidR="00F165E5" w:rsidRPr="00F165E5" w:rsidRDefault="00F165E5" w:rsidP="00F165E5">
      <w:pPr>
        <w:spacing w:before="180" w:after="180"/>
        <w:ind w:left="560" w:hanging="560"/>
        <w:jc w:val="both"/>
        <w:textDirection w:val="lrTbV"/>
        <w:rPr>
          <w:rFonts w:ascii="標楷體" w:eastAsia="標楷體" w:hAnsi="標楷體"/>
          <w:kern w:val="0"/>
          <w:sz w:val="28"/>
          <w:szCs w:val="28"/>
        </w:rPr>
      </w:pPr>
      <w:r w:rsidRPr="00F165E5">
        <w:rPr>
          <w:rFonts w:ascii="標楷體" w:eastAsia="標楷體" w:hAnsi="標楷體"/>
          <w:kern w:val="0"/>
          <w:sz w:val="28"/>
          <w:szCs w:val="28"/>
        </w:rPr>
        <w:t>十二、今年高三大學學測考試時間為108年1月17、18（星期五、六），請高三教師提醒同學考試時間，並積極準備。</w:t>
      </w:r>
    </w:p>
    <w:p w:rsidR="00F165E5" w:rsidRPr="00F165E5" w:rsidRDefault="00F165E5" w:rsidP="00F165E5">
      <w:pPr>
        <w:spacing w:before="180" w:after="180"/>
        <w:ind w:left="560" w:hanging="560"/>
        <w:jc w:val="both"/>
        <w:textDirection w:val="lrTbV"/>
        <w:rPr>
          <w:rFonts w:ascii="標楷體" w:eastAsia="標楷體" w:hAnsi="標楷體"/>
          <w:kern w:val="0"/>
          <w:sz w:val="28"/>
          <w:szCs w:val="28"/>
        </w:rPr>
      </w:pPr>
      <w:r w:rsidRPr="00F165E5">
        <w:rPr>
          <w:rFonts w:ascii="標楷體" w:eastAsia="標楷體" w:hAnsi="標楷體"/>
          <w:kern w:val="0"/>
          <w:sz w:val="28"/>
          <w:szCs w:val="28"/>
        </w:rPr>
        <w:t>十三、本學年繼續執行「教育部108年高中優質化輔助計畫」(簡稱高優計畫)以及國家「十二年國民基本教育課程綱要前導學校」(第二年)。所有計畫目標，仍以支援各項新課綱的整備工作</w:t>
      </w:r>
      <w:r w:rsidRPr="00F165E5">
        <w:rPr>
          <w:rFonts w:ascii="標楷體" w:eastAsia="標楷體" w:hAnsi="標楷體" w:hint="eastAsia"/>
          <w:kern w:val="0"/>
          <w:sz w:val="28"/>
          <w:szCs w:val="28"/>
        </w:rPr>
        <w:t>為主，包含：</w:t>
      </w:r>
    </w:p>
    <w:p w:rsidR="00F165E5" w:rsidRPr="00F165E5" w:rsidRDefault="00F165E5" w:rsidP="00F165E5">
      <w:pPr>
        <w:numPr>
          <w:ilvl w:val="0"/>
          <w:numId w:val="37"/>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109學年度三年課程總體計畫</w:t>
      </w:r>
    </w:p>
    <w:p w:rsidR="00F165E5" w:rsidRPr="00F165E5" w:rsidRDefault="00F165E5" w:rsidP="00F165E5">
      <w:pPr>
        <w:numPr>
          <w:ilvl w:val="0"/>
          <w:numId w:val="37"/>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108學年度三年課程總體計畫(高二、三)修訂</w:t>
      </w:r>
    </w:p>
    <w:p w:rsidR="00F165E5" w:rsidRPr="00F165E5" w:rsidRDefault="00F165E5" w:rsidP="00F165E5">
      <w:pPr>
        <w:numPr>
          <w:ilvl w:val="0"/>
          <w:numId w:val="37"/>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師資員額盤整</w:t>
      </w:r>
    </w:p>
    <w:p w:rsidR="00F165E5" w:rsidRPr="00F165E5" w:rsidRDefault="00F165E5" w:rsidP="00F165E5">
      <w:pPr>
        <w:numPr>
          <w:ilvl w:val="0"/>
          <w:numId w:val="37"/>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課程發展委員會分組工作辦法研擬</w:t>
      </w:r>
    </w:p>
    <w:p w:rsidR="00F165E5" w:rsidRPr="00F165E5" w:rsidRDefault="00F165E5" w:rsidP="00F165E5">
      <w:pPr>
        <w:numPr>
          <w:ilvl w:val="0"/>
          <w:numId w:val="37"/>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校訂必修課程規劃、發展與修正</w:t>
      </w:r>
    </w:p>
    <w:p w:rsidR="00F165E5" w:rsidRPr="00F165E5" w:rsidRDefault="00F165E5" w:rsidP="00F165E5">
      <w:pPr>
        <w:numPr>
          <w:ilvl w:val="0"/>
          <w:numId w:val="37"/>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補強性課程規劃與發展</w:t>
      </w:r>
    </w:p>
    <w:p w:rsidR="00F165E5" w:rsidRPr="00F165E5" w:rsidRDefault="00F165E5" w:rsidP="00F165E5">
      <w:pPr>
        <w:numPr>
          <w:ilvl w:val="0"/>
          <w:numId w:val="37"/>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公開授課規劃與發展</w:t>
      </w:r>
    </w:p>
    <w:p w:rsidR="00F165E5" w:rsidRPr="00F165E5" w:rsidRDefault="00F165E5" w:rsidP="00F165E5">
      <w:pPr>
        <w:numPr>
          <w:ilvl w:val="0"/>
          <w:numId w:val="37"/>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lastRenderedPageBreak/>
        <w:t>加深加廣課程規劃與發展</w:t>
      </w:r>
    </w:p>
    <w:p w:rsidR="00F165E5" w:rsidRPr="00F165E5" w:rsidRDefault="00F165E5" w:rsidP="00F165E5">
      <w:pPr>
        <w:numPr>
          <w:ilvl w:val="0"/>
          <w:numId w:val="37"/>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教師社群運作</w:t>
      </w:r>
    </w:p>
    <w:p w:rsidR="00F165E5" w:rsidRPr="00F165E5" w:rsidRDefault="00F165E5" w:rsidP="00F165E5">
      <w:pPr>
        <w:numPr>
          <w:ilvl w:val="0"/>
          <w:numId w:val="37"/>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學科學年課程地圖規劃</w:t>
      </w:r>
    </w:p>
    <w:p w:rsidR="00F165E5" w:rsidRPr="00F165E5" w:rsidRDefault="00F165E5" w:rsidP="00F165E5">
      <w:pPr>
        <w:numPr>
          <w:ilvl w:val="0"/>
          <w:numId w:val="37"/>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課程評鑑規劃與發展</w:t>
      </w:r>
    </w:p>
    <w:p w:rsidR="00F165E5" w:rsidRPr="00F165E5" w:rsidRDefault="00F165E5" w:rsidP="00F165E5">
      <w:pPr>
        <w:numPr>
          <w:ilvl w:val="0"/>
          <w:numId w:val="37"/>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彈性學習規劃、發展與修正</w:t>
      </w:r>
    </w:p>
    <w:p w:rsidR="00F165E5" w:rsidRPr="00F165E5" w:rsidRDefault="00F165E5" w:rsidP="00F165E5">
      <w:pPr>
        <w:numPr>
          <w:ilvl w:val="0"/>
          <w:numId w:val="37"/>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課程、教學空間與設備之盤整與規劃</w:t>
      </w:r>
    </w:p>
    <w:p w:rsidR="00F165E5" w:rsidRPr="00F165E5" w:rsidRDefault="00F165E5" w:rsidP="00F165E5">
      <w:pPr>
        <w:numPr>
          <w:ilvl w:val="0"/>
          <w:numId w:val="37"/>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素養教學與素養評量之增能與發展</w:t>
      </w:r>
    </w:p>
    <w:p w:rsidR="008000B0"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kern w:val="0"/>
          <w:sz w:val="28"/>
          <w:szCs w:val="28"/>
        </w:rPr>
        <w:t>我們整備中的「108新課綱」。未來的功課包含，亟待我們一起努力共同完</w:t>
      </w:r>
    </w:p>
    <w:p w:rsidR="00F165E5" w:rsidRPr="00F165E5"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kern w:val="0"/>
          <w:sz w:val="28"/>
          <w:szCs w:val="28"/>
        </w:rPr>
        <w:t>成。</w:t>
      </w:r>
    </w:p>
    <w:p w:rsidR="00F165E5" w:rsidRPr="00F165E5"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kern w:val="0"/>
          <w:sz w:val="28"/>
          <w:szCs w:val="28"/>
        </w:rPr>
        <w:t>十四、</w:t>
      </w:r>
      <w:r w:rsidRPr="00F165E5">
        <w:rPr>
          <w:rFonts w:ascii="標楷體" w:eastAsia="標楷體" w:hAnsi="標楷體" w:hint="eastAsia"/>
          <w:kern w:val="0"/>
          <w:sz w:val="28"/>
          <w:szCs w:val="28"/>
        </w:rPr>
        <w:t>108學年度</w:t>
      </w:r>
      <w:r w:rsidRPr="00F165E5">
        <w:rPr>
          <w:rFonts w:ascii="標楷體" w:eastAsia="標楷體" w:hAnsi="標楷體"/>
          <w:kern w:val="0"/>
          <w:sz w:val="28"/>
          <w:szCs w:val="28"/>
        </w:rPr>
        <w:t>我們將繼續實施「教學輔導教師計畫」</w:t>
      </w:r>
      <w:r w:rsidRPr="00F165E5">
        <w:rPr>
          <w:rFonts w:ascii="標楷體" w:eastAsia="標楷體" w:hAnsi="標楷體" w:hint="eastAsia"/>
          <w:kern w:val="0"/>
          <w:sz w:val="28"/>
          <w:szCs w:val="28"/>
        </w:rPr>
        <w:t>，協助校內新進與代理夥伴熟悉校園現場與教學生活；</w:t>
      </w:r>
      <w:r w:rsidRPr="00F165E5">
        <w:rPr>
          <w:rFonts w:ascii="標楷體" w:eastAsia="標楷體" w:hAnsi="標楷體"/>
          <w:kern w:val="0"/>
          <w:sz w:val="28"/>
          <w:szCs w:val="28"/>
        </w:rPr>
        <w:t>「教師專業發展社群」</w:t>
      </w:r>
      <w:r w:rsidRPr="00F165E5">
        <w:rPr>
          <w:rFonts w:ascii="標楷體" w:eastAsia="標楷體" w:hAnsi="標楷體" w:hint="eastAsia"/>
          <w:kern w:val="0"/>
          <w:sz w:val="28"/>
          <w:szCs w:val="28"/>
        </w:rPr>
        <w:t>計畫，</w:t>
      </w:r>
      <w:r w:rsidRPr="00F165E5">
        <w:rPr>
          <w:rFonts w:ascii="標楷體" w:eastAsia="標楷體" w:hAnsi="標楷體"/>
          <w:kern w:val="0"/>
          <w:sz w:val="28"/>
          <w:szCs w:val="28"/>
        </w:rPr>
        <w:t>推動「以社群</w:t>
      </w:r>
      <w:r w:rsidRPr="00F165E5">
        <w:rPr>
          <w:rFonts w:ascii="標楷體" w:eastAsia="標楷體" w:hAnsi="標楷體" w:hint="eastAsia"/>
          <w:kern w:val="0"/>
          <w:sz w:val="28"/>
          <w:szCs w:val="28"/>
        </w:rPr>
        <w:t>發展</w:t>
      </w:r>
      <w:r w:rsidRPr="00F165E5">
        <w:rPr>
          <w:rFonts w:ascii="標楷體" w:eastAsia="標楷體" w:hAnsi="標楷體"/>
          <w:kern w:val="0"/>
          <w:sz w:val="28"/>
          <w:szCs w:val="28"/>
        </w:rPr>
        <w:t>課程</w:t>
      </w:r>
      <w:r w:rsidRPr="00F165E5">
        <w:rPr>
          <w:rFonts w:ascii="標楷體" w:eastAsia="標楷體" w:hAnsi="標楷體" w:hint="eastAsia"/>
          <w:kern w:val="0"/>
          <w:sz w:val="28"/>
          <w:szCs w:val="28"/>
        </w:rPr>
        <w:t>設計、素養教學與素養評量」</w:t>
      </w:r>
      <w:r w:rsidRPr="00F165E5">
        <w:rPr>
          <w:rFonts w:ascii="標楷體" w:eastAsia="標楷體" w:hAnsi="標楷體"/>
          <w:kern w:val="0"/>
          <w:sz w:val="28"/>
          <w:szCs w:val="28"/>
        </w:rPr>
        <w:t>的經營模式，推動校內新課綱課程總體營造計畫。</w:t>
      </w:r>
    </w:p>
    <w:p w:rsidR="00F165E5" w:rsidRPr="00F165E5"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kern w:val="0"/>
          <w:sz w:val="28"/>
          <w:szCs w:val="28"/>
        </w:rPr>
        <w:t>十五、新課綱之109年三年課程總體計畫預計9月底就要準備上線申報以備審核；108年入學新生之109-110課程總體計畫也同時進行修正，修正重點為多元選修課程確定。屆時也請各位老師協助提供協助各項課程計畫之撰寫。</w:t>
      </w:r>
    </w:p>
    <w:p w:rsidR="00F165E5"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kern w:val="0"/>
          <w:sz w:val="28"/>
          <w:szCs w:val="28"/>
        </w:rPr>
        <w:t>十六、新課綱上路，</w:t>
      </w:r>
      <w:r w:rsidRPr="00F165E5">
        <w:rPr>
          <w:rFonts w:ascii="標楷體" w:eastAsia="標楷體" w:hAnsi="標楷體" w:hint="eastAsia"/>
          <w:kern w:val="0"/>
          <w:sz w:val="28"/>
          <w:szCs w:val="28"/>
        </w:rPr>
        <w:t>108學年度起</w:t>
      </w:r>
      <w:r w:rsidRPr="00F165E5">
        <w:rPr>
          <w:rFonts w:ascii="標楷體" w:eastAsia="標楷體" w:hAnsi="標楷體"/>
          <w:kern w:val="0"/>
          <w:sz w:val="28"/>
          <w:szCs w:val="28"/>
        </w:rPr>
        <w:t>校內同時將有新</w:t>
      </w:r>
      <w:r w:rsidRPr="00F165E5">
        <w:rPr>
          <w:rFonts w:ascii="標楷體" w:eastAsia="標楷體" w:hAnsi="標楷體" w:hint="eastAsia"/>
          <w:kern w:val="0"/>
          <w:sz w:val="28"/>
          <w:szCs w:val="28"/>
        </w:rPr>
        <w:t>、</w:t>
      </w:r>
      <w:r w:rsidRPr="00F165E5">
        <w:rPr>
          <w:rFonts w:ascii="標楷體" w:eastAsia="標楷體" w:hAnsi="標楷體"/>
          <w:kern w:val="0"/>
          <w:sz w:val="28"/>
          <w:szCs w:val="28"/>
        </w:rPr>
        <w:t>舊課綱兩套課程並行，課程進行期間，感謝高一教師群的探索前行，高二、三老師繼續穩舵</w:t>
      </w:r>
      <w:r w:rsidRPr="00F165E5">
        <w:rPr>
          <w:rFonts w:ascii="標楷體" w:eastAsia="標楷體" w:hAnsi="標楷體" w:hint="eastAsia"/>
          <w:kern w:val="0"/>
          <w:sz w:val="28"/>
          <w:szCs w:val="28"/>
        </w:rPr>
        <w:t>邁進</w:t>
      </w:r>
      <w:r w:rsidRPr="00F165E5">
        <w:rPr>
          <w:rFonts w:ascii="標楷體" w:eastAsia="標楷體" w:hAnsi="標楷體"/>
          <w:kern w:val="0"/>
          <w:sz w:val="28"/>
          <w:szCs w:val="28"/>
        </w:rPr>
        <w:t>，未來一年，</w:t>
      </w:r>
      <w:r w:rsidRPr="00F165E5">
        <w:rPr>
          <w:rFonts w:ascii="標楷體" w:eastAsia="標楷體" w:hAnsi="標楷體" w:hint="eastAsia"/>
          <w:kern w:val="0"/>
          <w:sz w:val="28"/>
          <w:szCs w:val="28"/>
        </w:rPr>
        <w:t>將</w:t>
      </w:r>
      <w:r w:rsidRPr="00F165E5">
        <w:rPr>
          <w:rFonts w:ascii="標楷體" w:eastAsia="標楷體" w:hAnsi="標楷體"/>
          <w:kern w:val="0"/>
          <w:sz w:val="28"/>
          <w:szCs w:val="28"/>
        </w:rPr>
        <w:t>持續調整</w:t>
      </w:r>
      <w:r w:rsidRPr="00F165E5">
        <w:rPr>
          <w:rFonts w:ascii="標楷體" w:eastAsia="標楷體" w:hAnsi="標楷體" w:hint="eastAsia"/>
          <w:kern w:val="0"/>
          <w:sz w:val="28"/>
          <w:szCs w:val="28"/>
        </w:rPr>
        <w:t>轉入</w:t>
      </w:r>
      <w:r w:rsidRPr="00F165E5">
        <w:rPr>
          <w:rFonts w:ascii="標楷體" w:eastAsia="標楷體" w:hAnsi="標楷體"/>
          <w:kern w:val="0"/>
          <w:sz w:val="28"/>
          <w:szCs w:val="28"/>
        </w:rPr>
        <w:t>新局</w:t>
      </w:r>
      <w:r w:rsidRPr="00F165E5">
        <w:rPr>
          <w:rFonts w:ascii="標楷體" w:eastAsia="標楷體" w:hAnsi="標楷體" w:hint="eastAsia"/>
          <w:kern w:val="0"/>
          <w:sz w:val="28"/>
          <w:szCs w:val="28"/>
        </w:rPr>
        <w:t>。</w:t>
      </w:r>
      <w:r w:rsidRPr="00F165E5">
        <w:rPr>
          <w:rFonts w:ascii="標楷體" w:eastAsia="標楷體" w:hAnsi="標楷體"/>
          <w:kern w:val="0"/>
          <w:sz w:val="28"/>
          <w:szCs w:val="28"/>
        </w:rPr>
        <w:t>教務處工作可謂艱難繁重，在此感謝兩位新夥伴──教學組仲偉芃組長、實驗研究組林世恩組長加入教務處，也感謝另外三組──註冊組蘇文彬組長、設備組曾美婷</w:t>
      </w:r>
      <w:r w:rsidRPr="00F165E5">
        <w:rPr>
          <w:rFonts w:ascii="標楷體" w:eastAsia="標楷體" w:hAnsi="標楷體"/>
          <w:kern w:val="0"/>
          <w:sz w:val="28"/>
          <w:szCs w:val="28"/>
        </w:rPr>
        <w:lastRenderedPageBreak/>
        <w:t>組長、特教組甘敏郁組長繼續留任，共體時艱，一起努力。教務處團隊將繼續努力，也感謝校內同仁一直以來對教務工作的支持鼓勵。</w:t>
      </w:r>
    </w:p>
    <w:p w:rsidR="00F165E5" w:rsidRPr="00F165E5" w:rsidRDefault="00F165E5" w:rsidP="00F165E5">
      <w:pPr>
        <w:spacing w:beforeLines="100" w:before="360" w:after="180" w:line="480" w:lineRule="exact"/>
        <w:ind w:left="701" w:hangingChars="250" w:hanging="701"/>
        <w:jc w:val="both"/>
        <w:textDirection w:val="lrTbV"/>
        <w:rPr>
          <w:rFonts w:ascii="標楷體" w:eastAsia="標楷體" w:hAnsi="標楷體"/>
          <w:b/>
          <w:bCs/>
          <w:color w:val="000000"/>
          <w:kern w:val="0"/>
          <w:sz w:val="28"/>
          <w:szCs w:val="28"/>
        </w:rPr>
      </w:pPr>
      <w:r w:rsidRPr="00F165E5">
        <w:rPr>
          <w:rFonts w:ascii="標楷體" w:eastAsia="標楷體" w:hAnsi="標楷體" w:hint="eastAsia"/>
          <w:b/>
          <w:bCs/>
          <w:color w:val="000000"/>
          <w:kern w:val="0"/>
          <w:sz w:val="28"/>
          <w:szCs w:val="28"/>
        </w:rPr>
        <w:t>【</w:t>
      </w:r>
      <w:r>
        <w:rPr>
          <w:rFonts w:ascii="標楷體" w:eastAsia="標楷體" w:hAnsi="標楷體" w:hint="eastAsia"/>
          <w:b/>
          <w:bCs/>
          <w:color w:val="000000"/>
          <w:kern w:val="0"/>
          <w:sz w:val="28"/>
          <w:szCs w:val="28"/>
        </w:rPr>
        <w:t>學</w:t>
      </w:r>
      <w:r w:rsidRPr="00F165E5">
        <w:rPr>
          <w:rFonts w:ascii="標楷體" w:eastAsia="標楷體" w:hAnsi="標楷體" w:hint="eastAsia"/>
          <w:b/>
          <w:bCs/>
          <w:color w:val="000000"/>
          <w:kern w:val="0"/>
          <w:sz w:val="28"/>
          <w:szCs w:val="28"/>
        </w:rPr>
        <w:t>務處】</w:t>
      </w:r>
    </w:p>
    <w:p w:rsidR="00F165E5" w:rsidRPr="00F165E5" w:rsidRDefault="00F165E5" w:rsidP="00F165E5">
      <w:pPr>
        <w:numPr>
          <w:ilvl w:val="0"/>
          <w:numId w:val="38"/>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學務處在108學年在人事上有進行調整，除衛生組長嚴敏禎老師留任外，體育組長由林文傑老師轉任，生輔組長李明蒨教官接任，訓育組長由賴佳儀老師接任，我們將秉持一貫認真的精神，大家群策群力，讓學務工作順利推展，也請各處室及全體同仁支持與協助。</w:t>
      </w:r>
    </w:p>
    <w:p w:rsidR="00F165E5" w:rsidRPr="00F165E5" w:rsidRDefault="00F165E5" w:rsidP="00F165E5">
      <w:pPr>
        <w:numPr>
          <w:ilvl w:val="0"/>
          <w:numId w:val="38"/>
        </w:num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學務處年度重點工作如下：</w:t>
      </w:r>
    </w:p>
    <w:p w:rsidR="00F165E5" w:rsidRPr="00F165E5" w:rsidRDefault="00F165E5" w:rsidP="00A83B17">
      <w:pPr>
        <w:spacing w:before="180" w:after="180"/>
        <w:ind w:left="701" w:hangingChars="250" w:hanging="701"/>
        <w:jc w:val="both"/>
        <w:textDirection w:val="lrTbV"/>
        <w:rPr>
          <w:rFonts w:ascii="標楷體" w:eastAsia="標楷體" w:hAnsi="標楷體"/>
          <w:b/>
          <w:kern w:val="0"/>
          <w:sz w:val="28"/>
          <w:szCs w:val="28"/>
        </w:rPr>
      </w:pPr>
      <w:r w:rsidRPr="00F165E5">
        <w:rPr>
          <w:rFonts w:ascii="標楷體" w:eastAsia="標楷體" w:hAnsi="標楷體" w:hint="eastAsia"/>
          <w:b/>
          <w:kern w:val="0"/>
          <w:sz w:val="28"/>
          <w:szCs w:val="28"/>
        </w:rPr>
        <w:t>(一)優秀來自於紀律</w:t>
      </w:r>
    </w:p>
    <w:p w:rsidR="00F165E5" w:rsidRPr="00F165E5" w:rsidRDefault="00F165E5" w:rsidP="00A83B17">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 xml:space="preserve">    </w:t>
      </w:r>
      <w:r w:rsidR="007B3ED0">
        <w:rPr>
          <w:rFonts w:ascii="標楷體" w:eastAsia="標楷體" w:hAnsi="標楷體" w:hint="eastAsia"/>
          <w:kern w:val="0"/>
          <w:sz w:val="28"/>
          <w:szCs w:val="28"/>
        </w:rPr>
        <w:t xml:space="preserve"> </w:t>
      </w:r>
      <w:r w:rsidRPr="00F165E5">
        <w:rPr>
          <w:rFonts w:ascii="標楷體" w:eastAsia="標楷體" w:hAnsi="標楷體" w:hint="eastAsia"/>
          <w:kern w:val="0"/>
          <w:sz w:val="28"/>
          <w:szCs w:val="28"/>
        </w:rPr>
        <w:t>落實品格教育、生活教育，這是「固本」，那是一個學校內在文化與外在風貌呈現的基礎，我們希望與同學們建立一個共識，當每個人都能自律，那會讓我們師長的管理成本降低，學校會更能累積力量去尋求資源，發展學校，最後受益的還是所有同學。</w:t>
      </w:r>
    </w:p>
    <w:p w:rsidR="00F165E5" w:rsidRPr="00F165E5" w:rsidRDefault="007B3ED0" w:rsidP="00A83B17">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 xml:space="preserve"> 1.服儀規定</w:t>
      </w:r>
    </w:p>
    <w:p w:rsidR="00F165E5" w:rsidRPr="00F165E5" w:rsidRDefault="007B3ED0" w:rsidP="00A83B17">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(1)問題分析</w:t>
      </w:r>
    </w:p>
    <w:p w:rsidR="00F165E5" w:rsidRPr="00F165E5" w:rsidRDefault="007B3ED0" w:rsidP="00A83B17">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教育部在105年5月20日修正發布《學校訂定教師輔導與管教學生辦法注意事項》第21條，新增「學校不得將學生服裝儀容規定作為處罰依據」之內容，亦即不得懲處(記過、警告)學生，惟得視情節，施以適當的輔導管教措施，如正向管教，口頭糾正、列入日常生活表現紀錄、通知監護人協請處理，要求可達成管教目的之公共服務、書面自省和靜坐反省措施。</w:t>
      </w:r>
    </w:p>
    <w:p w:rsidR="00F165E5" w:rsidRPr="00F165E5" w:rsidRDefault="007B3ED0"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教育主管機關從學生學習權與友善校園的角度出發做以上的規定，但在學改變的同時，學校除了遵循這樣的原則之外，並沒有及時的凝聚</w:t>
      </w:r>
      <w:r w:rsidR="00F165E5" w:rsidRPr="00F165E5">
        <w:rPr>
          <w:rFonts w:ascii="標楷體" w:eastAsia="標楷體" w:hAnsi="標楷體" w:hint="eastAsia"/>
          <w:kern w:val="0"/>
          <w:sz w:val="28"/>
          <w:szCs w:val="28"/>
        </w:rPr>
        <w:lastRenderedPageBreak/>
        <w:t>共識，並提出對應的配套措施，讓校內執行生活教育的各個介面人員有所依循，因而使學生對於校規的認知不清，產生服儀亂象。</w:t>
      </w:r>
    </w:p>
    <w:p w:rsidR="00F165E5" w:rsidRPr="00F165E5"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 xml:space="preserve">    (</w:t>
      </w:r>
      <w:r w:rsidRPr="00F165E5">
        <w:rPr>
          <w:rFonts w:ascii="標楷體" w:eastAsia="標楷體" w:hAnsi="標楷體"/>
          <w:kern w:val="0"/>
          <w:sz w:val="28"/>
          <w:szCs w:val="28"/>
        </w:rPr>
        <w:t>2)</w:t>
      </w:r>
      <w:r w:rsidRPr="00F165E5">
        <w:rPr>
          <w:rFonts w:ascii="標楷體" w:eastAsia="標楷體" w:hAnsi="標楷體" w:hint="eastAsia"/>
          <w:kern w:val="0"/>
          <w:sz w:val="28"/>
          <w:szCs w:val="28"/>
        </w:rPr>
        <w:t>法規面檢視</w:t>
      </w:r>
    </w:p>
    <w:p w:rsidR="00F165E5" w:rsidRPr="00F165E5" w:rsidRDefault="007B3ED0"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如附件，《台北市立景美女中服裝儀容規定》。</w:t>
      </w:r>
    </w:p>
    <w:p w:rsidR="00F165E5" w:rsidRPr="00F165E5"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 xml:space="preserve">    (</w:t>
      </w:r>
      <w:r w:rsidRPr="00F165E5">
        <w:rPr>
          <w:rFonts w:ascii="標楷體" w:eastAsia="標楷體" w:hAnsi="標楷體"/>
          <w:kern w:val="0"/>
          <w:sz w:val="28"/>
          <w:szCs w:val="28"/>
        </w:rPr>
        <w:t>3)</w:t>
      </w:r>
      <w:r w:rsidRPr="00F165E5">
        <w:rPr>
          <w:rFonts w:ascii="標楷體" w:eastAsia="標楷體" w:hAnsi="標楷體" w:hint="eastAsia"/>
          <w:kern w:val="0"/>
          <w:sz w:val="28"/>
          <w:szCs w:val="28"/>
        </w:rPr>
        <w:t>落實執行事項</w:t>
      </w:r>
    </w:p>
    <w:p w:rsidR="00F165E5" w:rsidRPr="00F165E5"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 xml:space="preserve">       a.統一由教官與學務處人員安排人力於下課落實違紀登記。</w:t>
      </w:r>
    </w:p>
    <w:p w:rsidR="00F165E5" w:rsidRPr="00F165E5"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 xml:space="preserve">       b違紀登記後，將由教官室統計與隨時更新，該紀錄影響如下：</w:t>
      </w:r>
    </w:p>
    <w:p w:rsidR="00F165E5" w:rsidRPr="00F165E5" w:rsidRDefault="00F165E5" w:rsidP="00A83B17">
      <w:pPr>
        <w:numPr>
          <w:ilvl w:val="0"/>
          <w:numId w:val="39"/>
        </w:num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各處室所辦理之競爭型活動，例如國際教育甄選、服務學習甄選、優良學生與畢業生傑出市長獎等，參酌相關個人違紀與缺曠課紀錄。</w:t>
      </w:r>
    </w:p>
    <w:p w:rsidR="00F165E5" w:rsidRPr="00F165E5" w:rsidRDefault="00F165E5" w:rsidP="00A83B17">
      <w:pPr>
        <w:numPr>
          <w:ilvl w:val="0"/>
          <w:numId w:val="39"/>
        </w:num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學校推薦學生參加外部活動，例如市府國際交換學生、申請獎學金等，將參酌個人違紀與缺曠課紀錄，列為比序條件。</w:t>
      </w:r>
    </w:p>
    <w:p w:rsidR="00F165E5" w:rsidRPr="00F165E5" w:rsidRDefault="00F165E5" w:rsidP="00A83B17">
      <w:pPr>
        <w:numPr>
          <w:ilvl w:val="0"/>
          <w:numId w:val="39"/>
        </w:num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提供教師考核學生依據，例如對學生質性評量、推薦函撰寫等。</w:t>
      </w:r>
    </w:p>
    <w:p w:rsidR="00F165E5" w:rsidRPr="00F165E5" w:rsidRDefault="00F165E5" w:rsidP="00A83B17">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2.手機管理─</w:t>
      </w:r>
      <w:r w:rsidRPr="00F165E5">
        <w:rPr>
          <w:rFonts w:ascii="標楷體" w:eastAsia="標楷體" w:hAnsi="標楷體" w:hint="eastAsia"/>
          <w:kern w:val="0"/>
          <w:sz w:val="28"/>
          <w:szCs w:val="28"/>
          <w:u w:val="single"/>
        </w:rPr>
        <w:t>上課</w:t>
      </w:r>
      <w:r w:rsidRPr="00F165E5">
        <w:rPr>
          <w:rFonts w:ascii="標楷體" w:eastAsia="標楷體" w:hAnsi="標楷體" w:hint="eastAsia"/>
          <w:kern w:val="0"/>
          <w:sz w:val="28"/>
          <w:szCs w:val="28"/>
        </w:rPr>
        <w:t>非經任課教師允許不得使用手機</w:t>
      </w:r>
    </w:p>
    <w:p w:rsidR="00F165E5" w:rsidRPr="00F165E5"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kern w:val="0"/>
          <w:sz w:val="28"/>
          <w:szCs w:val="28"/>
        </w:rPr>
        <w:t>(1)</w:t>
      </w:r>
      <w:r w:rsidRPr="00F165E5">
        <w:rPr>
          <w:rFonts w:ascii="標楷體" w:eastAsia="標楷體" w:hAnsi="標楷體" w:hint="eastAsia"/>
          <w:kern w:val="0"/>
          <w:sz w:val="28"/>
          <w:szCs w:val="28"/>
        </w:rPr>
        <w:t>問題分析</w:t>
      </w:r>
    </w:p>
    <w:p w:rsidR="007B3ED0" w:rsidRDefault="007B3ED0"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智慧型手機的問世與網路的普及，毫無疑問的深刻影響現代學生學習行</w:t>
      </w:r>
    </w:p>
    <w:p w:rsidR="007B3ED0" w:rsidRDefault="007B3ED0"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為與效果。本校學生上課時間常見未經教師同意使用手機情況，但各班</w:t>
      </w:r>
    </w:p>
    <w:p w:rsidR="007B3ED0" w:rsidRDefault="007B3ED0"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管理制度不一，且不同教師對該現象之處置也不相同。為確保教師專業</w:t>
      </w:r>
    </w:p>
    <w:p w:rsidR="00F165E5" w:rsidRPr="00F165E5" w:rsidRDefault="007B3ED0"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與教學品質，以及學生學習成效，必須強力規範手機使用現況。</w:t>
      </w:r>
    </w:p>
    <w:p w:rsidR="00F165E5" w:rsidRPr="00F165E5"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(2)法規面檢視─《學生使用手機管理規定》</w:t>
      </w:r>
    </w:p>
    <w:p w:rsidR="00F165E5" w:rsidRPr="00F165E5"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(3)落實執行事項</w:t>
      </w:r>
    </w:p>
    <w:p w:rsidR="00F165E5" w:rsidRPr="00F165E5"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lastRenderedPageBreak/>
        <w:t xml:space="preserve">   </w:t>
      </w:r>
      <w:r w:rsidRPr="00F165E5">
        <w:rPr>
          <w:rFonts w:ascii="標楷體" w:eastAsia="標楷體" w:hAnsi="標楷體"/>
          <w:kern w:val="0"/>
          <w:sz w:val="28"/>
          <w:szCs w:val="28"/>
        </w:rPr>
        <w:t>a.</w:t>
      </w:r>
      <w:r w:rsidRPr="00F165E5">
        <w:rPr>
          <w:rFonts w:ascii="標楷體" w:eastAsia="標楷體" w:hAnsi="標楷體" w:hint="eastAsia"/>
          <w:kern w:val="0"/>
          <w:sz w:val="28"/>
          <w:szCs w:val="28"/>
        </w:rPr>
        <w:t>各班務必將禁止上課使用手機訂入班規。</w:t>
      </w:r>
    </w:p>
    <w:p w:rsidR="00F165E5" w:rsidRPr="00F165E5"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 xml:space="preserve">   b.教師應於期初將禁止上課使用手機向學生說明，違反者之手機， </w:t>
      </w:r>
    </w:p>
    <w:p w:rsidR="00F165E5" w:rsidRPr="00F165E5" w:rsidRDefault="007B3ED0" w:rsidP="00F165E5">
      <w:pPr>
        <w:spacing w:before="180" w:after="180"/>
        <w:ind w:left="700" w:hangingChars="250" w:hanging="700"/>
        <w:jc w:val="both"/>
        <w:textDirection w:val="lrTbV"/>
        <w:rPr>
          <w:rFonts w:ascii="標楷體" w:eastAsia="標楷體" w:hAnsi="標楷體"/>
          <w:b/>
          <w:kern w:val="0"/>
          <w:sz w:val="28"/>
          <w:szCs w:val="28"/>
          <w:u w:val="single"/>
        </w:rPr>
      </w:pPr>
      <w:r>
        <w:rPr>
          <w:rFonts w:ascii="標楷體" w:eastAsia="標楷體" w:hAnsi="標楷體" w:hint="eastAsia"/>
          <w:kern w:val="0"/>
          <w:sz w:val="28"/>
          <w:szCs w:val="28"/>
        </w:rPr>
        <w:t xml:space="preserve">     </w:t>
      </w:r>
      <w:r w:rsidR="00F165E5" w:rsidRPr="00F165E5">
        <w:rPr>
          <w:rFonts w:ascii="標楷體" w:eastAsia="標楷體" w:hAnsi="標楷體" w:hint="eastAsia"/>
          <w:b/>
          <w:kern w:val="0"/>
          <w:sz w:val="28"/>
          <w:szCs w:val="28"/>
          <w:u w:val="single"/>
        </w:rPr>
        <w:t>將送至生輔組留置，並通知家長領回。</w:t>
      </w:r>
    </w:p>
    <w:p w:rsidR="00F165E5" w:rsidRPr="00F165E5" w:rsidRDefault="00F165E5" w:rsidP="007B3ED0">
      <w:pPr>
        <w:spacing w:beforeLines="0" w:afterLines="0"/>
        <w:ind w:left="701" w:hangingChars="250" w:hanging="701"/>
        <w:jc w:val="both"/>
        <w:textDirection w:val="lrTbV"/>
        <w:rPr>
          <w:rFonts w:ascii="標楷體" w:eastAsia="標楷體" w:hAnsi="標楷體"/>
          <w:b/>
          <w:kern w:val="0"/>
          <w:sz w:val="28"/>
          <w:szCs w:val="28"/>
        </w:rPr>
      </w:pPr>
      <w:r w:rsidRPr="00F165E5">
        <w:rPr>
          <w:rFonts w:ascii="標楷體" w:eastAsia="標楷體" w:hAnsi="標楷體" w:hint="eastAsia"/>
          <w:b/>
          <w:kern w:val="0"/>
          <w:sz w:val="28"/>
          <w:szCs w:val="28"/>
        </w:rPr>
        <w:t>(二)傑出來自於創意</w:t>
      </w:r>
    </w:p>
    <w:p w:rsidR="00C9195C" w:rsidRDefault="00F165E5" w:rsidP="007B3ED0">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 xml:space="preserve">   </w:t>
      </w:r>
      <w:r w:rsidRPr="00F165E5">
        <w:rPr>
          <w:rFonts w:ascii="標楷體" w:eastAsia="標楷體" w:hAnsi="標楷體" w:hint="eastAsia"/>
          <w:b/>
          <w:kern w:val="0"/>
          <w:sz w:val="28"/>
          <w:szCs w:val="28"/>
        </w:rPr>
        <w:t xml:space="preserve"> </w:t>
      </w:r>
      <w:r w:rsidRPr="00F165E5">
        <w:rPr>
          <w:rFonts w:ascii="標楷體" w:eastAsia="標楷體" w:hAnsi="標楷體" w:hint="eastAsia"/>
          <w:kern w:val="0"/>
          <w:sz w:val="28"/>
          <w:szCs w:val="28"/>
        </w:rPr>
        <w:t>學校在強調生活教育的同時，同樣重視多元創意的學習活動。創意很容</w:t>
      </w:r>
    </w:p>
    <w:p w:rsidR="00C9195C" w:rsidRDefault="00C9195C" w:rsidP="007B3ED0">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易在非正式課程呈現，鼓勵同學必須去思考學校與自我定位的問題，培</w:t>
      </w:r>
    </w:p>
    <w:p w:rsidR="00C9195C" w:rsidRDefault="00C9195C" w:rsidP="007B3ED0">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養女性領袖人才是學校努力的方向，學生本身的資質也值得我們期待，</w:t>
      </w:r>
    </w:p>
    <w:p w:rsidR="00C9195C" w:rsidRDefault="00C9195C" w:rsidP="007B3ED0">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創意就是未來，創新就是進步；沒有創新就是原地踏步走。創意可以發</w:t>
      </w:r>
    </w:p>
    <w:p w:rsidR="00C9195C" w:rsidRDefault="00C9195C" w:rsidP="007B3ED0">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揮在社團、班級活動、服務學習等，是正向的進步力量，我們持續開放</w:t>
      </w:r>
    </w:p>
    <w:p w:rsidR="00C9195C" w:rsidRDefault="00C9195C" w:rsidP="007B3ED0">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學校資源，落實學生主體，讓學生以「經營者」的角度參與學校經營與</w:t>
      </w:r>
    </w:p>
    <w:p w:rsidR="00F165E5" w:rsidRPr="00F165E5" w:rsidRDefault="00C9195C" w:rsidP="007B3ED0">
      <w:pPr>
        <w:spacing w:beforeLines="0" w:afterLines="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發展，而非三年過客。</w:t>
      </w:r>
    </w:p>
    <w:p w:rsidR="00F165E5" w:rsidRPr="00F165E5" w:rsidRDefault="00F165E5" w:rsidP="00F165E5">
      <w:pPr>
        <w:spacing w:before="180" w:after="180"/>
        <w:ind w:left="701" w:hangingChars="250" w:hanging="701"/>
        <w:jc w:val="both"/>
        <w:textDirection w:val="lrTbV"/>
        <w:rPr>
          <w:rFonts w:ascii="標楷體" w:eastAsia="標楷體" w:hAnsi="標楷體"/>
          <w:b/>
          <w:kern w:val="0"/>
          <w:sz w:val="28"/>
          <w:szCs w:val="28"/>
        </w:rPr>
      </w:pPr>
      <w:r w:rsidRPr="00F165E5">
        <w:rPr>
          <w:rFonts w:ascii="標楷體" w:eastAsia="標楷體" w:hAnsi="標楷體" w:hint="eastAsia"/>
          <w:b/>
          <w:kern w:val="0"/>
          <w:sz w:val="28"/>
          <w:szCs w:val="28"/>
        </w:rPr>
        <w:t>(三)強調溝通說理的友善校園</w:t>
      </w:r>
    </w:p>
    <w:p w:rsidR="00C9195C"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 xml:space="preserve">    我們希望同學們對於學校的任何措施有所疑問，都可以來問相關負責</w:t>
      </w:r>
    </w:p>
    <w:p w:rsidR="00C9195C" w:rsidRDefault="00C9195C"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的處室或師長，避免不正確的資訊傳遞，造成不必要的困擾，學校是一</w:t>
      </w:r>
    </w:p>
    <w:p w:rsidR="00F165E5" w:rsidRPr="00F165E5" w:rsidRDefault="00C9195C"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體的，教導學生相信師長的一切作為出發點都是良善，或許容有改進之處，也是需要同學的反映與回饋，希望建立溝通說理的文化，真正體現所謂的友善校園。</w:t>
      </w:r>
    </w:p>
    <w:p w:rsidR="00F165E5" w:rsidRPr="00F165E5" w:rsidRDefault="00F165E5" w:rsidP="00F165E5">
      <w:pPr>
        <w:spacing w:before="180" w:after="180"/>
        <w:ind w:left="700" w:hangingChars="250" w:hanging="700"/>
        <w:jc w:val="both"/>
        <w:textDirection w:val="lrTbV"/>
        <w:rPr>
          <w:rFonts w:ascii="標楷體" w:eastAsia="標楷體" w:hAnsi="標楷體"/>
          <w:b/>
          <w:kern w:val="0"/>
          <w:sz w:val="28"/>
          <w:szCs w:val="28"/>
        </w:rPr>
      </w:pPr>
      <w:r w:rsidRPr="00F165E5">
        <w:rPr>
          <w:rFonts w:ascii="標楷體" w:eastAsia="標楷體" w:hAnsi="標楷體" w:hint="eastAsia"/>
          <w:kern w:val="0"/>
          <w:sz w:val="28"/>
          <w:szCs w:val="28"/>
        </w:rPr>
        <w:t xml:space="preserve"> </w:t>
      </w:r>
      <w:r w:rsidRPr="00F165E5">
        <w:rPr>
          <w:rFonts w:ascii="標楷體" w:eastAsia="標楷體" w:hAnsi="標楷體" w:hint="eastAsia"/>
          <w:b/>
          <w:kern w:val="0"/>
          <w:sz w:val="28"/>
          <w:szCs w:val="28"/>
        </w:rPr>
        <w:t>(四)班聯會改組完成</w:t>
      </w:r>
    </w:p>
    <w:p w:rsidR="00F165E5" w:rsidRPr="00F165E5" w:rsidRDefault="00C9195C"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班聯會已於107學年間，經過修訂班聯會組織章程，完成改組，自108學年起，取消社團登記，改為學校唯一學生自治組織，感謝各處室主</w:t>
      </w:r>
      <w:r w:rsidR="00F165E5" w:rsidRPr="00F165E5">
        <w:rPr>
          <w:rFonts w:ascii="標楷體" w:eastAsia="標楷體" w:hAnsi="標楷體" w:hint="eastAsia"/>
          <w:kern w:val="0"/>
          <w:sz w:val="28"/>
          <w:szCs w:val="28"/>
        </w:rPr>
        <w:lastRenderedPageBreak/>
        <w:t>任與葉名森老師協助參與法規修訂；另外特別感謝郭志陽老師、黃苑婷老師加入班聯會指導老師團隊。</w:t>
      </w:r>
    </w:p>
    <w:p w:rsidR="00F165E5" w:rsidRPr="00F165E5" w:rsidRDefault="00F165E5" w:rsidP="00F165E5">
      <w:pPr>
        <w:spacing w:before="180" w:after="180"/>
        <w:ind w:left="701" w:hangingChars="250" w:hanging="701"/>
        <w:jc w:val="both"/>
        <w:textDirection w:val="lrTbV"/>
        <w:rPr>
          <w:rFonts w:ascii="標楷體" w:eastAsia="標楷體" w:hAnsi="標楷體"/>
          <w:b/>
          <w:kern w:val="0"/>
          <w:sz w:val="28"/>
          <w:szCs w:val="28"/>
        </w:rPr>
      </w:pPr>
      <w:r w:rsidRPr="00F165E5">
        <w:rPr>
          <w:rFonts w:ascii="標楷體" w:eastAsia="標楷體" w:hAnsi="標楷體" w:hint="eastAsia"/>
          <w:b/>
          <w:kern w:val="0"/>
          <w:sz w:val="28"/>
          <w:szCs w:val="28"/>
        </w:rPr>
        <w:t xml:space="preserve"> (五)今年繼續辦理舞會</w:t>
      </w:r>
    </w:p>
    <w:p w:rsidR="00C9195C" w:rsidRDefault="00C9195C"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kern w:val="0"/>
          <w:sz w:val="28"/>
          <w:szCs w:val="28"/>
        </w:rPr>
        <w:t>7</w:t>
      </w:r>
      <w:r w:rsidR="00F165E5" w:rsidRPr="00F165E5">
        <w:rPr>
          <w:rFonts w:ascii="標楷體" w:eastAsia="標楷體" w:hAnsi="標楷體" w:hint="eastAsia"/>
          <w:kern w:val="0"/>
          <w:sz w:val="28"/>
          <w:szCs w:val="28"/>
        </w:rPr>
        <w:t>月初學生代表向學務處提議後，於8月15日由校長、學務主任、訓</w:t>
      </w:r>
    </w:p>
    <w:p w:rsidR="00F165E5" w:rsidRPr="00F165E5" w:rsidRDefault="00C9195C"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育組長、家長代表與學生座談，會中達成若干共識後決定辦理。</w:t>
      </w:r>
    </w:p>
    <w:p w:rsidR="00C9195C"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三、人生無常，社會變動，有愈來愈多弱勢學生，深受經濟與生活的壓力，</w:t>
      </w:r>
    </w:p>
    <w:p w:rsidR="00C9195C" w:rsidRDefault="00C9195C"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請老師多觀察，發現需要幫助的學生問題所在，若有需要幫助，請向生</w:t>
      </w:r>
    </w:p>
    <w:p w:rsidR="00F165E5" w:rsidRPr="00F165E5" w:rsidRDefault="00C9195C"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輔組提出申請，我們一定盡力協助。</w:t>
      </w:r>
    </w:p>
    <w:p w:rsidR="00C9195C"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四、本學期預計於12月13日辦理高一新生合唱比賽，目的為建立學校意</w:t>
      </w:r>
    </w:p>
    <w:p w:rsidR="00C9195C" w:rsidRDefault="00C9195C"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識，也讓學生在新生期間能有凝聚班級向心力的活動，這是學校文化的</w:t>
      </w:r>
    </w:p>
    <w:p w:rsidR="00F165E5" w:rsidRPr="00F165E5" w:rsidRDefault="00C9195C"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紮根工作，希望同仁們能多加鼓勵與支持。</w:t>
      </w:r>
    </w:p>
    <w:p w:rsidR="00C9195C"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五、10月25日日本岸和田高校350餘位師生再至本校交流，目前交流活動</w:t>
      </w:r>
    </w:p>
    <w:p w:rsidR="00F165E5" w:rsidRPr="00F165E5" w:rsidRDefault="00C9195C"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與動員學生或班級規劃中，屆時希望同仁與家長支持與協助。</w:t>
      </w:r>
    </w:p>
    <w:p w:rsidR="00C9195C"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六、108學年度高三畢冊由群鋒公司得標，在暑假已完成高三學生個人沙龍</w:t>
      </w:r>
    </w:p>
    <w:p w:rsidR="00C9195C" w:rsidRDefault="00C9195C"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照的拍攝，接下來進行的是高三學生個人證件照與老師個人證件與沙龍</w:t>
      </w:r>
    </w:p>
    <w:p w:rsidR="00F165E5" w:rsidRPr="00F165E5" w:rsidRDefault="00C9195C" w:rsidP="00F165E5">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照</w:t>
      </w:r>
      <w:r w:rsidR="00F165E5" w:rsidRPr="00F165E5">
        <w:rPr>
          <w:rFonts w:ascii="標楷體" w:eastAsia="標楷體" w:hAnsi="標楷體" w:hint="eastAsia"/>
          <w:kern w:val="0"/>
          <w:sz w:val="28"/>
          <w:szCs w:val="28"/>
          <w:u w:val="single"/>
        </w:rPr>
        <w:t>(含各科團體照)</w:t>
      </w:r>
      <w:r w:rsidR="00F165E5" w:rsidRPr="00F165E5">
        <w:rPr>
          <w:rFonts w:ascii="標楷體" w:eastAsia="標楷體" w:hAnsi="標楷體" w:hint="eastAsia"/>
          <w:kern w:val="0"/>
          <w:sz w:val="28"/>
          <w:szCs w:val="28"/>
        </w:rPr>
        <w:t>的服務，拍照時間、地點如下：</w:t>
      </w:r>
    </w:p>
    <w:p w:rsidR="00A83B17" w:rsidRDefault="00F165E5" w:rsidP="00A83B17">
      <w:pPr>
        <w:numPr>
          <w:ilvl w:val="0"/>
          <w:numId w:val="40"/>
        </w:numPr>
        <w:spacing w:before="180" w:after="180"/>
        <w:ind w:left="280" w:hangingChars="100" w:hanging="280"/>
        <w:textDirection w:val="lrTbV"/>
        <w:rPr>
          <w:rFonts w:ascii="標楷體" w:eastAsia="標楷體" w:hAnsi="標楷體"/>
          <w:kern w:val="0"/>
          <w:sz w:val="28"/>
          <w:szCs w:val="28"/>
        </w:rPr>
      </w:pPr>
      <w:r w:rsidRPr="00A83B17">
        <w:rPr>
          <w:rFonts w:ascii="標楷體" w:eastAsia="標楷體" w:hAnsi="標楷體" w:hint="eastAsia"/>
          <w:b/>
          <w:kern w:val="0"/>
          <w:sz w:val="28"/>
          <w:szCs w:val="28"/>
        </w:rPr>
        <w:t>教職員證件照：</w:t>
      </w:r>
      <w:r w:rsidRPr="00A83B17">
        <w:rPr>
          <w:rFonts w:ascii="標楷體" w:eastAsia="標楷體" w:hAnsi="標楷體" w:hint="eastAsia"/>
          <w:kern w:val="0"/>
          <w:sz w:val="28"/>
          <w:szCs w:val="28"/>
        </w:rPr>
        <w:t>9月</w:t>
      </w:r>
      <w:r w:rsidRPr="00A83B17">
        <w:rPr>
          <w:rFonts w:ascii="標楷體" w:eastAsia="標楷體" w:hAnsi="標楷體"/>
          <w:kern w:val="0"/>
          <w:sz w:val="28"/>
          <w:szCs w:val="28"/>
        </w:rPr>
        <w:t>23</w:t>
      </w:r>
      <w:r w:rsidRPr="00A83B17">
        <w:rPr>
          <w:rFonts w:ascii="標楷體" w:eastAsia="標楷體" w:hAnsi="標楷體" w:hint="eastAsia"/>
          <w:kern w:val="0"/>
          <w:sz w:val="28"/>
          <w:szCs w:val="28"/>
        </w:rPr>
        <w:t>、</w:t>
      </w:r>
      <w:r w:rsidRPr="00A83B17">
        <w:rPr>
          <w:rFonts w:ascii="標楷體" w:eastAsia="標楷體" w:hAnsi="標楷體"/>
          <w:kern w:val="0"/>
          <w:sz w:val="28"/>
          <w:szCs w:val="28"/>
        </w:rPr>
        <w:t>24</w:t>
      </w:r>
      <w:r w:rsidRPr="00A83B17">
        <w:rPr>
          <w:rFonts w:ascii="標楷體" w:eastAsia="標楷體" w:hAnsi="標楷體" w:hint="eastAsia"/>
          <w:kern w:val="0"/>
          <w:sz w:val="28"/>
          <w:szCs w:val="28"/>
        </w:rPr>
        <w:t>、</w:t>
      </w:r>
      <w:r w:rsidRPr="00A83B17">
        <w:rPr>
          <w:rFonts w:ascii="標楷體" w:eastAsia="標楷體" w:hAnsi="標楷體"/>
          <w:kern w:val="0"/>
          <w:sz w:val="28"/>
          <w:szCs w:val="28"/>
        </w:rPr>
        <w:t>25</w:t>
      </w:r>
      <w:r w:rsidR="00A83B17" w:rsidRPr="00A83B17">
        <w:rPr>
          <w:rFonts w:ascii="標楷體" w:eastAsia="標楷體" w:hAnsi="標楷體" w:hint="eastAsia"/>
          <w:kern w:val="0"/>
          <w:sz w:val="28"/>
          <w:szCs w:val="28"/>
        </w:rPr>
        <w:t>日</w:t>
      </w:r>
      <w:r w:rsidRPr="00A83B17">
        <w:rPr>
          <w:rFonts w:ascii="標楷體" w:eastAsia="標楷體" w:hAnsi="標楷體" w:hint="eastAsia"/>
          <w:kern w:val="0"/>
          <w:sz w:val="28"/>
          <w:szCs w:val="28"/>
        </w:rPr>
        <w:t>(週一至週三)</w:t>
      </w:r>
      <w:r w:rsidR="00A83B17" w:rsidRPr="00A83B17">
        <w:rPr>
          <w:rFonts w:ascii="標楷體" w:eastAsia="標楷體" w:hAnsi="標楷體" w:hint="eastAsia"/>
          <w:kern w:val="0"/>
          <w:sz w:val="28"/>
          <w:szCs w:val="28"/>
        </w:rPr>
        <w:t xml:space="preserve"> </w:t>
      </w:r>
      <w:r w:rsidRPr="00A83B17">
        <w:rPr>
          <w:rFonts w:ascii="標楷體" w:eastAsia="標楷體" w:hAnsi="標楷體" w:hint="eastAsia"/>
          <w:kern w:val="0"/>
          <w:sz w:val="28"/>
          <w:szCs w:val="28"/>
        </w:rPr>
        <w:t>上午10：00</w:t>
      </w:r>
      <w:r w:rsidRPr="00A83B17">
        <w:rPr>
          <w:rFonts w:ascii="標楷體" w:eastAsia="標楷體" w:hAnsi="標楷體"/>
          <w:kern w:val="0"/>
          <w:sz w:val="28"/>
          <w:szCs w:val="28"/>
        </w:rPr>
        <w:t>–</w:t>
      </w:r>
      <w:r w:rsidRPr="00A83B17">
        <w:rPr>
          <w:rFonts w:ascii="標楷體" w:eastAsia="標楷體" w:hAnsi="標楷體" w:hint="eastAsia"/>
          <w:kern w:val="0"/>
          <w:sz w:val="28"/>
          <w:szCs w:val="28"/>
        </w:rPr>
        <w:t>下午</w:t>
      </w:r>
    </w:p>
    <w:p w:rsidR="00A83B17" w:rsidRDefault="00A83B17" w:rsidP="00A83B17">
      <w:pPr>
        <w:spacing w:before="180" w:after="180"/>
        <w:ind w:left="280" w:firstLineChars="0" w:firstLine="0"/>
        <w:textDirection w:val="lrTbV"/>
        <w:rPr>
          <w:rFonts w:ascii="標楷體" w:eastAsia="標楷體" w:hAnsi="標楷體"/>
          <w:kern w:val="0"/>
          <w:sz w:val="28"/>
          <w:szCs w:val="28"/>
        </w:rPr>
      </w:pPr>
      <w:r>
        <w:rPr>
          <w:rFonts w:ascii="標楷體" w:eastAsia="標楷體" w:hAnsi="標楷體" w:hint="eastAsia"/>
          <w:kern w:val="0"/>
          <w:sz w:val="28"/>
          <w:szCs w:val="28"/>
        </w:rPr>
        <w:t xml:space="preserve"> 16:00</w:t>
      </w:r>
    </w:p>
    <w:p w:rsidR="00F165E5" w:rsidRPr="00A83B17" w:rsidRDefault="00A83B17" w:rsidP="00A83B17">
      <w:pPr>
        <w:spacing w:before="180" w:after="180"/>
        <w:ind w:left="280" w:firstLineChars="0" w:firstLine="0"/>
        <w:textDirection w:val="lrTbV"/>
        <w:rPr>
          <w:rFonts w:ascii="標楷體" w:eastAsia="標楷體" w:hAnsi="標楷體"/>
          <w:kern w:val="0"/>
          <w:sz w:val="28"/>
          <w:szCs w:val="28"/>
        </w:rPr>
      </w:pPr>
      <w:r>
        <w:rPr>
          <w:rFonts w:ascii="標楷體" w:eastAsia="標楷體" w:hAnsi="標楷體" w:hint="eastAsia"/>
          <w:b/>
          <w:kern w:val="0"/>
          <w:sz w:val="28"/>
          <w:szCs w:val="28"/>
        </w:rPr>
        <w:t xml:space="preserve"> </w:t>
      </w:r>
      <w:r w:rsidR="00F165E5" w:rsidRPr="00A83B17">
        <w:rPr>
          <w:rFonts w:ascii="標楷體" w:eastAsia="標楷體" w:hAnsi="標楷體" w:hint="eastAsia"/>
          <w:kern w:val="0"/>
          <w:sz w:val="28"/>
          <w:szCs w:val="28"/>
        </w:rPr>
        <w:t>地點：</w:t>
      </w:r>
      <w:r w:rsidR="00F165E5" w:rsidRPr="00A83B17">
        <w:rPr>
          <w:rFonts w:ascii="標楷體" w:eastAsia="標楷體" w:hAnsi="標楷體" w:hint="eastAsia"/>
          <w:b/>
          <w:kern w:val="0"/>
          <w:sz w:val="28"/>
          <w:szCs w:val="28"/>
        </w:rPr>
        <w:t>敦品樓二樓會議室</w:t>
      </w:r>
    </w:p>
    <w:p w:rsidR="00C9195C" w:rsidRDefault="00F165E5" w:rsidP="00A83B17">
      <w:pPr>
        <w:numPr>
          <w:ilvl w:val="0"/>
          <w:numId w:val="40"/>
        </w:num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hint="eastAsia"/>
          <w:b/>
          <w:kern w:val="0"/>
          <w:sz w:val="28"/>
          <w:szCs w:val="28"/>
        </w:rPr>
        <w:t>教職員沙龍照：</w:t>
      </w:r>
      <w:r w:rsidRPr="00F165E5">
        <w:rPr>
          <w:rFonts w:ascii="標楷體" w:eastAsia="標楷體" w:hAnsi="標楷體" w:hint="eastAsia"/>
          <w:kern w:val="0"/>
          <w:sz w:val="28"/>
          <w:szCs w:val="28"/>
        </w:rPr>
        <w:t>9月</w:t>
      </w:r>
      <w:r w:rsidRPr="00F165E5">
        <w:rPr>
          <w:rFonts w:ascii="標楷體" w:eastAsia="標楷體" w:hAnsi="標楷體"/>
          <w:kern w:val="0"/>
          <w:sz w:val="28"/>
          <w:szCs w:val="28"/>
        </w:rPr>
        <w:t>23</w:t>
      </w:r>
      <w:r w:rsidRPr="00F165E5">
        <w:rPr>
          <w:rFonts w:ascii="標楷體" w:eastAsia="標楷體" w:hAnsi="標楷體" w:hint="eastAsia"/>
          <w:kern w:val="0"/>
          <w:sz w:val="28"/>
          <w:szCs w:val="28"/>
        </w:rPr>
        <w:t>、</w:t>
      </w:r>
      <w:r w:rsidRPr="00F165E5">
        <w:rPr>
          <w:rFonts w:ascii="標楷體" w:eastAsia="標楷體" w:hAnsi="標楷體"/>
          <w:kern w:val="0"/>
          <w:sz w:val="28"/>
          <w:szCs w:val="28"/>
        </w:rPr>
        <w:t>24</w:t>
      </w:r>
      <w:r w:rsidRPr="00F165E5">
        <w:rPr>
          <w:rFonts w:ascii="標楷體" w:eastAsia="標楷體" w:hAnsi="標楷體" w:hint="eastAsia"/>
          <w:kern w:val="0"/>
          <w:sz w:val="28"/>
          <w:szCs w:val="28"/>
        </w:rPr>
        <w:t>、</w:t>
      </w:r>
      <w:r w:rsidRPr="00F165E5">
        <w:rPr>
          <w:rFonts w:ascii="標楷體" w:eastAsia="標楷體" w:hAnsi="標楷體"/>
          <w:kern w:val="0"/>
          <w:sz w:val="28"/>
          <w:szCs w:val="28"/>
        </w:rPr>
        <w:t>25</w:t>
      </w:r>
      <w:r w:rsidRPr="00F165E5">
        <w:rPr>
          <w:rFonts w:ascii="標楷體" w:eastAsia="標楷體" w:hAnsi="標楷體" w:hint="eastAsia"/>
          <w:kern w:val="0"/>
          <w:sz w:val="28"/>
          <w:szCs w:val="28"/>
        </w:rPr>
        <w:t>日(週一至週三) 上午10：00 -下午</w:t>
      </w:r>
    </w:p>
    <w:p w:rsidR="00F165E5" w:rsidRPr="00F165E5" w:rsidRDefault="00C9195C" w:rsidP="00A83B17">
      <w:pPr>
        <w:spacing w:before="180" w:after="180"/>
        <w:ind w:left="280" w:firstLineChars="0" w:firstLine="0"/>
        <w:jc w:val="both"/>
        <w:textDirection w:val="lrTbV"/>
        <w:rPr>
          <w:rFonts w:ascii="標楷體" w:eastAsia="標楷體" w:hAnsi="標楷體"/>
          <w:kern w:val="0"/>
          <w:sz w:val="28"/>
          <w:szCs w:val="28"/>
        </w:rPr>
      </w:pPr>
      <w:r>
        <w:rPr>
          <w:rFonts w:ascii="標楷體" w:eastAsia="標楷體" w:hAnsi="標楷體" w:hint="eastAsia"/>
          <w:b/>
          <w:kern w:val="0"/>
          <w:sz w:val="28"/>
          <w:szCs w:val="28"/>
        </w:rPr>
        <w:lastRenderedPageBreak/>
        <w:t xml:space="preserve"> </w:t>
      </w:r>
      <w:r w:rsidR="00F165E5" w:rsidRPr="00F165E5">
        <w:rPr>
          <w:rFonts w:ascii="標楷體" w:eastAsia="標楷體" w:hAnsi="標楷體" w:hint="eastAsia"/>
          <w:kern w:val="0"/>
          <w:sz w:val="28"/>
          <w:szCs w:val="28"/>
        </w:rPr>
        <w:t xml:space="preserve">16：00 </w:t>
      </w:r>
    </w:p>
    <w:p w:rsidR="00F165E5" w:rsidRPr="00F165E5" w:rsidRDefault="00C9195C" w:rsidP="00A83B17">
      <w:pPr>
        <w:spacing w:before="180" w:after="180"/>
        <w:ind w:left="280" w:hangingChars="100" w:hanging="28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地點：</w:t>
      </w:r>
      <w:r w:rsidR="00F165E5" w:rsidRPr="00F165E5">
        <w:rPr>
          <w:rFonts w:ascii="標楷體" w:eastAsia="標楷體" w:hAnsi="標楷體" w:hint="eastAsia"/>
          <w:b/>
          <w:kern w:val="0"/>
          <w:sz w:val="28"/>
          <w:szCs w:val="28"/>
        </w:rPr>
        <w:t>學務處</w:t>
      </w:r>
      <w:r w:rsidR="00F165E5" w:rsidRPr="00F165E5">
        <w:rPr>
          <w:rFonts w:ascii="標楷體" w:eastAsia="標楷體" w:hAnsi="標楷體" w:hint="eastAsia"/>
          <w:kern w:val="0"/>
          <w:sz w:val="28"/>
          <w:szCs w:val="28"/>
        </w:rPr>
        <w:t>(攝影師待命)</w:t>
      </w:r>
    </w:p>
    <w:p w:rsidR="00F165E5" w:rsidRPr="00F165E5" w:rsidRDefault="00F165E5" w:rsidP="00A83B17">
      <w:pPr>
        <w:numPr>
          <w:ilvl w:val="0"/>
          <w:numId w:val="40"/>
        </w:num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hint="eastAsia"/>
          <w:b/>
          <w:kern w:val="0"/>
          <w:sz w:val="28"/>
          <w:szCs w:val="28"/>
        </w:rPr>
        <w:t>全校教職員大團照：</w:t>
      </w:r>
      <w:r w:rsidRPr="00F165E5">
        <w:rPr>
          <w:rFonts w:ascii="標楷體" w:eastAsia="標楷體" w:hAnsi="標楷體" w:hint="eastAsia"/>
          <w:kern w:val="0"/>
          <w:sz w:val="28"/>
          <w:szCs w:val="28"/>
        </w:rPr>
        <w:t>9月</w:t>
      </w:r>
      <w:r w:rsidRPr="00F165E5">
        <w:rPr>
          <w:rFonts w:ascii="標楷體" w:eastAsia="標楷體" w:hAnsi="標楷體"/>
          <w:kern w:val="0"/>
          <w:sz w:val="28"/>
          <w:szCs w:val="28"/>
        </w:rPr>
        <w:t>24</w:t>
      </w:r>
      <w:r w:rsidRPr="00F165E5">
        <w:rPr>
          <w:rFonts w:ascii="標楷體" w:eastAsia="標楷體" w:hAnsi="標楷體" w:hint="eastAsia"/>
          <w:kern w:val="0"/>
          <w:sz w:val="28"/>
          <w:szCs w:val="28"/>
        </w:rPr>
        <w:t>日(二)中午12：00</w:t>
      </w:r>
    </w:p>
    <w:p w:rsidR="00F165E5" w:rsidRPr="00F165E5" w:rsidRDefault="00C9195C" w:rsidP="00A83B17">
      <w:pPr>
        <w:spacing w:before="180" w:after="180"/>
        <w:ind w:left="280" w:hangingChars="100" w:hanging="28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A83B17">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地點：於</w:t>
      </w:r>
      <w:r w:rsidR="00F165E5" w:rsidRPr="00F165E5">
        <w:rPr>
          <w:rFonts w:ascii="標楷體" w:eastAsia="標楷體" w:hAnsi="標楷體" w:hint="eastAsia"/>
          <w:b/>
          <w:kern w:val="0"/>
          <w:sz w:val="28"/>
          <w:szCs w:val="28"/>
        </w:rPr>
        <w:t>前操場</w:t>
      </w:r>
      <w:r w:rsidR="00F165E5" w:rsidRPr="00F165E5">
        <w:rPr>
          <w:rFonts w:ascii="標楷體" w:eastAsia="標楷體" w:hAnsi="標楷體" w:hint="eastAsia"/>
          <w:kern w:val="0"/>
          <w:sz w:val="28"/>
          <w:szCs w:val="28"/>
        </w:rPr>
        <w:t>集合拍攝</w:t>
      </w:r>
    </w:p>
    <w:p w:rsidR="00F165E5" w:rsidRPr="00F165E5" w:rsidRDefault="00F165E5" w:rsidP="00A83B17">
      <w:p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b/>
          <w:kern w:val="0"/>
          <w:sz w:val="28"/>
          <w:szCs w:val="28"/>
        </w:rPr>
        <w:t>(4)</w:t>
      </w:r>
      <w:r w:rsidRPr="00F165E5">
        <w:rPr>
          <w:rFonts w:ascii="標楷體" w:eastAsia="標楷體" w:hAnsi="標楷體" w:hint="eastAsia"/>
          <w:b/>
          <w:kern w:val="0"/>
          <w:sz w:val="28"/>
          <w:szCs w:val="28"/>
        </w:rPr>
        <w:t>高三班級畢業紀念冊團照：</w:t>
      </w:r>
      <w:r w:rsidRPr="00F165E5">
        <w:rPr>
          <w:rFonts w:ascii="標楷體" w:eastAsia="標楷體" w:hAnsi="標楷體" w:hint="eastAsia"/>
          <w:kern w:val="0"/>
          <w:sz w:val="28"/>
          <w:szCs w:val="28"/>
        </w:rPr>
        <w:t>9月24日(二) 上午08：00開始</w:t>
      </w:r>
    </w:p>
    <w:p w:rsidR="00C9195C" w:rsidRDefault="00C9195C" w:rsidP="00C9195C">
      <w:pPr>
        <w:spacing w:before="180" w:after="180"/>
        <w:ind w:left="280" w:hangingChars="100" w:hanging="28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地點：勵學樓前，若遇雨則直接順延至隔日，提醒高三所有任課老師一</w:t>
      </w:r>
      <w:r>
        <w:rPr>
          <w:rFonts w:ascii="標楷體" w:eastAsia="標楷體" w:hAnsi="標楷體" w:hint="eastAsia"/>
          <w:kern w:val="0"/>
          <w:sz w:val="28"/>
          <w:szCs w:val="28"/>
        </w:rPr>
        <w:t xml:space="preserve"> </w:t>
      </w:r>
    </w:p>
    <w:p w:rsidR="00F165E5" w:rsidRPr="00F165E5" w:rsidRDefault="00C9195C" w:rsidP="00C9195C">
      <w:pPr>
        <w:spacing w:beforeLines="0" w:afterLines="0"/>
        <w:ind w:left="280" w:hangingChars="100" w:hanging="28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起與高三同學留念。</w:t>
      </w:r>
    </w:p>
    <w:p w:rsidR="00F165E5" w:rsidRPr="00F165E5" w:rsidRDefault="00F165E5" w:rsidP="00F165E5">
      <w:pPr>
        <w:spacing w:before="180" w:after="180"/>
        <w:ind w:left="700" w:hangingChars="250" w:hanging="700"/>
        <w:jc w:val="both"/>
        <w:textDirection w:val="lrTbV"/>
        <w:rPr>
          <w:rFonts w:ascii="標楷體" w:eastAsia="標楷體" w:hAnsi="標楷體"/>
          <w:b/>
          <w:kern w:val="0"/>
          <w:sz w:val="28"/>
          <w:szCs w:val="28"/>
        </w:rPr>
      </w:pPr>
      <w:r w:rsidRPr="00F165E5">
        <w:rPr>
          <w:rFonts w:ascii="標楷體" w:eastAsia="標楷體" w:hAnsi="標楷體" w:hint="eastAsia"/>
          <w:kern w:val="0"/>
          <w:sz w:val="28"/>
          <w:szCs w:val="28"/>
        </w:rPr>
        <w:t>七、</w:t>
      </w:r>
      <w:r w:rsidRPr="00F165E5">
        <w:rPr>
          <w:rFonts w:ascii="標楷體" w:eastAsia="標楷體" w:hAnsi="標楷體" w:hint="eastAsia"/>
          <w:b/>
          <w:kern w:val="0"/>
          <w:sz w:val="28"/>
          <w:szCs w:val="28"/>
        </w:rPr>
        <w:t>交通安全教育宣導</w:t>
      </w:r>
    </w:p>
    <w:p w:rsidR="00F165E5" w:rsidRPr="00F165E5" w:rsidRDefault="00F165E5" w:rsidP="00A83B17">
      <w:p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1.汽機車駕駛人勿靠近大型車，以免造成危險。</w:t>
      </w:r>
    </w:p>
    <w:p w:rsidR="00F165E5" w:rsidRPr="00F165E5" w:rsidRDefault="00F165E5" w:rsidP="00A83B17">
      <w:p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2.本校機車、自行車停車棚：環保教室後車棚、科學館前車棚。</w:t>
      </w:r>
    </w:p>
    <w:p w:rsidR="00F165E5" w:rsidRPr="00F165E5" w:rsidRDefault="00F165E5" w:rsidP="00A83B17">
      <w:p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3.放學出校門時請依校門口之紅綠燈左轉或右轉，禁止逕自不看燈號轉彎，以免發生危險。</w:t>
      </w:r>
    </w:p>
    <w:p w:rsidR="00F165E5" w:rsidRPr="00F165E5" w:rsidRDefault="00F165E5" w:rsidP="00A83B17">
      <w:p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4.避免騎車跟隨在公車或大型車後，因司機後視死角及大車經過所帶來的氣流而產生危險。</w:t>
      </w:r>
    </w:p>
    <w:p w:rsidR="00F165E5" w:rsidRPr="00F165E5" w:rsidRDefault="00F165E5" w:rsidP="00A83B17">
      <w:p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5.騎經公車站牌時注意身後是否有公車即將停靠。</w:t>
      </w:r>
    </w:p>
    <w:p w:rsidR="00F165E5" w:rsidRPr="00F165E5" w:rsidRDefault="00F165E5" w:rsidP="00A83B17">
      <w:p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6.機車於行駛中要左轉，請遵守兩段式左轉（先行駛至右邊橫向車道前等候，綠燈亮再直行），以減少車禍發生率。</w:t>
      </w:r>
    </w:p>
    <w:p w:rsidR="00F165E5" w:rsidRPr="00F165E5" w:rsidRDefault="00F165E5" w:rsidP="00A83B17">
      <w:p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7.汽車行經路口遇紅燈停等時，禁止佔用「機車停等區」（四方形繪白邊，內有機車騎士標誌）。</w:t>
      </w:r>
    </w:p>
    <w:p w:rsidR="00F165E5" w:rsidRPr="00F165E5" w:rsidRDefault="00F165E5" w:rsidP="00A83B17">
      <w:p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8.請計程車駕駛與搭乘計程車的民眾在黃線路段上下車!</w:t>
      </w:r>
    </w:p>
    <w:p w:rsidR="00F165E5" w:rsidRPr="00F165E5" w:rsidRDefault="00F165E5" w:rsidP="00A83B17">
      <w:pPr>
        <w:spacing w:before="180" w:after="180"/>
        <w:ind w:left="280" w:hangingChars="100" w:hanging="28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lastRenderedPageBreak/>
        <w:t>9.酒後駕車，駕駛人酒測值達每公升0.25毫克或血液中酒精濃度達0.05%以上；則同車年滿18歲以上乘客將一併受罰，處罰金額從600至3000元不等，但未滿18歲、年滿70歲、有心智障礙及汽車運輸業的乘客則可免罰。機車初次酒駕罰1萬5000元到9萬元未變，汽車酒駕罰1萬9500元到9萬，機車初犯吊扣駕照1年、汽車吊扣2年，附載未滿12歲兒童或者肇事致人受傷，吊扣駕照2到4年。酒後駕車肇事致人受傷者，除罰鍰外，並吊扣駕照兩年；致人受重傷或死亡者，吊銷駕駛執照，將可沒入車輛，終身不得再考領。（呼籲親友酒後千萬不要駕車，珍愛自己及重視別人的生命）</w:t>
      </w:r>
    </w:p>
    <w:p w:rsidR="00F165E5" w:rsidRPr="00F165E5" w:rsidRDefault="00F165E5" w:rsidP="00A83B17">
      <w:pPr>
        <w:spacing w:before="180" w:after="180"/>
        <w:ind w:left="701" w:hangingChars="250" w:hanging="701"/>
        <w:jc w:val="both"/>
        <w:textDirection w:val="lrTbV"/>
        <w:rPr>
          <w:rFonts w:ascii="標楷體" w:eastAsia="標楷體" w:hAnsi="標楷體"/>
          <w:b/>
          <w:kern w:val="0"/>
          <w:sz w:val="28"/>
          <w:szCs w:val="28"/>
        </w:rPr>
      </w:pPr>
      <w:r w:rsidRPr="00F165E5">
        <w:rPr>
          <w:rFonts w:ascii="標楷體" w:eastAsia="標楷體" w:hAnsi="標楷體" w:hint="eastAsia"/>
          <w:b/>
          <w:kern w:val="0"/>
          <w:sz w:val="28"/>
          <w:szCs w:val="28"/>
        </w:rPr>
        <w:t>交通安全常提醒，生命安全多保障！</w:t>
      </w:r>
    </w:p>
    <w:p w:rsidR="00F165E5" w:rsidRPr="00F165E5"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※以上時間若因故更動將另發通知。</w:t>
      </w:r>
    </w:p>
    <w:p w:rsidR="00141566" w:rsidRDefault="00F165E5" w:rsidP="00F165E5">
      <w:pPr>
        <w:spacing w:before="180" w:after="180"/>
        <w:ind w:left="700" w:hangingChars="250" w:hanging="700"/>
        <w:jc w:val="both"/>
        <w:textDirection w:val="lrTbV"/>
        <w:rPr>
          <w:rFonts w:ascii="標楷體" w:eastAsia="標楷體" w:hAnsi="標楷體"/>
          <w:kern w:val="0"/>
          <w:sz w:val="28"/>
          <w:szCs w:val="28"/>
        </w:rPr>
      </w:pPr>
      <w:r w:rsidRPr="00F165E5">
        <w:rPr>
          <w:rFonts w:ascii="標楷體" w:eastAsia="標楷體" w:hAnsi="標楷體" w:hint="eastAsia"/>
          <w:kern w:val="0"/>
          <w:sz w:val="28"/>
          <w:szCs w:val="28"/>
        </w:rPr>
        <w:t>八、學務處感謝各處室、各老師的支持與協助，不足之處請隨時反映，祝大</w:t>
      </w:r>
    </w:p>
    <w:p w:rsidR="00141566" w:rsidRDefault="00141566" w:rsidP="00141566">
      <w:pPr>
        <w:spacing w:before="180" w:after="180"/>
        <w:ind w:left="700" w:hangingChars="250" w:hanging="700"/>
        <w:jc w:val="both"/>
        <w:textDirection w:val="lrTbV"/>
        <w:rPr>
          <w:rFonts w:ascii="標楷體" w:eastAsia="標楷體" w:hAnsi="標楷體"/>
          <w:kern w:val="0"/>
          <w:sz w:val="28"/>
          <w:szCs w:val="28"/>
        </w:rPr>
      </w:pPr>
      <w:r>
        <w:rPr>
          <w:rFonts w:ascii="標楷體" w:eastAsia="標楷體" w:hAnsi="標楷體" w:hint="eastAsia"/>
          <w:kern w:val="0"/>
          <w:sz w:val="28"/>
          <w:szCs w:val="28"/>
        </w:rPr>
        <w:t xml:space="preserve">   </w:t>
      </w:r>
      <w:r w:rsidR="00F165E5" w:rsidRPr="00F165E5">
        <w:rPr>
          <w:rFonts w:ascii="標楷體" w:eastAsia="標楷體" w:hAnsi="標楷體" w:hint="eastAsia"/>
          <w:kern w:val="0"/>
          <w:sz w:val="28"/>
          <w:szCs w:val="28"/>
        </w:rPr>
        <w:t>家身心愉快 ！</w:t>
      </w:r>
    </w:p>
    <w:p w:rsidR="00F165E5" w:rsidRPr="00F165E5" w:rsidRDefault="00F165E5" w:rsidP="00141566">
      <w:pPr>
        <w:spacing w:beforeLines="0" w:before="0" w:afterLines="0" w:after="0"/>
        <w:ind w:left="701" w:hangingChars="250" w:hanging="701"/>
        <w:jc w:val="both"/>
        <w:textDirection w:val="lrTbV"/>
        <w:rPr>
          <w:rFonts w:ascii="標楷體" w:eastAsia="標楷體" w:hAnsi="標楷體"/>
          <w:b/>
          <w:bCs/>
          <w:color w:val="000000"/>
          <w:kern w:val="0"/>
          <w:sz w:val="28"/>
          <w:szCs w:val="28"/>
        </w:rPr>
      </w:pPr>
      <w:r w:rsidRPr="00F165E5">
        <w:rPr>
          <w:rFonts w:ascii="標楷體" w:eastAsia="標楷體" w:hAnsi="標楷體" w:hint="eastAsia"/>
          <w:b/>
          <w:bCs/>
          <w:color w:val="000000"/>
          <w:kern w:val="0"/>
          <w:sz w:val="28"/>
          <w:szCs w:val="28"/>
        </w:rPr>
        <w:t>【總務處】</w:t>
      </w:r>
    </w:p>
    <w:p w:rsidR="00F165E5" w:rsidRPr="00F165E5" w:rsidRDefault="00F165E5" w:rsidP="00F165E5">
      <w:pPr>
        <w:snapToGri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一、108年度暑假期間進行全校主要校舍(活動中心、勵學樓、自強樓、忠孝樓)水塔、水池清洗作業，以維持校內用水安全。</w:t>
      </w:r>
    </w:p>
    <w:p w:rsidR="00F165E5" w:rsidRPr="00F165E5" w:rsidRDefault="00F165E5" w:rsidP="00F165E5">
      <w:pPr>
        <w:snapToGri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二、108年度暑假修繕工程經費爭取不易，請大家使用時務必愛護與珍惜，各項工程結果報告：</w:t>
      </w:r>
    </w:p>
    <w:p w:rsidR="00F165E5" w:rsidRPr="00F165E5" w:rsidRDefault="00F165E5" w:rsidP="00F165E5">
      <w:pPr>
        <w:snapToGri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1、行政大樓、忠孝樓、仁愛樓廁所整修工程於8月29日（四）完成。</w:t>
      </w:r>
    </w:p>
    <w:p w:rsidR="00F165E5" w:rsidRPr="00F165E5" w:rsidRDefault="00F165E5" w:rsidP="00F165E5">
      <w:pPr>
        <w:snapToGri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2、科學館教師辦公室整修工程於8月31日（六）完成。</w:t>
      </w:r>
    </w:p>
    <w:p w:rsidR="00F165E5" w:rsidRPr="00F165E5" w:rsidRDefault="00F165E5" w:rsidP="00F165E5">
      <w:pPr>
        <w:snapToGri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3、第二期專科教室（物理、化學、生活科技與美術教室）改善工程於8月29日（四）完成。</w:t>
      </w:r>
    </w:p>
    <w:p w:rsidR="00F165E5" w:rsidRPr="00F165E5" w:rsidRDefault="00F165E5" w:rsidP="00F165E5">
      <w:pPr>
        <w:snapToGri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4、科學館電源改善工程於8月29日（四）完成。</w:t>
      </w:r>
    </w:p>
    <w:p w:rsidR="00F165E5" w:rsidRPr="00F165E5" w:rsidRDefault="00F165E5" w:rsidP="00F165E5">
      <w:pPr>
        <w:snapToGri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lastRenderedPageBreak/>
        <w:t>5. 勵學樓外牆及走廊磁磚整修工程目前幾乎完成，僅餘牆面油漆施作，預定於本週末施工並完成。</w:t>
      </w:r>
    </w:p>
    <w:p w:rsidR="00F165E5" w:rsidRPr="00F165E5" w:rsidRDefault="00F165E5" w:rsidP="00F165E5">
      <w:pPr>
        <w:snapToGri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三、有關新建大樓工程進度：</w:t>
      </w:r>
    </w:p>
    <w:p w:rsidR="00F165E5" w:rsidRPr="00F165E5" w:rsidRDefault="00F165E5" w:rsidP="00F165E5">
      <w:pPr>
        <w:snapToGrid w:val="0"/>
        <w:spacing w:before="180" w:after="180"/>
        <w:ind w:left="700" w:hangingChars="250" w:hanging="700"/>
        <w:jc w:val="both"/>
        <w:rPr>
          <w:rFonts w:ascii="標楷體" w:eastAsia="標楷體" w:hAnsi="標楷體"/>
          <w:kern w:val="0"/>
          <w:sz w:val="28"/>
          <w:szCs w:val="28"/>
        </w:rPr>
      </w:pPr>
      <w:r w:rsidRPr="00F165E5">
        <w:rPr>
          <w:rFonts w:ascii="標楷體" w:eastAsia="標楷體" w:hAnsi="標楷體" w:hint="eastAsia"/>
          <w:kern w:val="0"/>
          <w:sz w:val="28"/>
          <w:szCs w:val="28"/>
        </w:rPr>
        <w:t xml:space="preserve"> (一) 本校於108年7月29日（一）邀請柯文哲市長主持動土典禮。</w:t>
      </w:r>
    </w:p>
    <w:p w:rsidR="00F165E5" w:rsidRPr="00F165E5" w:rsidRDefault="00F165E5" w:rsidP="00F165E5">
      <w:pPr>
        <w:snapToGrid w:val="0"/>
        <w:spacing w:before="180" w:after="180"/>
        <w:ind w:left="700" w:hangingChars="250" w:hanging="700"/>
        <w:jc w:val="both"/>
        <w:rPr>
          <w:rFonts w:ascii="標楷體" w:eastAsia="標楷體" w:hAnsi="標楷體"/>
          <w:kern w:val="0"/>
          <w:sz w:val="28"/>
          <w:szCs w:val="28"/>
        </w:rPr>
      </w:pPr>
      <w:r w:rsidRPr="00F165E5">
        <w:rPr>
          <w:rFonts w:ascii="標楷體" w:eastAsia="標楷體" w:hAnsi="標楷體" w:hint="eastAsia"/>
          <w:kern w:val="0"/>
          <w:sz w:val="28"/>
          <w:szCs w:val="28"/>
        </w:rPr>
        <w:t xml:space="preserve"> (二) 108年8月起進行拆除作業，預計於8月底前完成敲除，9月中旬前將廢棄物運出校園。</w:t>
      </w:r>
    </w:p>
    <w:p w:rsidR="00F165E5" w:rsidRPr="00F165E5" w:rsidRDefault="00F165E5" w:rsidP="00F165E5">
      <w:pPr>
        <w:snapToGrid w:val="0"/>
        <w:spacing w:before="180" w:after="180"/>
        <w:ind w:left="700" w:hangingChars="250" w:hanging="700"/>
        <w:jc w:val="both"/>
        <w:rPr>
          <w:rFonts w:ascii="標楷體" w:eastAsia="標楷體" w:hAnsi="標楷體"/>
          <w:kern w:val="0"/>
          <w:sz w:val="28"/>
          <w:szCs w:val="28"/>
        </w:rPr>
      </w:pPr>
      <w:r w:rsidRPr="00F165E5">
        <w:rPr>
          <w:rFonts w:ascii="標楷體" w:eastAsia="標楷體" w:hAnsi="標楷體" w:hint="eastAsia"/>
          <w:kern w:val="0"/>
          <w:sz w:val="28"/>
          <w:szCs w:val="28"/>
        </w:rPr>
        <w:t xml:space="preserve"> (三) 108年8月25日已完成洗車台工程，施工廠商（榮工）大型車輛由工區大門進出。</w:t>
      </w:r>
    </w:p>
    <w:p w:rsidR="00F165E5" w:rsidRPr="00F165E5" w:rsidRDefault="00F165E5" w:rsidP="00F165E5">
      <w:pPr>
        <w:snapToGrid w:val="0"/>
        <w:spacing w:before="180" w:after="180"/>
        <w:ind w:left="700" w:hangingChars="250" w:hanging="700"/>
        <w:jc w:val="both"/>
        <w:rPr>
          <w:rFonts w:ascii="標楷體" w:eastAsia="標楷體" w:hAnsi="標楷體"/>
          <w:kern w:val="0"/>
          <w:sz w:val="28"/>
          <w:szCs w:val="28"/>
        </w:rPr>
      </w:pPr>
      <w:r w:rsidRPr="00F165E5">
        <w:rPr>
          <w:rFonts w:ascii="標楷體" w:eastAsia="標楷體" w:hAnsi="標楷體" w:hint="eastAsia"/>
          <w:kern w:val="0"/>
          <w:sz w:val="28"/>
          <w:szCs w:val="28"/>
        </w:rPr>
        <w:t xml:space="preserve"> (四) 工區與校區區隔的圍籬已於和平樓、游泳池敲除後，繼續進行施工，並且會盡快完成。</w:t>
      </w:r>
    </w:p>
    <w:p w:rsidR="00F165E5" w:rsidRPr="00F165E5" w:rsidRDefault="00F165E5" w:rsidP="00F165E5">
      <w:pPr>
        <w:snapToGrid w:val="0"/>
        <w:spacing w:before="180" w:after="180"/>
        <w:ind w:left="700" w:hangingChars="250" w:hanging="700"/>
        <w:jc w:val="both"/>
        <w:rPr>
          <w:rFonts w:ascii="標楷體" w:eastAsia="標楷體" w:hAnsi="標楷體"/>
          <w:kern w:val="0"/>
          <w:sz w:val="28"/>
          <w:szCs w:val="28"/>
        </w:rPr>
      </w:pPr>
      <w:r w:rsidRPr="00F165E5">
        <w:rPr>
          <w:rFonts w:ascii="標楷體" w:eastAsia="標楷體" w:hAnsi="標楷體" w:hint="eastAsia"/>
          <w:kern w:val="0"/>
          <w:sz w:val="28"/>
          <w:szCs w:val="28"/>
        </w:rPr>
        <w:t>（五）新建大樓於施工完成後預計工程進度如下：</w:t>
      </w:r>
    </w:p>
    <w:p w:rsidR="00F165E5" w:rsidRPr="00F165E5" w:rsidRDefault="00F165E5" w:rsidP="00F165E5">
      <w:pPr>
        <w:snapToGrid w:val="0"/>
        <w:spacing w:before="180" w:after="180"/>
        <w:ind w:leftChars="300" w:left="1000" w:hangingChars="100" w:hanging="280"/>
        <w:jc w:val="both"/>
        <w:rPr>
          <w:rFonts w:ascii="標楷體" w:eastAsia="標楷體" w:hAnsi="標楷體"/>
          <w:kern w:val="0"/>
          <w:sz w:val="28"/>
          <w:szCs w:val="28"/>
        </w:rPr>
      </w:pPr>
      <w:r w:rsidRPr="00F165E5">
        <w:rPr>
          <w:rFonts w:ascii="標楷體" w:eastAsia="標楷體" w:hAnsi="標楷體" w:hint="eastAsia"/>
          <w:kern w:val="0"/>
          <w:sz w:val="28"/>
          <w:szCs w:val="28"/>
        </w:rPr>
        <w:t>●108/7/3-108/9/2假設工程（內含施工圍籬、拆除既有建築物為和平樓、游泳池、洗車台、組合屋）。</w:t>
      </w:r>
    </w:p>
    <w:p w:rsidR="00F165E5" w:rsidRPr="00F165E5" w:rsidRDefault="00F165E5" w:rsidP="00F165E5">
      <w:pPr>
        <w:snapToGrid w:val="0"/>
        <w:spacing w:before="180" w:after="180"/>
        <w:ind w:leftChars="300" w:left="1000" w:hangingChars="100" w:hanging="280"/>
        <w:jc w:val="both"/>
        <w:rPr>
          <w:rFonts w:ascii="標楷體" w:eastAsia="標楷體" w:hAnsi="標楷體"/>
          <w:kern w:val="0"/>
          <w:sz w:val="28"/>
          <w:szCs w:val="28"/>
        </w:rPr>
      </w:pPr>
      <w:r w:rsidRPr="00F165E5">
        <w:rPr>
          <w:rFonts w:ascii="標楷體" w:eastAsia="標楷體" w:hAnsi="標楷體" w:hint="eastAsia"/>
          <w:kern w:val="0"/>
          <w:sz w:val="28"/>
          <w:szCs w:val="28"/>
        </w:rPr>
        <w:t>●108/9/3-109/2/16基礎工程（內含9/3-12/28連續壁、12/29-109/2/1水平支撐、12/29-109/2/16土方開挖）。</w:t>
      </w:r>
    </w:p>
    <w:p w:rsidR="00F165E5" w:rsidRPr="00F165E5" w:rsidRDefault="00F165E5" w:rsidP="00F165E5">
      <w:pPr>
        <w:snapToGrid w:val="0"/>
        <w:spacing w:before="180" w:after="180"/>
        <w:ind w:leftChars="300" w:left="1000" w:hangingChars="100" w:hanging="280"/>
        <w:jc w:val="both"/>
        <w:rPr>
          <w:rFonts w:ascii="標楷體" w:eastAsia="標楷體" w:hAnsi="標楷體"/>
          <w:kern w:val="0"/>
          <w:sz w:val="28"/>
          <w:szCs w:val="28"/>
        </w:rPr>
      </w:pPr>
      <w:r w:rsidRPr="00F165E5">
        <w:rPr>
          <w:rFonts w:ascii="標楷體" w:eastAsia="標楷體" w:hAnsi="標楷體" w:hint="eastAsia"/>
          <w:kern w:val="0"/>
          <w:sz w:val="28"/>
          <w:szCs w:val="28"/>
        </w:rPr>
        <w:t>●108/12/3-109/7/20地下結構（內含12/3-109/1/31鋼構加工、109/2/17-筏基、B1FL、B2FL）。</w:t>
      </w:r>
    </w:p>
    <w:p w:rsidR="00F165E5" w:rsidRPr="00F165E5" w:rsidRDefault="00F165E5" w:rsidP="00F165E5">
      <w:pPr>
        <w:snapToGrid w:val="0"/>
        <w:spacing w:before="180" w:after="180"/>
        <w:ind w:leftChars="300" w:left="1000" w:hangingChars="100" w:hanging="280"/>
        <w:jc w:val="both"/>
        <w:rPr>
          <w:rFonts w:ascii="標楷體" w:eastAsia="標楷體" w:hAnsi="標楷體"/>
          <w:kern w:val="0"/>
          <w:sz w:val="28"/>
          <w:szCs w:val="28"/>
        </w:rPr>
      </w:pPr>
      <w:r w:rsidRPr="00F165E5">
        <w:rPr>
          <w:rFonts w:ascii="標楷體" w:eastAsia="標楷體" w:hAnsi="標楷體" w:hint="eastAsia"/>
          <w:kern w:val="0"/>
          <w:sz w:val="28"/>
          <w:szCs w:val="28"/>
        </w:rPr>
        <w:t>●108/9中下旬、108/11上旬移樹工程。</w:t>
      </w:r>
    </w:p>
    <w:p w:rsidR="00F165E5" w:rsidRPr="00F165E5" w:rsidRDefault="00F165E5" w:rsidP="00F165E5">
      <w:pPr>
        <w:snapToGri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四、關於總務處採購事項提醒，尤其便當請購，不論是業務單位代為墊付或請總務處匯款，懇請於請購單明顯處備註說明。</w:t>
      </w:r>
    </w:p>
    <w:p w:rsidR="00F165E5" w:rsidRPr="00F165E5" w:rsidRDefault="00F165E5" w:rsidP="00F165E5">
      <w:pPr>
        <w:snapToGri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五、校門車牌辨識系統預計於108年8月29日（四）施工，收費對象為本校正式及代理教職員，以學年為單位，收費1,000元，若為代理者，依</w:t>
      </w:r>
      <w:r w:rsidRPr="00F165E5">
        <w:rPr>
          <w:rFonts w:ascii="標楷體" w:eastAsia="標楷體" w:hAnsi="標楷體" w:hint="eastAsia"/>
          <w:kern w:val="0"/>
          <w:sz w:val="28"/>
          <w:szCs w:val="28"/>
        </w:rPr>
        <w:lastRenderedPageBreak/>
        <w:t>比例收費。9月13日（五）前辦理收費，車牌管控以前一學年度為主，9月16日（一）起，實施新學年度有申請並繳費車牌。</w:t>
      </w:r>
    </w:p>
    <w:p w:rsidR="00F165E5" w:rsidRPr="00F165E5" w:rsidRDefault="00F165E5" w:rsidP="00F165E5">
      <w:pPr>
        <w:snapToGri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六、因為上週六（8月24日）颱風天，故病媒防制（噴藥）順延到本週六（8月31日）下午3時～6時進行。再請各處室及老師協助配合校園淨空。</w:t>
      </w:r>
    </w:p>
    <w:p w:rsidR="00F165E5" w:rsidRPr="00F165E5" w:rsidRDefault="00F165E5" w:rsidP="00F165E5">
      <w:pPr>
        <w:snapToGri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七、響應與配合臺北市智慧城市計畫，於忠孝樓總務處樓梯間設置智慧販賣機一台，食品選擇請學務處衛生組協助，採多元電子支付方式。</w:t>
      </w:r>
    </w:p>
    <w:p w:rsidR="00F165E5" w:rsidRPr="00F165E5" w:rsidRDefault="00F165E5" w:rsidP="00F165E5">
      <w:pPr>
        <w:snapToGrid w:val="0"/>
        <w:spacing w:before="180" w:after="180"/>
        <w:ind w:leftChars="50" w:left="540" w:hangingChars="150" w:hanging="420"/>
        <w:jc w:val="both"/>
        <w:rPr>
          <w:rFonts w:ascii="標楷體" w:eastAsia="標楷體" w:hAnsi="標楷體"/>
          <w:b/>
          <w:bCs/>
          <w:kern w:val="0"/>
          <w:sz w:val="28"/>
          <w:szCs w:val="28"/>
        </w:rPr>
      </w:pPr>
      <w:r w:rsidRPr="00F165E5">
        <w:rPr>
          <w:rFonts w:ascii="標楷體" w:eastAsia="標楷體" w:hAnsi="標楷體" w:hint="eastAsia"/>
          <w:b/>
          <w:bCs/>
          <w:kern w:val="0"/>
          <w:sz w:val="28"/>
          <w:szCs w:val="28"/>
        </w:rPr>
        <w:t>【輔導室】</w:t>
      </w:r>
    </w:p>
    <w:p w:rsidR="00F165E5" w:rsidRDefault="00F165E5" w:rsidP="00F165E5">
      <w:pPr>
        <w:numPr>
          <w:ilvl w:val="0"/>
          <w:numId w:val="32"/>
        </w:numPr>
        <w:snapToGrid w:val="0"/>
        <w:spacing w:before="180" w:after="180"/>
        <w:ind w:leftChars="100" w:left="800" w:hanging="560"/>
        <w:jc w:val="both"/>
        <w:rPr>
          <w:rFonts w:ascii="標楷體" w:eastAsia="標楷體" w:hAnsi="標楷體"/>
          <w:kern w:val="0"/>
          <w:sz w:val="28"/>
          <w:szCs w:val="28"/>
          <w:lang w:val="x-none"/>
        </w:rPr>
      </w:pPr>
      <w:r w:rsidRPr="00F165E5">
        <w:rPr>
          <w:rFonts w:ascii="標楷體" w:eastAsia="標楷體" w:hAnsi="標楷體" w:hint="eastAsia"/>
          <w:kern w:val="0"/>
          <w:sz w:val="28"/>
          <w:szCs w:val="28"/>
          <w:lang w:val="x-none"/>
        </w:rPr>
        <w:t>輔</w:t>
      </w:r>
      <w:r w:rsidRPr="00F165E5">
        <w:rPr>
          <w:rFonts w:ascii="標楷體" w:eastAsia="標楷體" w:hAnsi="標楷體"/>
          <w:kern w:val="0"/>
          <w:sz w:val="28"/>
          <w:szCs w:val="28"/>
          <w:lang w:val="x-none"/>
        </w:rPr>
        <w:t>導老師與責任輔導年級：</w:t>
      </w:r>
    </w:p>
    <w:tbl>
      <w:tblPr>
        <w:tblStyle w:val="a3"/>
        <w:tblW w:w="9356" w:type="dxa"/>
        <w:tblInd w:w="-147" w:type="dxa"/>
        <w:tblLook w:val="04A0" w:firstRow="1" w:lastRow="0" w:firstColumn="1" w:lastColumn="0" w:noHBand="0" w:noVBand="1"/>
      </w:tblPr>
      <w:tblGrid>
        <w:gridCol w:w="5"/>
        <w:gridCol w:w="1676"/>
        <w:gridCol w:w="5"/>
        <w:gridCol w:w="1312"/>
        <w:gridCol w:w="5"/>
        <w:gridCol w:w="1318"/>
        <w:gridCol w:w="5"/>
        <w:gridCol w:w="1673"/>
        <w:gridCol w:w="5"/>
        <w:gridCol w:w="1673"/>
        <w:gridCol w:w="5"/>
        <w:gridCol w:w="1674"/>
        <w:gridCol w:w="5"/>
      </w:tblGrid>
      <w:tr w:rsidR="000402CB" w:rsidRPr="00300D07" w:rsidTr="000402CB">
        <w:trPr>
          <w:gridBefore w:val="1"/>
        </w:trPr>
        <w:tc>
          <w:tcPr>
            <w:tcW w:w="1681"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b/>
              </w:rPr>
            </w:pPr>
            <w:r w:rsidRPr="00300D07">
              <w:rPr>
                <w:rFonts w:ascii="標楷體" w:eastAsia="標楷體" w:hAnsi="標楷體" w:hint="eastAsia"/>
                <w:b/>
              </w:rPr>
              <w:t>職稱</w:t>
            </w:r>
          </w:p>
        </w:tc>
        <w:tc>
          <w:tcPr>
            <w:tcW w:w="1317"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b/>
              </w:rPr>
            </w:pPr>
            <w:r w:rsidRPr="00300D07">
              <w:rPr>
                <w:rFonts w:ascii="標楷體" w:eastAsia="標楷體" w:hAnsi="標楷體" w:hint="eastAsia"/>
                <w:b/>
              </w:rPr>
              <w:t>姓名</w:t>
            </w:r>
          </w:p>
        </w:tc>
        <w:tc>
          <w:tcPr>
            <w:tcW w:w="1323"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b/>
              </w:rPr>
            </w:pPr>
            <w:r w:rsidRPr="00300D07">
              <w:rPr>
                <w:rFonts w:ascii="標楷體" w:eastAsia="標楷體" w:hAnsi="標楷體" w:hint="eastAsia"/>
                <w:b/>
              </w:rPr>
              <w:t>分機</w:t>
            </w:r>
          </w:p>
        </w:tc>
        <w:tc>
          <w:tcPr>
            <w:tcW w:w="1678"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b/>
              </w:rPr>
            </w:pPr>
            <w:r w:rsidRPr="00300D07">
              <w:rPr>
                <w:rFonts w:ascii="標楷體" w:eastAsia="標楷體" w:hAnsi="標楷體" w:hint="eastAsia"/>
                <w:b/>
              </w:rPr>
              <w:t>高一輔導班</w:t>
            </w:r>
          </w:p>
        </w:tc>
        <w:tc>
          <w:tcPr>
            <w:tcW w:w="1678"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b/>
              </w:rPr>
            </w:pPr>
            <w:r w:rsidRPr="00300D07">
              <w:rPr>
                <w:rFonts w:ascii="標楷體" w:eastAsia="標楷體" w:hAnsi="標楷體" w:hint="eastAsia"/>
                <w:b/>
              </w:rPr>
              <w:t>高二輔導班</w:t>
            </w:r>
          </w:p>
        </w:tc>
        <w:tc>
          <w:tcPr>
            <w:tcW w:w="1679"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b/>
              </w:rPr>
            </w:pPr>
            <w:r w:rsidRPr="00300D07">
              <w:rPr>
                <w:rFonts w:ascii="標楷體" w:eastAsia="標楷體" w:hAnsi="標楷體" w:hint="eastAsia"/>
                <w:b/>
              </w:rPr>
              <w:t>高三輔導班</w:t>
            </w:r>
          </w:p>
        </w:tc>
      </w:tr>
      <w:tr w:rsidR="000402CB" w:rsidRPr="00300D07" w:rsidTr="000402CB">
        <w:trPr>
          <w:gridAfter w:val="1"/>
        </w:trPr>
        <w:tc>
          <w:tcPr>
            <w:tcW w:w="1681"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主任</w:t>
            </w:r>
          </w:p>
        </w:tc>
        <w:tc>
          <w:tcPr>
            <w:tcW w:w="1317"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陳彥君</w:t>
            </w:r>
          </w:p>
        </w:tc>
        <w:tc>
          <w:tcPr>
            <w:tcW w:w="1323"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228</w:t>
            </w:r>
          </w:p>
        </w:tc>
        <w:tc>
          <w:tcPr>
            <w:tcW w:w="1678"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忠</w:t>
            </w:r>
          </w:p>
        </w:tc>
        <w:tc>
          <w:tcPr>
            <w:tcW w:w="1678"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忠</w:t>
            </w:r>
          </w:p>
        </w:tc>
        <w:tc>
          <w:tcPr>
            <w:tcW w:w="1679"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忠</w:t>
            </w:r>
          </w:p>
        </w:tc>
      </w:tr>
      <w:tr w:rsidR="000402CB" w:rsidRPr="00300D07" w:rsidTr="000402CB">
        <w:trPr>
          <w:gridAfter w:val="1"/>
        </w:trPr>
        <w:tc>
          <w:tcPr>
            <w:tcW w:w="1681"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組長</w:t>
            </w:r>
          </w:p>
        </w:tc>
        <w:tc>
          <w:tcPr>
            <w:tcW w:w="1317"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陳蓓莎</w:t>
            </w:r>
          </w:p>
        </w:tc>
        <w:tc>
          <w:tcPr>
            <w:tcW w:w="1323"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229</w:t>
            </w:r>
          </w:p>
        </w:tc>
        <w:tc>
          <w:tcPr>
            <w:tcW w:w="1678"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孝仁愛</w:t>
            </w:r>
          </w:p>
        </w:tc>
        <w:tc>
          <w:tcPr>
            <w:tcW w:w="1678"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孝仁愛</w:t>
            </w:r>
          </w:p>
        </w:tc>
        <w:tc>
          <w:tcPr>
            <w:tcW w:w="1679"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孝仁愛</w:t>
            </w:r>
          </w:p>
        </w:tc>
      </w:tr>
      <w:tr w:rsidR="000402CB" w:rsidRPr="00300D07" w:rsidTr="000402CB">
        <w:trPr>
          <w:gridAfter w:val="1"/>
        </w:trPr>
        <w:tc>
          <w:tcPr>
            <w:tcW w:w="1681"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高一輔導老師</w:t>
            </w:r>
          </w:p>
        </w:tc>
        <w:tc>
          <w:tcPr>
            <w:tcW w:w="1317"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張慈容</w:t>
            </w:r>
          </w:p>
        </w:tc>
        <w:tc>
          <w:tcPr>
            <w:tcW w:w="1323"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227</w:t>
            </w:r>
          </w:p>
        </w:tc>
        <w:tc>
          <w:tcPr>
            <w:tcW w:w="1678"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信-善</w:t>
            </w:r>
          </w:p>
        </w:tc>
        <w:tc>
          <w:tcPr>
            <w:tcW w:w="1678"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x</w:t>
            </w:r>
          </w:p>
        </w:tc>
        <w:tc>
          <w:tcPr>
            <w:tcW w:w="1679"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x</w:t>
            </w:r>
          </w:p>
        </w:tc>
      </w:tr>
      <w:tr w:rsidR="000402CB" w:rsidRPr="00300D07" w:rsidTr="000402CB">
        <w:trPr>
          <w:gridAfter w:val="1"/>
        </w:trPr>
        <w:tc>
          <w:tcPr>
            <w:tcW w:w="1681"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高二輔導老師</w:t>
            </w:r>
          </w:p>
        </w:tc>
        <w:tc>
          <w:tcPr>
            <w:tcW w:w="1317"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吳思端</w:t>
            </w:r>
          </w:p>
        </w:tc>
        <w:tc>
          <w:tcPr>
            <w:tcW w:w="1323"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333</w:t>
            </w:r>
          </w:p>
        </w:tc>
        <w:tc>
          <w:tcPr>
            <w:tcW w:w="1678"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x</w:t>
            </w:r>
          </w:p>
        </w:tc>
        <w:tc>
          <w:tcPr>
            <w:tcW w:w="1678"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信-善</w:t>
            </w:r>
          </w:p>
        </w:tc>
        <w:tc>
          <w:tcPr>
            <w:tcW w:w="1679"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x</w:t>
            </w:r>
          </w:p>
        </w:tc>
      </w:tr>
      <w:tr w:rsidR="000402CB" w:rsidRPr="00300D07" w:rsidTr="000402CB">
        <w:trPr>
          <w:gridAfter w:val="1"/>
        </w:trPr>
        <w:tc>
          <w:tcPr>
            <w:tcW w:w="1681"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高三輔導老師</w:t>
            </w:r>
          </w:p>
        </w:tc>
        <w:tc>
          <w:tcPr>
            <w:tcW w:w="1317"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鍾芳蘭</w:t>
            </w:r>
          </w:p>
        </w:tc>
        <w:tc>
          <w:tcPr>
            <w:tcW w:w="1323"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229</w:t>
            </w:r>
          </w:p>
        </w:tc>
        <w:tc>
          <w:tcPr>
            <w:tcW w:w="1678"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x</w:t>
            </w:r>
          </w:p>
        </w:tc>
        <w:tc>
          <w:tcPr>
            <w:tcW w:w="1678"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x</w:t>
            </w:r>
          </w:p>
        </w:tc>
        <w:tc>
          <w:tcPr>
            <w:tcW w:w="1679" w:type="dxa"/>
            <w:gridSpan w:val="2"/>
          </w:tcPr>
          <w:p w:rsidR="000402CB" w:rsidRPr="00300D07" w:rsidRDefault="000402CB" w:rsidP="000402CB">
            <w:pPr>
              <w:pStyle w:val="aa"/>
              <w:spacing w:before="180" w:after="180" w:line="360" w:lineRule="auto"/>
              <w:ind w:leftChars="0" w:hanging="480"/>
              <w:jc w:val="center"/>
              <w:rPr>
                <w:rFonts w:ascii="標楷體" w:eastAsia="標楷體" w:hAnsi="標楷體"/>
              </w:rPr>
            </w:pPr>
            <w:r w:rsidRPr="00300D07">
              <w:rPr>
                <w:rFonts w:ascii="標楷體" w:eastAsia="標楷體" w:hAnsi="標楷體" w:hint="eastAsia"/>
              </w:rPr>
              <w:t>信-善</w:t>
            </w:r>
          </w:p>
        </w:tc>
      </w:tr>
    </w:tbl>
    <w:p w:rsidR="00F165E5" w:rsidRPr="00F165E5" w:rsidRDefault="00F165E5" w:rsidP="00F165E5">
      <w:pPr>
        <w:numPr>
          <w:ilvl w:val="0"/>
          <w:numId w:val="32"/>
        </w:numPr>
        <w:snapToGrid w:val="0"/>
        <w:spacing w:before="180" w:after="180"/>
        <w:ind w:leftChars="100" w:left="800" w:hanging="560"/>
        <w:jc w:val="both"/>
        <w:rPr>
          <w:rFonts w:ascii="標楷體" w:eastAsia="標楷體" w:hAnsi="標楷體"/>
          <w:kern w:val="0"/>
          <w:sz w:val="28"/>
          <w:szCs w:val="28"/>
          <w:lang w:val="x-none"/>
        </w:rPr>
      </w:pPr>
      <w:r w:rsidRPr="00F165E5">
        <w:rPr>
          <w:rFonts w:ascii="標楷體" w:eastAsia="標楷體" w:hAnsi="標楷體" w:hint="eastAsia"/>
          <w:kern w:val="0"/>
          <w:sz w:val="28"/>
          <w:szCs w:val="28"/>
          <w:lang w:val="x-none"/>
        </w:rPr>
        <w:t>課程諮詢師</w:t>
      </w:r>
    </w:p>
    <w:p w:rsidR="00F165E5" w:rsidRPr="00F165E5" w:rsidRDefault="00F165E5" w:rsidP="00F165E5">
      <w:pPr>
        <w:snapToGrid w:val="0"/>
        <w:spacing w:before="180" w:after="180"/>
        <w:ind w:leftChars="100" w:left="800" w:hanging="560"/>
        <w:jc w:val="both"/>
        <w:rPr>
          <w:rFonts w:ascii="標楷體" w:eastAsia="標楷體" w:hAnsi="標楷體"/>
          <w:kern w:val="0"/>
          <w:sz w:val="28"/>
          <w:szCs w:val="28"/>
        </w:rPr>
      </w:pPr>
      <w:r w:rsidRPr="00F165E5">
        <w:rPr>
          <w:rFonts w:ascii="標楷體" w:eastAsia="標楷體" w:hAnsi="標楷體" w:hint="eastAsia"/>
          <w:kern w:val="0"/>
          <w:sz w:val="28"/>
          <w:szCs w:val="28"/>
        </w:rPr>
        <w:t>召集人：林淑娟老師</w:t>
      </w:r>
    </w:p>
    <w:p w:rsidR="00F165E5" w:rsidRDefault="00F165E5" w:rsidP="00F165E5">
      <w:pPr>
        <w:snapToGrid w:val="0"/>
        <w:spacing w:before="180" w:after="180"/>
        <w:ind w:leftChars="100" w:left="800" w:hanging="560"/>
        <w:jc w:val="both"/>
        <w:rPr>
          <w:rFonts w:ascii="標楷體" w:eastAsia="標楷體" w:hAnsi="標楷體"/>
          <w:kern w:val="0"/>
          <w:sz w:val="28"/>
          <w:szCs w:val="28"/>
        </w:rPr>
      </w:pPr>
      <w:r w:rsidRPr="00F165E5">
        <w:rPr>
          <w:rFonts w:ascii="標楷體" w:eastAsia="標楷體" w:hAnsi="標楷體" w:hint="eastAsia"/>
          <w:kern w:val="0"/>
          <w:sz w:val="28"/>
          <w:szCs w:val="28"/>
        </w:rPr>
        <w:t>副召集人：譚懿文老師</w:t>
      </w:r>
    </w:p>
    <w:tbl>
      <w:tblPr>
        <w:tblStyle w:val="1"/>
        <w:tblW w:w="9209" w:type="dxa"/>
        <w:tblLook w:val="04A0" w:firstRow="1" w:lastRow="0" w:firstColumn="1" w:lastColumn="0" w:noHBand="0" w:noVBand="1"/>
      </w:tblPr>
      <w:tblGrid>
        <w:gridCol w:w="5"/>
        <w:gridCol w:w="983"/>
        <w:gridCol w:w="5"/>
        <w:gridCol w:w="2546"/>
        <w:gridCol w:w="5"/>
        <w:gridCol w:w="2688"/>
        <w:gridCol w:w="5"/>
        <w:gridCol w:w="2972"/>
        <w:gridCol w:w="5"/>
      </w:tblGrid>
      <w:tr w:rsidR="000402CB" w:rsidRPr="00300D07" w:rsidTr="000402CB">
        <w:trPr>
          <w:gridBefore w:val="1"/>
        </w:trPr>
        <w:tc>
          <w:tcPr>
            <w:tcW w:w="988" w:type="dxa"/>
            <w:gridSpan w:val="2"/>
          </w:tcPr>
          <w:p w:rsidR="000402CB" w:rsidRPr="00300D07" w:rsidRDefault="000402CB" w:rsidP="000402CB">
            <w:pPr>
              <w:spacing w:before="180" w:after="180" w:line="360" w:lineRule="auto"/>
              <w:ind w:left="480" w:hanging="480"/>
              <w:jc w:val="center"/>
              <w:rPr>
                <w:rFonts w:ascii="標楷體" w:eastAsia="標楷體" w:hAnsi="標楷體"/>
                <w:b/>
              </w:rPr>
            </w:pPr>
            <w:r w:rsidRPr="00300D07">
              <w:rPr>
                <w:rFonts w:ascii="標楷體" w:eastAsia="標楷體" w:hAnsi="標楷體" w:hint="eastAsia"/>
                <w:b/>
              </w:rPr>
              <w:lastRenderedPageBreak/>
              <w:t>組別</w:t>
            </w:r>
          </w:p>
        </w:tc>
        <w:tc>
          <w:tcPr>
            <w:tcW w:w="2551" w:type="dxa"/>
            <w:gridSpan w:val="2"/>
          </w:tcPr>
          <w:p w:rsidR="000402CB" w:rsidRPr="00300D07" w:rsidRDefault="000402CB" w:rsidP="000402CB">
            <w:pPr>
              <w:spacing w:before="180" w:after="180" w:line="360" w:lineRule="auto"/>
              <w:ind w:left="480" w:hanging="480"/>
              <w:jc w:val="center"/>
              <w:rPr>
                <w:rFonts w:ascii="標楷體" w:eastAsia="標楷體" w:hAnsi="標楷體"/>
                <w:b/>
              </w:rPr>
            </w:pPr>
            <w:r w:rsidRPr="00300D07">
              <w:rPr>
                <w:rFonts w:ascii="標楷體" w:eastAsia="標楷體" w:hAnsi="標楷體" w:hint="eastAsia"/>
                <w:b/>
              </w:rPr>
              <w:t>科別</w:t>
            </w:r>
          </w:p>
        </w:tc>
        <w:tc>
          <w:tcPr>
            <w:tcW w:w="2693" w:type="dxa"/>
            <w:gridSpan w:val="2"/>
          </w:tcPr>
          <w:p w:rsidR="000402CB" w:rsidRPr="00300D07" w:rsidRDefault="000402CB" w:rsidP="000402CB">
            <w:pPr>
              <w:spacing w:before="180" w:after="180" w:line="360" w:lineRule="auto"/>
              <w:ind w:left="480" w:hanging="480"/>
              <w:jc w:val="center"/>
              <w:rPr>
                <w:rFonts w:ascii="標楷體" w:eastAsia="標楷體" w:hAnsi="標楷體"/>
                <w:b/>
              </w:rPr>
            </w:pPr>
            <w:r w:rsidRPr="00300D07">
              <w:rPr>
                <w:rFonts w:ascii="標楷體" w:eastAsia="標楷體" w:hAnsi="標楷體" w:hint="eastAsia"/>
                <w:b/>
              </w:rPr>
              <w:t>姓名</w:t>
            </w:r>
          </w:p>
        </w:tc>
        <w:tc>
          <w:tcPr>
            <w:tcW w:w="2977" w:type="dxa"/>
            <w:gridSpan w:val="2"/>
          </w:tcPr>
          <w:p w:rsidR="000402CB" w:rsidRPr="00300D07" w:rsidRDefault="000402CB" w:rsidP="000402CB">
            <w:pPr>
              <w:spacing w:before="180" w:after="180" w:line="360" w:lineRule="auto"/>
              <w:ind w:left="480" w:hanging="480"/>
              <w:jc w:val="center"/>
              <w:rPr>
                <w:rFonts w:ascii="標楷體" w:eastAsia="標楷體" w:hAnsi="標楷體"/>
                <w:b/>
              </w:rPr>
            </w:pPr>
            <w:r w:rsidRPr="00300D07">
              <w:rPr>
                <w:rFonts w:ascii="標楷體" w:eastAsia="標楷體" w:hAnsi="標楷體" w:hint="eastAsia"/>
                <w:b/>
              </w:rPr>
              <w:t>諮詢班級</w:t>
            </w:r>
          </w:p>
        </w:tc>
      </w:tr>
      <w:tr w:rsidR="000402CB" w:rsidRPr="00300D07" w:rsidTr="000402CB">
        <w:trPr>
          <w:gridAfter w:val="1"/>
        </w:trPr>
        <w:tc>
          <w:tcPr>
            <w:tcW w:w="988"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1</w:t>
            </w:r>
          </w:p>
        </w:tc>
        <w:tc>
          <w:tcPr>
            <w:tcW w:w="2551"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數學科</w:t>
            </w:r>
          </w:p>
        </w:tc>
        <w:tc>
          <w:tcPr>
            <w:tcW w:w="2693"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張添瑀老師</w:t>
            </w:r>
          </w:p>
        </w:tc>
        <w:tc>
          <w:tcPr>
            <w:tcW w:w="2977"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忠孝仁</w:t>
            </w:r>
          </w:p>
        </w:tc>
      </w:tr>
      <w:tr w:rsidR="000402CB" w:rsidRPr="00300D07" w:rsidTr="000402CB">
        <w:trPr>
          <w:gridAfter w:val="1"/>
        </w:trPr>
        <w:tc>
          <w:tcPr>
            <w:tcW w:w="988"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2</w:t>
            </w:r>
          </w:p>
        </w:tc>
        <w:tc>
          <w:tcPr>
            <w:tcW w:w="2551"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自然科(生物)</w:t>
            </w:r>
          </w:p>
        </w:tc>
        <w:tc>
          <w:tcPr>
            <w:tcW w:w="2693"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譚懿文老師</w:t>
            </w:r>
          </w:p>
        </w:tc>
        <w:tc>
          <w:tcPr>
            <w:tcW w:w="2977"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愛信</w:t>
            </w:r>
          </w:p>
        </w:tc>
      </w:tr>
      <w:tr w:rsidR="000402CB" w:rsidRPr="00300D07" w:rsidTr="000402CB">
        <w:trPr>
          <w:gridAfter w:val="1"/>
        </w:trPr>
        <w:tc>
          <w:tcPr>
            <w:tcW w:w="988"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3</w:t>
            </w:r>
          </w:p>
        </w:tc>
        <w:tc>
          <w:tcPr>
            <w:tcW w:w="2551"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英文科</w:t>
            </w:r>
          </w:p>
        </w:tc>
        <w:tc>
          <w:tcPr>
            <w:tcW w:w="2693"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呂香瑩老師</w:t>
            </w:r>
          </w:p>
        </w:tc>
        <w:tc>
          <w:tcPr>
            <w:tcW w:w="2977"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義和平</w:t>
            </w:r>
          </w:p>
        </w:tc>
      </w:tr>
      <w:tr w:rsidR="000402CB" w:rsidRPr="00300D07" w:rsidTr="000402CB">
        <w:trPr>
          <w:gridAfter w:val="1"/>
        </w:trPr>
        <w:tc>
          <w:tcPr>
            <w:tcW w:w="988"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4</w:t>
            </w:r>
          </w:p>
        </w:tc>
        <w:tc>
          <w:tcPr>
            <w:tcW w:w="2551"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藝能科(體育)</w:t>
            </w:r>
          </w:p>
        </w:tc>
        <w:tc>
          <w:tcPr>
            <w:tcW w:w="2693"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謝再益老師</w:t>
            </w:r>
          </w:p>
        </w:tc>
        <w:tc>
          <w:tcPr>
            <w:tcW w:w="2977"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溫良恭</w:t>
            </w:r>
          </w:p>
        </w:tc>
      </w:tr>
      <w:tr w:rsidR="000402CB" w:rsidRPr="00300D07" w:rsidTr="000402CB">
        <w:trPr>
          <w:gridAfter w:val="1"/>
        </w:trPr>
        <w:tc>
          <w:tcPr>
            <w:tcW w:w="988"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5</w:t>
            </w:r>
          </w:p>
        </w:tc>
        <w:tc>
          <w:tcPr>
            <w:tcW w:w="2551"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國文科</w:t>
            </w:r>
          </w:p>
        </w:tc>
        <w:tc>
          <w:tcPr>
            <w:tcW w:w="2693"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武思庭老師</w:t>
            </w:r>
          </w:p>
        </w:tc>
        <w:tc>
          <w:tcPr>
            <w:tcW w:w="2977"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儉勇真</w:t>
            </w:r>
          </w:p>
        </w:tc>
      </w:tr>
      <w:tr w:rsidR="000402CB" w:rsidRPr="00300D07" w:rsidTr="000402CB">
        <w:trPr>
          <w:gridAfter w:val="1"/>
        </w:trPr>
        <w:tc>
          <w:tcPr>
            <w:tcW w:w="988"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6</w:t>
            </w:r>
          </w:p>
        </w:tc>
        <w:tc>
          <w:tcPr>
            <w:tcW w:w="2551"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國文科</w:t>
            </w:r>
          </w:p>
        </w:tc>
        <w:tc>
          <w:tcPr>
            <w:tcW w:w="2693"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陳文慧老師</w:t>
            </w:r>
          </w:p>
        </w:tc>
        <w:tc>
          <w:tcPr>
            <w:tcW w:w="2977"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讓禮智</w:t>
            </w:r>
          </w:p>
        </w:tc>
      </w:tr>
      <w:tr w:rsidR="000402CB" w:rsidRPr="00300D07" w:rsidTr="000402CB">
        <w:trPr>
          <w:gridAfter w:val="1"/>
        </w:trPr>
        <w:tc>
          <w:tcPr>
            <w:tcW w:w="988"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7</w:t>
            </w:r>
          </w:p>
        </w:tc>
        <w:tc>
          <w:tcPr>
            <w:tcW w:w="2551"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社會科(歷史)</w:t>
            </w:r>
          </w:p>
        </w:tc>
        <w:tc>
          <w:tcPr>
            <w:tcW w:w="2693"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楊惠如老師</w:t>
            </w:r>
          </w:p>
        </w:tc>
        <w:tc>
          <w:tcPr>
            <w:tcW w:w="2977" w:type="dxa"/>
            <w:gridSpan w:val="2"/>
          </w:tcPr>
          <w:p w:rsidR="000402CB" w:rsidRPr="00300D07" w:rsidRDefault="000402CB" w:rsidP="000402CB">
            <w:pPr>
              <w:spacing w:before="180" w:after="180" w:line="360" w:lineRule="auto"/>
              <w:ind w:left="480" w:hanging="480"/>
              <w:jc w:val="center"/>
              <w:rPr>
                <w:rFonts w:ascii="標楷體" w:eastAsia="標楷體" w:hAnsi="標楷體"/>
              </w:rPr>
            </w:pPr>
            <w:r w:rsidRPr="00300D07">
              <w:rPr>
                <w:rFonts w:ascii="標楷體" w:eastAsia="標楷體" w:hAnsi="標楷體" w:hint="eastAsia"/>
              </w:rPr>
              <w:t>誠廉善</w:t>
            </w:r>
          </w:p>
        </w:tc>
      </w:tr>
    </w:tbl>
    <w:p w:rsidR="00F165E5" w:rsidRPr="00F165E5" w:rsidRDefault="00F165E5" w:rsidP="00F165E5">
      <w:pPr>
        <w:spacing w:before="180" w:after="180"/>
        <w:ind w:left="600" w:hangingChars="250" w:hanging="600"/>
        <w:jc w:val="both"/>
        <w:rPr>
          <w:vanish/>
          <w:kern w:val="0"/>
        </w:rPr>
      </w:pPr>
    </w:p>
    <w:p w:rsidR="00F165E5" w:rsidRPr="00F165E5" w:rsidRDefault="00F165E5" w:rsidP="00F165E5">
      <w:pPr>
        <w:numPr>
          <w:ilvl w:val="0"/>
          <w:numId w:val="32"/>
        </w:numPr>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感謝課諮老師群及資訊組，協助編製討論本校選課輔導手冊。相關資料「選課輔導手冊」及「課程諮詢線上預約」系統已掛於本校網站「108課綱專區」，歡迎老師點閱參考指教。</w:t>
      </w:r>
    </w:p>
    <w:p w:rsidR="00F165E5" w:rsidRPr="00F165E5" w:rsidRDefault="00F165E5" w:rsidP="00F165E5">
      <w:pPr>
        <w:numPr>
          <w:ilvl w:val="0"/>
          <w:numId w:val="32"/>
        </w:numPr>
        <w:spacing w:before="180" w:after="180"/>
        <w:ind w:left="700" w:hangingChars="250" w:hanging="700"/>
        <w:jc w:val="both"/>
        <w:rPr>
          <w:rFonts w:ascii="標楷體" w:eastAsia="標楷體" w:hAnsi="標楷體"/>
          <w:kern w:val="0"/>
          <w:sz w:val="28"/>
          <w:szCs w:val="28"/>
        </w:rPr>
      </w:pPr>
      <w:r w:rsidRPr="00F165E5">
        <w:rPr>
          <w:rFonts w:ascii="標楷體" w:eastAsia="標楷體" w:hAnsi="標楷體" w:hint="eastAsia"/>
          <w:kern w:val="0"/>
          <w:sz w:val="28"/>
          <w:szCs w:val="28"/>
        </w:rPr>
        <w:t>高二、高三資料B卡已於暑假整理完畢，開學後會放置各位老師桌上，也歡迎老師至輔導室借閱資料A卡，以利了解學生狀況。</w:t>
      </w:r>
      <w:r w:rsidRPr="00F165E5">
        <w:rPr>
          <w:rFonts w:ascii="標楷體" w:eastAsia="標楷體" w:hAnsi="標楷體"/>
          <w:kern w:val="0"/>
          <w:sz w:val="28"/>
          <w:szCs w:val="28"/>
        </w:rPr>
        <w:t>高一新生的資料</w:t>
      </w:r>
      <w:r w:rsidRPr="00F165E5">
        <w:rPr>
          <w:rFonts w:ascii="標楷體" w:eastAsia="標楷體" w:hAnsi="標楷體" w:hint="eastAsia"/>
          <w:kern w:val="0"/>
          <w:sz w:val="28"/>
          <w:szCs w:val="28"/>
        </w:rPr>
        <w:t>A、B</w:t>
      </w:r>
      <w:r w:rsidRPr="00F165E5">
        <w:rPr>
          <w:rFonts w:ascii="標楷體" w:eastAsia="標楷體" w:hAnsi="標楷體"/>
          <w:kern w:val="0"/>
          <w:sz w:val="28"/>
          <w:szCs w:val="28"/>
        </w:rPr>
        <w:t>卡預計</w:t>
      </w:r>
      <w:r w:rsidRPr="00F165E5">
        <w:rPr>
          <w:rFonts w:ascii="標楷體" w:eastAsia="標楷體" w:hAnsi="標楷體" w:hint="eastAsia"/>
          <w:kern w:val="0"/>
          <w:sz w:val="28"/>
          <w:szCs w:val="28"/>
        </w:rPr>
        <w:t>利用</w:t>
      </w:r>
      <w:r w:rsidRPr="00F165E5">
        <w:rPr>
          <w:rFonts w:ascii="標楷體" w:eastAsia="標楷體" w:hAnsi="標楷體"/>
          <w:kern w:val="0"/>
          <w:sz w:val="28"/>
          <w:szCs w:val="28"/>
        </w:rPr>
        <w:t>生涯規劃課填寫，</w:t>
      </w:r>
      <w:r w:rsidRPr="00F165E5">
        <w:rPr>
          <w:rFonts w:ascii="標楷體" w:eastAsia="標楷體" w:hAnsi="標楷體" w:hint="eastAsia"/>
          <w:kern w:val="0"/>
          <w:sz w:val="28"/>
          <w:szCs w:val="28"/>
        </w:rPr>
        <w:t>將於</w:t>
      </w:r>
      <w:r w:rsidRPr="00F165E5">
        <w:rPr>
          <w:rFonts w:ascii="標楷體" w:eastAsia="標楷體" w:hAnsi="標楷體"/>
          <w:kern w:val="0"/>
          <w:sz w:val="28"/>
          <w:szCs w:val="28"/>
        </w:rPr>
        <w:t>學校日之前回收及整理完畢，</w:t>
      </w:r>
      <w:r w:rsidRPr="00F165E5">
        <w:rPr>
          <w:rFonts w:ascii="標楷體" w:eastAsia="標楷體" w:hAnsi="標楷體" w:hint="eastAsia"/>
          <w:kern w:val="0"/>
          <w:sz w:val="28"/>
          <w:szCs w:val="28"/>
        </w:rPr>
        <w:t>導師如有需要可至輔導室參考借閱。</w:t>
      </w:r>
    </w:p>
    <w:p w:rsidR="00F165E5" w:rsidRPr="00F165E5" w:rsidRDefault="00F165E5" w:rsidP="00F165E5">
      <w:pPr>
        <w:numPr>
          <w:ilvl w:val="0"/>
          <w:numId w:val="32"/>
        </w:numPr>
        <w:spacing w:before="180" w:after="180"/>
        <w:ind w:left="700" w:hangingChars="250" w:hanging="700"/>
        <w:jc w:val="both"/>
        <w:rPr>
          <w:rFonts w:ascii="標楷體" w:eastAsia="標楷體" w:hAnsi="標楷體"/>
          <w:kern w:val="0"/>
          <w:sz w:val="28"/>
          <w:szCs w:val="28"/>
        </w:rPr>
      </w:pPr>
      <w:r w:rsidRPr="00F165E5">
        <w:rPr>
          <w:rFonts w:ascii="標楷體" w:eastAsia="標楷體" w:hAnsi="標楷體" w:hint="eastAsia"/>
          <w:kern w:val="0"/>
          <w:sz w:val="28"/>
          <w:szCs w:val="28"/>
        </w:rPr>
        <w:t>感謝上學年認輔老師對學生的關心與協助，再煩請將認輔手冊擲回輔導室，謝謝！</w:t>
      </w:r>
    </w:p>
    <w:p w:rsidR="00F165E5" w:rsidRPr="00F165E5" w:rsidRDefault="00F165E5" w:rsidP="00F165E5">
      <w:pPr>
        <w:numPr>
          <w:ilvl w:val="0"/>
          <w:numId w:val="32"/>
        </w:numPr>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lastRenderedPageBreak/>
        <w:t>政</w:t>
      </w:r>
      <w:r w:rsidRPr="00F165E5">
        <w:rPr>
          <w:rFonts w:ascii="標楷體" w:eastAsia="標楷體" w:hAnsi="標楷體"/>
          <w:kern w:val="0"/>
          <w:sz w:val="28"/>
          <w:szCs w:val="28"/>
        </w:rPr>
        <w:t>令宣導</w:t>
      </w:r>
    </w:p>
    <w:p w:rsidR="00F165E5" w:rsidRPr="00F165E5" w:rsidRDefault="00F165E5" w:rsidP="00553BF0">
      <w:pPr>
        <w:spacing w:before="180" w:after="180"/>
        <w:ind w:left="140" w:hangingChars="50" w:hanging="140"/>
        <w:jc w:val="both"/>
        <w:rPr>
          <w:rFonts w:ascii="標楷體" w:eastAsia="標楷體" w:hAnsi="標楷體"/>
          <w:kern w:val="0"/>
          <w:sz w:val="28"/>
          <w:szCs w:val="28"/>
        </w:rPr>
      </w:pPr>
      <w:r w:rsidRPr="00F165E5">
        <w:rPr>
          <w:rFonts w:ascii="標楷體" w:eastAsia="標楷體" w:hAnsi="標楷體" w:hint="eastAsia"/>
          <w:kern w:val="0"/>
          <w:sz w:val="28"/>
          <w:szCs w:val="28"/>
        </w:rPr>
        <w:t>1.性</w:t>
      </w:r>
      <w:r w:rsidRPr="00F165E5">
        <w:rPr>
          <w:rFonts w:ascii="標楷體" w:eastAsia="標楷體" w:hAnsi="標楷體"/>
          <w:kern w:val="0"/>
          <w:sz w:val="28"/>
          <w:szCs w:val="28"/>
        </w:rPr>
        <w:t>別平等教育部</w:t>
      </w:r>
      <w:r w:rsidRPr="00F165E5">
        <w:rPr>
          <w:rFonts w:ascii="標楷體" w:eastAsia="標楷體" w:hAnsi="標楷體" w:hint="eastAsia"/>
          <w:kern w:val="0"/>
          <w:sz w:val="28"/>
          <w:szCs w:val="28"/>
        </w:rPr>
        <w:t>分</w:t>
      </w:r>
      <w:r w:rsidRPr="00F165E5">
        <w:rPr>
          <w:rFonts w:ascii="標楷體" w:eastAsia="標楷體" w:hAnsi="標楷體"/>
          <w:kern w:val="0"/>
          <w:sz w:val="28"/>
          <w:szCs w:val="28"/>
        </w:rPr>
        <w:t>：依</w:t>
      </w:r>
      <w:r w:rsidRPr="00F165E5">
        <w:rPr>
          <w:rFonts w:ascii="標楷體" w:eastAsia="標楷體" w:hAnsi="標楷體" w:hint="eastAsia"/>
          <w:kern w:val="0"/>
          <w:sz w:val="28"/>
          <w:szCs w:val="28"/>
          <w:u w:val="single"/>
        </w:rPr>
        <w:t>景</w:t>
      </w:r>
      <w:r w:rsidRPr="00F165E5">
        <w:rPr>
          <w:rFonts w:ascii="標楷體" w:eastAsia="標楷體" w:hAnsi="標楷體"/>
          <w:kern w:val="0"/>
          <w:sz w:val="28"/>
          <w:szCs w:val="28"/>
          <w:u w:val="single"/>
        </w:rPr>
        <w:t>美女中</w:t>
      </w:r>
      <w:r w:rsidRPr="00F165E5">
        <w:rPr>
          <w:rFonts w:ascii="標楷體" w:eastAsia="標楷體" w:hAnsi="標楷體" w:hint="eastAsia"/>
          <w:kern w:val="0"/>
          <w:sz w:val="28"/>
          <w:szCs w:val="28"/>
          <w:u w:val="single"/>
        </w:rPr>
        <w:t>校園性侵害、性騷擾或性霸凌防治規定第10條規</w:t>
      </w:r>
      <w:r w:rsidRPr="00F165E5">
        <w:rPr>
          <w:rFonts w:ascii="標楷體" w:eastAsia="標楷體" w:hAnsi="標楷體"/>
          <w:kern w:val="0"/>
          <w:sz w:val="28"/>
          <w:szCs w:val="28"/>
          <w:u w:val="single"/>
        </w:rPr>
        <w:t>定：</w:t>
      </w:r>
      <w:r w:rsidRPr="00F165E5">
        <w:rPr>
          <w:rFonts w:ascii="標楷體" w:eastAsia="標楷體" w:hAnsi="標楷體" w:hint="eastAsia"/>
          <w:kern w:val="0"/>
          <w:sz w:val="28"/>
          <w:szCs w:val="28"/>
        </w:rPr>
        <w:t>本校教育人員知悉疑似「性侵害、</w:t>
      </w:r>
      <w:r w:rsidRPr="00F165E5">
        <w:rPr>
          <w:rFonts w:ascii="標楷體" w:eastAsia="標楷體" w:hAnsi="標楷體"/>
          <w:kern w:val="0"/>
          <w:sz w:val="28"/>
          <w:szCs w:val="28"/>
        </w:rPr>
        <w:t>性騷擾</w:t>
      </w:r>
      <w:r w:rsidRPr="00F165E5">
        <w:rPr>
          <w:rFonts w:ascii="標楷體" w:eastAsia="標楷體" w:hAnsi="標楷體" w:hint="eastAsia"/>
          <w:kern w:val="0"/>
          <w:sz w:val="28"/>
          <w:szCs w:val="28"/>
        </w:rPr>
        <w:t>或性霸凌」事件時，均有通報責任，應即通知學務處知悉，學務處應於</w:t>
      </w:r>
      <w:r w:rsidRPr="00F165E5">
        <w:rPr>
          <w:rFonts w:ascii="標楷體" w:eastAsia="標楷體" w:hAnsi="標楷體"/>
          <w:kern w:val="0"/>
          <w:sz w:val="28"/>
          <w:szCs w:val="28"/>
        </w:rPr>
        <w:t>知悉</w:t>
      </w:r>
      <w:r w:rsidRPr="00F165E5">
        <w:rPr>
          <w:rFonts w:ascii="標楷體" w:eastAsia="標楷體" w:hAnsi="標楷體" w:hint="eastAsia"/>
          <w:kern w:val="0"/>
          <w:sz w:val="28"/>
          <w:szCs w:val="28"/>
        </w:rPr>
        <w:t>學生「</w:t>
      </w:r>
      <w:r w:rsidRPr="00F165E5">
        <w:rPr>
          <w:rFonts w:ascii="標楷體" w:eastAsia="標楷體" w:hAnsi="標楷體"/>
          <w:kern w:val="0"/>
          <w:sz w:val="28"/>
          <w:szCs w:val="28"/>
        </w:rPr>
        <w:t>性侵害</w:t>
      </w:r>
      <w:r w:rsidRPr="00F165E5">
        <w:rPr>
          <w:rFonts w:ascii="標楷體" w:eastAsia="標楷體" w:hAnsi="標楷體" w:hint="eastAsia"/>
          <w:kern w:val="0"/>
          <w:sz w:val="28"/>
          <w:szCs w:val="28"/>
        </w:rPr>
        <w:t>、</w:t>
      </w:r>
      <w:r w:rsidRPr="00F165E5">
        <w:rPr>
          <w:rFonts w:ascii="標楷體" w:eastAsia="標楷體" w:hAnsi="標楷體"/>
          <w:kern w:val="0"/>
          <w:sz w:val="28"/>
          <w:szCs w:val="28"/>
        </w:rPr>
        <w:t>性騷擾</w:t>
      </w:r>
      <w:r w:rsidRPr="00F165E5">
        <w:rPr>
          <w:rFonts w:ascii="標楷體" w:eastAsia="標楷體" w:hAnsi="標楷體" w:hint="eastAsia"/>
          <w:kern w:val="0"/>
          <w:sz w:val="28"/>
          <w:szCs w:val="28"/>
        </w:rPr>
        <w:t>或性霸凌」事件24小時內</w:t>
      </w:r>
      <w:r w:rsidRPr="00F165E5">
        <w:rPr>
          <w:rFonts w:ascii="標楷體" w:eastAsia="標楷體" w:hAnsi="標楷體"/>
          <w:kern w:val="0"/>
          <w:sz w:val="28"/>
          <w:szCs w:val="28"/>
        </w:rPr>
        <w:t>向</w:t>
      </w:r>
      <w:r w:rsidRPr="00F165E5">
        <w:rPr>
          <w:rFonts w:ascii="標楷體" w:eastAsia="標楷體" w:hAnsi="標楷體" w:hint="eastAsia"/>
          <w:kern w:val="0"/>
          <w:sz w:val="28"/>
          <w:szCs w:val="28"/>
        </w:rPr>
        <w:t>本市教育局「校安系統」</w:t>
      </w:r>
      <w:r w:rsidRPr="00F165E5">
        <w:rPr>
          <w:rFonts w:ascii="標楷體" w:eastAsia="標楷體" w:hAnsi="標楷體"/>
          <w:kern w:val="0"/>
          <w:sz w:val="28"/>
          <w:szCs w:val="28"/>
        </w:rPr>
        <w:t>通報</w:t>
      </w:r>
      <w:r w:rsidRPr="00F165E5">
        <w:rPr>
          <w:rFonts w:ascii="標楷體" w:eastAsia="標楷體" w:hAnsi="標楷體" w:hint="eastAsia"/>
          <w:kern w:val="0"/>
          <w:sz w:val="28"/>
          <w:szCs w:val="28"/>
        </w:rPr>
        <w:t xml:space="preserve"> ; 並</w:t>
      </w:r>
      <w:r w:rsidRPr="00F165E5">
        <w:rPr>
          <w:rFonts w:ascii="標楷體" w:eastAsia="標楷體" w:hAnsi="標楷體"/>
          <w:kern w:val="0"/>
          <w:sz w:val="28"/>
          <w:szCs w:val="28"/>
        </w:rPr>
        <w:t>應依</w:t>
      </w:r>
      <w:r w:rsidRPr="00F165E5">
        <w:rPr>
          <w:rFonts w:ascii="標楷體" w:eastAsia="標楷體" w:hAnsi="標楷體" w:hint="eastAsia"/>
          <w:kern w:val="0"/>
          <w:sz w:val="28"/>
          <w:szCs w:val="28"/>
        </w:rPr>
        <w:t>「</w:t>
      </w:r>
      <w:r w:rsidRPr="00F165E5">
        <w:rPr>
          <w:rFonts w:ascii="標楷體" w:eastAsia="標楷體" w:hAnsi="標楷體"/>
          <w:kern w:val="0"/>
          <w:sz w:val="28"/>
          <w:szCs w:val="28"/>
        </w:rPr>
        <w:t>性侵害犯罪防治法</w:t>
      </w:r>
      <w:r w:rsidRPr="00F165E5">
        <w:rPr>
          <w:rFonts w:ascii="標楷體" w:eastAsia="標楷體" w:hAnsi="標楷體" w:hint="eastAsia"/>
          <w:kern w:val="0"/>
          <w:sz w:val="28"/>
          <w:szCs w:val="28"/>
        </w:rPr>
        <w:t>」</w:t>
      </w:r>
      <w:r w:rsidRPr="00F165E5">
        <w:rPr>
          <w:rFonts w:ascii="標楷體" w:eastAsia="標楷體" w:hAnsi="標楷體"/>
          <w:kern w:val="0"/>
          <w:sz w:val="28"/>
          <w:szCs w:val="28"/>
        </w:rPr>
        <w:t>第八條及其他相關法律</w:t>
      </w:r>
      <w:r w:rsidRPr="00F165E5">
        <w:rPr>
          <w:rFonts w:ascii="標楷體" w:eastAsia="標楷體" w:hAnsi="標楷體" w:hint="eastAsia"/>
          <w:kern w:val="0"/>
          <w:sz w:val="28"/>
          <w:szCs w:val="28"/>
        </w:rPr>
        <w:t>規定，於知悉「性侵害」事件24小時內打113電話，並填妥「性侵害犯罪通報表」，以書面</w:t>
      </w:r>
      <w:r w:rsidRPr="00F165E5">
        <w:rPr>
          <w:rFonts w:ascii="標楷體" w:eastAsia="標楷體" w:hAnsi="標楷體"/>
          <w:kern w:val="0"/>
          <w:sz w:val="28"/>
          <w:szCs w:val="28"/>
        </w:rPr>
        <w:t>通報</w:t>
      </w:r>
      <w:r w:rsidRPr="00F165E5">
        <w:rPr>
          <w:rFonts w:ascii="標楷體" w:eastAsia="標楷體" w:hAnsi="標楷體" w:hint="eastAsia"/>
          <w:kern w:val="0"/>
          <w:sz w:val="28"/>
          <w:szCs w:val="28"/>
        </w:rPr>
        <w:t>「臺北市家庭暴力暨性侵害防治中心」</w:t>
      </w:r>
      <w:r w:rsidRPr="00F165E5">
        <w:rPr>
          <w:rFonts w:ascii="標楷體" w:eastAsia="標楷體" w:hAnsi="標楷體"/>
          <w:kern w:val="0"/>
          <w:sz w:val="28"/>
          <w:szCs w:val="28"/>
        </w:rPr>
        <w:t>。通報時，除有調查必要</w:t>
      </w:r>
      <w:r w:rsidRPr="00F165E5">
        <w:rPr>
          <w:rFonts w:ascii="標楷體" w:eastAsia="標楷體" w:hAnsi="標楷體" w:hint="eastAsia"/>
          <w:kern w:val="0"/>
          <w:sz w:val="28"/>
          <w:szCs w:val="28"/>
        </w:rPr>
        <w:t>或</w:t>
      </w:r>
      <w:r w:rsidRPr="00F165E5">
        <w:rPr>
          <w:rFonts w:ascii="標楷體" w:eastAsia="標楷體" w:hAnsi="標楷體"/>
          <w:kern w:val="0"/>
          <w:sz w:val="28"/>
          <w:szCs w:val="28"/>
        </w:rPr>
        <w:t>基於公共安全之考量</w:t>
      </w:r>
      <w:r w:rsidRPr="00F165E5">
        <w:rPr>
          <w:rFonts w:ascii="標楷體" w:eastAsia="標楷體" w:hAnsi="標楷體" w:hint="eastAsia"/>
          <w:kern w:val="0"/>
          <w:sz w:val="28"/>
          <w:szCs w:val="28"/>
        </w:rPr>
        <w:t>或法規另有規定</w:t>
      </w:r>
      <w:r w:rsidRPr="00F165E5">
        <w:rPr>
          <w:rFonts w:ascii="標楷體" w:eastAsia="標楷體" w:hAnsi="標楷體"/>
          <w:kern w:val="0"/>
          <w:sz w:val="28"/>
          <w:szCs w:val="28"/>
        </w:rPr>
        <w:t>者外，</w:t>
      </w:r>
      <w:r w:rsidRPr="00F165E5">
        <w:rPr>
          <w:rFonts w:ascii="標楷體" w:eastAsia="標楷體" w:hAnsi="標楷體" w:hint="eastAsia"/>
          <w:kern w:val="0"/>
          <w:sz w:val="28"/>
          <w:szCs w:val="28"/>
        </w:rPr>
        <w:t>學校</w:t>
      </w:r>
      <w:r w:rsidRPr="00F165E5">
        <w:rPr>
          <w:rFonts w:ascii="標楷體" w:eastAsia="標楷體" w:hAnsi="標楷體"/>
          <w:kern w:val="0"/>
          <w:sz w:val="28"/>
          <w:szCs w:val="28"/>
        </w:rPr>
        <w:t>對於當事人及檢舉人</w:t>
      </w:r>
      <w:r w:rsidRPr="00F165E5">
        <w:rPr>
          <w:rFonts w:ascii="標楷體" w:eastAsia="標楷體" w:hAnsi="標楷體" w:hint="eastAsia"/>
          <w:kern w:val="0"/>
          <w:sz w:val="28"/>
          <w:szCs w:val="28"/>
        </w:rPr>
        <w:t>之</w:t>
      </w:r>
      <w:r w:rsidRPr="00F165E5">
        <w:rPr>
          <w:rFonts w:ascii="標楷體" w:eastAsia="標楷體" w:hAnsi="標楷體"/>
          <w:kern w:val="0"/>
          <w:sz w:val="28"/>
          <w:szCs w:val="28"/>
        </w:rPr>
        <w:t>姓名或其他足以辨識其身分之資料，應予以保密。</w:t>
      </w:r>
    </w:p>
    <w:p w:rsidR="00F165E5" w:rsidRPr="00F165E5" w:rsidRDefault="00F165E5" w:rsidP="00553BF0">
      <w:pPr>
        <w:spacing w:before="180" w:after="180"/>
        <w:ind w:left="140" w:hangingChars="50" w:hanging="140"/>
        <w:jc w:val="both"/>
        <w:rPr>
          <w:rFonts w:ascii="標楷體" w:eastAsia="標楷體" w:hAnsi="標楷體"/>
          <w:kern w:val="0"/>
          <w:sz w:val="28"/>
          <w:szCs w:val="28"/>
        </w:rPr>
      </w:pPr>
      <w:r w:rsidRPr="00F165E5">
        <w:rPr>
          <w:rFonts w:ascii="標楷體" w:eastAsia="標楷體" w:hAnsi="標楷體" w:hint="eastAsia"/>
          <w:kern w:val="0"/>
          <w:sz w:val="28"/>
          <w:szCs w:val="28"/>
        </w:rPr>
        <w:t>2.家</w:t>
      </w:r>
      <w:r w:rsidRPr="00F165E5">
        <w:rPr>
          <w:rFonts w:ascii="標楷體" w:eastAsia="標楷體" w:hAnsi="標楷體"/>
          <w:kern w:val="0"/>
          <w:sz w:val="28"/>
          <w:szCs w:val="28"/>
        </w:rPr>
        <w:t>庭教育部</w:t>
      </w:r>
      <w:r w:rsidRPr="00F165E5">
        <w:rPr>
          <w:rFonts w:ascii="標楷體" w:eastAsia="標楷體" w:hAnsi="標楷體" w:hint="eastAsia"/>
          <w:kern w:val="0"/>
          <w:sz w:val="28"/>
          <w:szCs w:val="28"/>
        </w:rPr>
        <w:t>分：8/</w:t>
      </w:r>
      <w:r w:rsidRPr="00F165E5">
        <w:rPr>
          <w:rFonts w:ascii="標楷體" w:eastAsia="標楷體" w:hAnsi="標楷體"/>
          <w:kern w:val="0"/>
          <w:sz w:val="28"/>
          <w:szCs w:val="28"/>
        </w:rPr>
        <w:t>2</w:t>
      </w:r>
      <w:r w:rsidRPr="00F165E5">
        <w:rPr>
          <w:rFonts w:ascii="標楷體" w:eastAsia="標楷體" w:hAnsi="標楷體" w:hint="eastAsia"/>
          <w:kern w:val="0"/>
          <w:sz w:val="28"/>
          <w:szCs w:val="28"/>
        </w:rPr>
        <w:t>5為</w:t>
      </w:r>
      <w:r w:rsidRPr="00F165E5">
        <w:rPr>
          <w:rFonts w:ascii="標楷體" w:eastAsia="標楷體" w:hAnsi="標楷體"/>
          <w:kern w:val="0"/>
          <w:sz w:val="28"/>
          <w:szCs w:val="28"/>
        </w:rPr>
        <w:t>本年的祖父母節</w:t>
      </w:r>
      <w:r w:rsidRPr="00F165E5">
        <w:rPr>
          <w:rFonts w:ascii="標楷體" w:eastAsia="標楷體" w:hAnsi="標楷體" w:hint="eastAsia"/>
          <w:kern w:val="0"/>
          <w:sz w:val="28"/>
          <w:szCs w:val="28"/>
        </w:rPr>
        <w:t>（每</w:t>
      </w:r>
      <w:r w:rsidRPr="00F165E5">
        <w:rPr>
          <w:rFonts w:ascii="標楷體" w:eastAsia="標楷體" w:hAnsi="標楷體"/>
          <w:kern w:val="0"/>
          <w:sz w:val="28"/>
          <w:szCs w:val="28"/>
        </w:rPr>
        <w:t>年</w:t>
      </w:r>
      <w:r w:rsidRPr="00F165E5">
        <w:rPr>
          <w:rFonts w:ascii="標楷體" w:eastAsia="標楷體" w:hAnsi="標楷體" w:hint="eastAsia"/>
          <w:kern w:val="0"/>
          <w:sz w:val="28"/>
          <w:szCs w:val="28"/>
        </w:rPr>
        <w:t>8月</w:t>
      </w:r>
      <w:r w:rsidRPr="00F165E5">
        <w:rPr>
          <w:rFonts w:ascii="標楷體" w:eastAsia="標楷體" w:hAnsi="標楷體"/>
          <w:kern w:val="0"/>
          <w:sz w:val="28"/>
          <w:szCs w:val="28"/>
        </w:rPr>
        <w:t>的</w:t>
      </w:r>
      <w:r w:rsidRPr="00F165E5">
        <w:rPr>
          <w:rFonts w:ascii="標楷體" w:eastAsia="標楷體" w:hAnsi="標楷體" w:hint="eastAsia"/>
          <w:kern w:val="0"/>
          <w:sz w:val="28"/>
          <w:szCs w:val="28"/>
        </w:rPr>
        <w:t>第</w:t>
      </w:r>
      <w:r w:rsidRPr="00F165E5">
        <w:rPr>
          <w:rFonts w:ascii="標楷體" w:eastAsia="標楷體" w:hAnsi="標楷體"/>
          <w:kern w:val="0"/>
          <w:sz w:val="28"/>
          <w:szCs w:val="28"/>
        </w:rPr>
        <w:t>四個</w:t>
      </w:r>
      <w:r w:rsidRPr="00F165E5">
        <w:rPr>
          <w:rFonts w:ascii="標楷體" w:eastAsia="標楷體" w:hAnsi="標楷體" w:hint="eastAsia"/>
          <w:kern w:val="0"/>
          <w:sz w:val="28"/>
          <w:szCs w:val="28"/>
        </w:rPr>
        <w:t>星</w:t>
      </w:r>
      <w:r w:rsidRPr="00F165E5">
        <w:rPr>
          <w:rFonts w:ascii="標楷體" w:eastAsia="標楷體" w:hAnsi="標楷體"/>
          <w:kern w:val="0"/>
          <w:sz w:val="28"/>
          <w:szCs w:val="28"/>
        </w:rPr>
        <w:t>期日</w:t>
      </w:r>
      <w:r w:rsidRPr="00F165E5">
        <w:rPr>
          <w:rFonts w:ascii="標楷體" w:eastAsia="標楷體" w:hAnsi="標楷體" w:hint="eastAsia"/>
          <w:kern w:val="0"/>
          <w:sz w:val="28"/>
          <w:szCs w:val="28"/>
        </w:rPr>
        <w:t>）</w:t>
      </w:r>
      <w:r w:rsidRPr="00F165E5">
        <w:rPr>
          <w:rFonts w:ascii="標楷體" w:eastAsia="標楷體" w:hAnsi="標楷體"/>
          <w:kern w:val="0"/>
          <w:sz w:val="28"/>
          <w:szCs w:val="28"/>
        </w:rPr>
        <w:t>，</w:t>
      </w:r>
      <w:r w:rsidRPr="00F165E5">
        <w:rPr>
          <w:rFonts w:ascii="標楷體" w:eastAsia="標楷體" w:hAnsi="標楷體" w:hint="eastAsia"/>
          <w:kern w:val="0"/>
          <w:sz w:val="28"/>
          <w:szCs w:val="28"/>
        </w:rPr>
        <w:t>高</w:t>
      </w:r>
      <w:r w:rsidRPr="00F165E5">
        <w:rPr>
          <w:rFonts w:ascii="標楷體" w:eastAsia="標楷體" w:hAnsi="標楷體"/>
          <w:kern w:val="0"/>
          <w:sz w:val="28"/>
          <w:szCs w:val="28"/>
        </w:rPr>
        <w:t>齡化社會已經來臨，家中長輩是我們的重要</w:t>
      </w:r>
      <w:r w:rsidRPr="00F165E5">
        <w:rPr>
          <w:rFonts w:ascii="標楷體" w:eastAsia="標楷體" w:hAnsi="標楷體" w:hint="eastAsia"/>
          <w:kern w:val="0"/>
          <w:sz w:val="28"/>
          <w:szCs w:val="28"/>
        </w:rPr>
        <w:t>資</w:t>
      </w:r>
      <w:r w:rsidRPr="00F165E5">
        <w:rPr>
          <w:rFonts w:ascii="標楷體" w:eastAsia="標楷體" w:hAnsi="標楷體"/>
          <w:kern w:val="0"/>
          <w:sz w:val="28"/>
          <w:szCs w:val="28"/>
        </w:rPr>
        <w:t>源與支持，請老師</w:t>
      </w:r>
      <w:r w:rsidRPr="00F165E5">
        <w:rPr>
          <w:rFonts w:ascii="標楷體" w:eastAsia="標楷體" w:hAnsi="標楷體" w:hint="eastAsia"/>
          <w:kern w:val="0"/>
          <w:sz w:val="28"/>
          <w:szCs w:val="28"/>
        </w:rPr>
        <w:t>們</w:t>
      </w:r>
      <w:r w:rsidRPr="00F165E5">
        <w:rPr>
          <w:rFonts w:ascii="標楷體" w:eastAsia="標楷體" w:hAnsi="標楷體"/>
          <w:kern w:val="0"/>
          <w:sz w:val="28"/>
          <w:szCs w:val="28"/>
        </w:rPr>
        <w:t>協助提醒孩子</w:t>
      </w:r>
      <w:r w:rsidRPr="00F165E5">
        <w:rPr>
          <w:rFonts w:ascii="標楷體" w:eastAsia="標楷體" w:hAnsi="標楷體" w:hint="eastAsia"/>
          <w:kern w:val="0"/>
          <w:sz w:val="28"/>
          <w:szCs w:val="28"/>
        </w:rPr>
        <w:t>多</w:t>
      </w:r>
      <w:r w:rsidRPr="00F165E5">
        <w:rPr>
          <w:rFonts w:ascii="標楷體" w:eastAsia="標楷體" w:hAnsi="標楷體"/>
          <w:kern w:val="0"/>
          <w:sz w:val="28"/>
          <w:szCs w:val="28"/>
        </w:rPr>
        <w:t>多</w:t>
      </w:r>
      <w:r w:rsidRPr="00F165E5">
        <w:rPr>
          <w:rFonts w:ascii="標楷體" w:eastAsia="標楷體" w:hAnsi="標楷體" w:hint="eastAsia"/>
          <w:kern w:val="0"/>
          <w:sz w:val="28"/>
          <w:szCs w:val="28"/>
        </w:rPr>
        <w:t>關</w:t>
      </w:r>
      <w:r w:rsidRPr="00F165E5">
        <w:rPr>
          <w:rFonts w:ascii="標楷體" w:eastAsia="標楷體" w:hAnsi="標楷體"/>
          <w:kern w:val="0"/>
          <w:sz w:val="28"/>
          <w:szCs w:val="28"/>
        </w:rPr>
        <w:t>懷</w:t>
      </w:r>
      <w:r w:rsidRPr="00F165E5">
        <w:rPr>
          <w:rFonts w:ascii="標楷體" w:eastAsia="標楷體" w:hAnsi="標楷體" w:hint="eastAsia"/>
          <w:kern w:val="0"/>
          <w:sz w:val="28"/>
          <w:szCs w:val="28"/>
        </w:rPr>
        <w:t>阿</w:t>
      </w:r>
      <w:r w:rsidRPr="00F165E5">
        <w:rPr>
          <w:rFonts w:ascii="標楷體" w:eastAsia="標楷體" w:hAnsi="標楷體"/>
          <w:kern w:val="0"/>
          <w:sz w:val="28"/>
          <w:szCs w:val="28"/>
        </w:rPr>
        <w:t>公阿媽</w:t>
      </w:r>
      <w:r w:rsidRPr="00F165E5">
        <w:rPr>
          <w:rFonts w:ascii="標楷體" w:eastAsia="標楷體" w:hAnsi="標楷體" w:hint="eastAsia"/>
          <w:kern w:val="0"/>
          <w:sz w:val="28"/>
          <w:szCs w:val="28"/>
        </w:rPr>
        <w:t>們</w:t>
      </w:r>
      <w:r w:rsidRPr="00F165E5">
        <w:rPr>
          <w:rFonts w:ascii="標楷體" w:eastAsia="標楷體" w:hAnsi="標楷體"/>
          <w:kern w:val="0"/>
          <w:sz w:val="28"/>
          <w:szCs w:val="28"/>
        </w:rPr>
        <w:t>。</w:t>
      </w:r>
    </w:p>
    <w:p w:rsidR="00F165E5" w:rsidRPr="00F165E5" w:rsidRDefault="00F165E5" w:rsidP="00553BF0">
      <w:pPr>
        <w:spacing w:before="180" w:after="180"/>
        <w:ind w:left="701" w:hangingChars="250" w:hanging="701"/>
        <w:jc w:val="both"/>
        <w:rPr>
          <w:rFonts w:ascii="標楷體" w:eastAsia="標楷體" w:hAnsi="標楷體"/>
          <w:b/>
          <w:bCs/>
          <w:color w:val="000000"/>
          <w:kern w:val="0"/>
          <w:sz w:val="28"/>
          <w:szCs w:val="28"/>
        </w:rPr>
      </w:pPr>
      <w:r w:rsidRPr="00F165E5">
        <w:rPr>
          <w:rFonts w:ascii="標楷體" w:eastAsia="標楷體" w:hAnsi="標楷體" w:hint="eastAsia"/>
          <w:b/>
          <w:bCs/>
          <w:color w:val="000000"/>
          <w:kern w:val="0"/>
          <w:sz w:val="28"/>
          <w:szCs w:val="28"/>
        </w:rPr>
        <w:t>【圖書館】</w:t>
      </w:r>
    </w:p>
    <w:p w:rsidR="00F165E5" w:rsidRPr="00F165E5" w:rsidRDefault="00F165E5" w:rsidP="00F165E5">
      <w:pPr>
        <w:numPr>
          <w:ilvl w:val="0"/>
          <w:numId w:val="31"/>
        </w:numPr>
        <w:spacing w:before="180" w:after="180"/>
        <w:ind w:left="700" w:hangingChars="250" w:hanging="700"/>
        <w:jc w:val="both"/>
        <w:rPr>
          <w:rFonts w:ascii="標楷體" w:eastAsia="標楷體" w:hAnsi="標楷體"/>
          <w:color w:val="000000"/>
          <w:kern w:val="0"/>
          <w:sz w:val="28"/>
          <w:szCs w:val="28"/>
        </w:rPr>
      </w:pPr>
      <w:r w:rsidRPr="00F165E5">
        <w:rPr>
          <w:rFonts w:ascii="標楷體" w:eastAsia="標楷體" w:hAnsi="標楷體" w:hint="eastAsia"/>
          <w:color w:val="000000"/>
          <w:kern w:val="0"/>
          <w:sz w:val="28"/>
          <w:szCs w:val="28"/>
        </w:rPr>
        <w:t>本校學校及各處室網站自本學期開始完成系統更版作業，網頁內容則陸續更新。新版網頁除增加多媒體的功能外，亦具有RWD的多載具頁面調整功能，可適應不同載具（手機、平板或電腦）自動調整畫面，且可將公告內容轉傳至不同群組軟體（如：line、facebook、twitter等），請多所利用。各科如須架設子網站，歡迎向資訊組提出。</w:t>
      </w:r>
    </w:p>
    <w:p w:rsidR="00F165E5" w:rsidRPr="00F165E5" w:rsidRDefault="00F165E5" w:rsidP="00F165E5">
      <w:pPr>
        <w:numPr>
          <w:ilvl w:val="0"/>
          <w:numId w:val="31"/>
        </w:numPr>
        <w:spacing w:before="180" w:after="180"/>
        <w:ind w:left="700" w:hangingChars="250" w:hanging="700"/>
        <w:jc w:val="both"/>
        <w:rPr>
          <w:rFonts w:ascii="標楷體" w:eastAsia="標楷體" w:hAnsi="標楷體"/>
          <w:color w:val="000000"/>
          <w:kern w:val="0"/>
          <w:sz w:val="28"/>
          <w:szCs w:val="28"/>
        </w:rPr>
      </w:pPr>
      <w:r w:rsidRPr="00F165E5">
        <w:rPr>
          <w:rFonts w:ascii="標楷體" w:eastAsia="標楷體" w:hAnsi="標楷體" w:hint="eastAsia"/>
          <w:color w:val="000000"/>
          <w:kern w:val="0"/>
          <w:sz w:val="28"/>
          <w:szCs w:val="28"/>
        </w:rPr>
        <w:t>配合新課綱，自108學年度開始，學生必須定期將學習成果及多元表現上傳至學生學習歷程檔案系統，任課教師則須負責學習成果認證。各項相關作業及教育訓練，亦依規定陸續推展中，請各相關同仁密切配合。</w:t>
      </w:r>
    </w:p>
    <w:p w:rsidR="00F165E5" w:rsidRPr="00F165E5" w:rsidRDefault="00F165E5" w:rsidP="00F165E5">
      <w:pPr>
        <w:numPr>
          <w:ilvl w:val="0"/>
          <w:numId w:val="31"/>
        </w:numPr>
        <w:spacing w:before="180" w:after="180"/>
        <w:ind w:left="700" w:hangingChars="250" w:hanging="700"/>
        <w:jc w:val="both"/>
        <w:rPr>
          <w:rFonts w:ascii="標楷體" w:eastAsia="標楷體" w:hAnsi="標楷體"/>
          <w:color w:val="000000"/>
          <w:kern w:val="0"/>
          <w:sz w:val="28"/>
          <w:szCs w:val="28"/>
        </w:rPr>
      </w:pPr>
      <w:r w:rsidRPr="00F165E5">
        <w:rPr>
          <w:rFonts w:ascii="標楷體" w:eastAsia="標楷體" w:hAnsi="標楷體" w:hint="eastAsia"/>
          <w:color w:val="000000"/>
          <w:kern w:val="0"/>
          <w:sz w:val="28"/>
          <w:szCs w:val="28"/>
        </w:rPr>
        <w:lastRenderedPageBreak/>
        <w:t>為鼓勵學生閱讀，並配合班級圖書館評鑑辦法之修訂，本學期開始班級圖書館借書最多可以借50本，各班可以討論如何規畫各類圖書借閱之比例，以因應各班閱讀之需求。</w:t>
      </w:r>
    </w:p>
    <w:p w:rsidR="00F165E5" w:rsidRPr="00F165E5" w:rsidRDefault="00F165E5" w:rsidP="00F165E5">
      <w:pPr>
        <w:numPr>
          <w:ilvl w:val="0"/>
          <w:numId w:val="31"/>
        </w:numPr>
        <w:spacing w:before="180" w:after="180"/>
        <w:ind w:left="700" w:hangingChars="250" w:hanging="700"/>
        <w:jc w:val="both"/>
        <w:rPr>
          <w:rFonts w:ascii="標楷體" w:eastAsia="標楷體" w:hAnsi="標楷體"/>
          <w:color w:val="000000"/>
          <w:kern w:val="0"/>
          <w:sz w:val="28"/>
          <w:szCs w:val="28"/>
        </w:rPr>
      </w:pPr>
      <w:r w:rsidRPr="00F165E5">
        <w:rPr>
          <w:rFonts w:ascii="標楷體" w:eastAsia="標楷體" w:hAnsi="標楷體" w:hint="eastAsia"/>
          <w:color w:val="000000"/>
          <w:kern w:val="0"/>
          <w:sz w:val="28"/>
          <w:szCs w:val="28"/>
        </w:rPr>
        <w:t>為鼓勵本校學生歡喜閱讀、有效閱讀，以培養良好的閱讀習慣，本學年開始辦理本校「黃衫閱讀金樹獎」活動，藉由資訊系統認證及累積點數的方式，獎勵勤於閱讀的學生，細節辦法已公告，請各位老師協助鼓勵學生踴躍參與。其中，閱讀檢定部份，須有各讀本之測驗題目，歡迎各位老師贊助提供。</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0"/>
        <w:gridCol w:w="1089"/>
        <w:gridCol w:w="1185"/>
        <w:gridCol w:w="1185"/>
        <w:gridCol w:w="1185"/>
        <w:gridCol w:w="1185"/>
        <w:gridCol w:w="1185"/>
      </w:tblGrid>
      <w:tr w:rsidR="00F165E5" w:rsidRPr="00F165E5" w:rsidTr="00553BF0">
        <w:tc>
          <w:tcPr>
            <w:tcW w:w="1403" w:type="dxa"/>
            <w:gridSpan w:val="2"/>
            <w:shd w:val="clear" w:color="auto" w:fill="auto"/>
          </w:tcPr>
          <w:p w:rsidR="00F165E5" w:rsidRPr="00F165E5" w:rsidRDefault="00F165E5" w:rsidP="00F165E5">
            <w:pPr>
              <w:spacing w:before="180" w:after="180"/>
              <w:ind w:left="500" w:hangingChars="250" w:hanging="500"/>
              <w:jc w:val="both"/>
              <w:rPr>
                <w:rFonts w:ascii="標楷體" w:eastAsia="標楷體" w:hAnsi="標楷體"/>
                <w:kern w:val="0"/>
                <w:sz w:val="20"/>
                <w:szCs w:val="18"/>
              </w:rPr>
            </w:pPr>
            <w:bookmarkStart w:id="1" w:name="_Hlk15389726"/>
          </w:p>
        </w:tc>
        <w:tc>
          <w:tcPr>
            <w:tcW w:w="1089" w:type="dxa"/>
            <w:shd w:val="clear" w:color="auto" w:fill="auto"/>
          </w:tcPr>
          <w:p w:rsidR="00F165E5" w:rsidRPr="00F165E5" w:rsidRDefault="00F165E5" w:rsidP="00F165E5">
            <w:pPr>
              <w:spacing w:before="180" w:after="180"/>
              <w:ind w:left="500" w:hangingChars="250" w:hanging="500"/>
              <w:jc w:val="both"/>
              <w:rPr>
                <w:rFonts w:ascii="標楷體" w:eastAsia="標楷體" w:hAnsi="標楷體"/>
                <w:kern w:val="0"/>
                <w:sz w:val="20"/>
                <w:szCs w:val="18"/>
              </w:rPr>
            </w:pPr>
          </w:p>
        </w:tc>
        <w:tc>
          <w:tcPr>
            <w:tcW w:w="5925" w:type="dxa"/>
            <w:gridSpan w:val="5"/>
            <w:shd w:val="clear" w:color="auto" w:fill="auto"/>
          </w:tcPr>
          <w:p w:rsidR="00F165E5" w:rsidRPr="00F165E5" w:rsidRDefault="00F165E5" w:rsidP="00F165E5">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基本點數要求</w:t>
            </w:r>
          </w:p>
        </w:tc>
      </w:tr>
      <w:tr w:rsidR="00553BF0" w:rsidRPr="00F165E5" w:rsidTr="00553BF0">
        <w:tc>
          <w:tcPr>
            <w:tcW w:w="1393" w:type="dxa"/>
            <w:shd w:val="clear" w:color="auto" w:fill="auto"/>
          </w:tcPr>
          <w:p w:rsidR="00553BF0" w:rsidRPr="00F165E5" w:rsidRDefault="00553BF0" w:rsidP="00553BF0">
            <w:pPr>
              <w:spacing w:before="180" w:after="180"/>
              <w:ind w:left="500" w:hangingChars="250" w:hanging="500"/>
              <w:jc w:val="both"/>
              <w:rPr>
                <w:rFonts w:ascii="標楷體" w:eastAsia="標楷體" w:hAnsi="標楷體"/>
                <w:kern w:val="0"/>
                <w:sz w:val="20"/>
                <w:szCs w:val="18"/>
              </w:rPr>
            </w:pPr>
          </w:p>
        </w:tc>
        <w:tc>
          <w:tcPr>
            <w:tcW w:w="1099" w:type="dxa"/>
            <w:gridSpan w:val="2"/>
            <w:shd w:val="clear" w:color="auto" w:fill="auto"/>
          </w:tcPr>
          <w:p w:rsidR="00553BF0" w:rsidRPr="00F165E5" w:rsidRDefault="00553BF0" w:rsidP="00553BF0">
            <w:pPr>
              <w:spacing w:before="180" w:after="180"/>
              <w:ind w:left="500" w:hangingChars="250" w:hanging="500"/>
              <w:jc w:val="both"/>
              <w:rPr>
                <w:rFonts w:ascii="標楷體" w:eastAsia="標楷體" w:hAnsi="標楷體"/>
                <w:kern w:val="0"/>
                <w:sz w:val="20"/>
                <w:szCs w:val="18"/>
              </w:rPr>
            </w:pPr>
            <w:r w:rsidRPr="00F165E5">
              <w:rPr>
                <w:rFonts w:ascii="標楷體" w:eastAsia="標楷體" w:hAnsi="標楷體" w:hint="eastAsia"/>
                <w:kern w:val="0"/>
                <w:sz w:val="20"/>
                <w:szCs w:val="18"/>
              </w:rPr>
              <w:t>總點數</w:t>
            </w:r>
          </w:p>
        </w:tc>
        <w:tc>
          <w:tcPr>
            <w:tcW w:w="1185" w:type="dxa"/>
            <w:shd w:val="clear" w:color="auto" w:fill="auto"/>
          </w:tcPr>
          <w:p w:rsidR="00553BF0" w:rsidRPr="00F165E5" w:rsidRDefault="00553BF0" w:rsidP="00553BF0">
            <w:pPr>
              <w:spacing w:before="180" w:after="180"/>
              <w:ind w:left="500" w:hangingChars="250" w:hanging="500"/>
              <w:jc w:val="both"/>
              <w:rPr>
                <w:rFonts w:ascii="標楷體" w:eastAsia="標楷體" w:hAnsi="標楷體"/>
                <w:kern w:val="0"/>
                <w:sz w:val="20"/>
                <w:szCs w:val="18"/>
              </w:rPr>
            </w:pPr>
            <w:r w:rsidRPr="00F165E5">
              <w:rPr>
                <w:rFonts w:ascii="標楷體" w:eastAsia="標楷體" w:hAnsi="標楷體" w:hint="eastAsia"/>
                <w:kern w:val="0"/>
                <w:sz w:val="20"/>
                <w:szCs w:val="18"/>
              </w:rPr>
              <w:t>借閱圖書</w:t>
            </w:r>
          </w:p>
        </w:tc>
        <w:tc>
          <w:tcPr>
            <w:tcW w:w="1185" w:type="dxa"/>
            <w:shd w:val="clear" w:color="auto" w:fill="auto"/>
          </w:tcPr>
          <w:p w:rsidR="00553BF0" w:rsidRPr="00F165E5" w:rsidRDefault="00553BF0" w:rsidP="00553BF0">
            <w:pPr>
              <w:spacing w:before="180" w:after="180"/>
              <w:ind w:left="500" w:hangingChars="250" w:hanging="500"/>
              <w:jc w:val="both"/>
              <w:rPr>
                <w:rFonts w:ascii="標楷體" w:eastAsia="標楷體" w:hAnsi="標楷體"/>
                <w:kern w:val="0"/>
                <w:sz w:val="20"/>
                <w:szCs w:val="18"/>
              </w:rPr>
            </w:pPr>
            <w:r w:rsidRPr="00F165E5">
              <w:rPr>
                <w:rFonts w:ascii="標楷體" w:eastAsia="標楷體" w:hAnsi="標楷體" w:hint="eastAsia"/>
                <w:kern w:val="0"/>
                <w:sz w:val="20"/>
                <w:szCs w:val="18"/>
              </w:rPr>
              <w:t>閱讀檢定</w:t>
            </w:r>
          </w:p>
        </w:tc>
        <w:tc>
          <w:tcPr>
            <w:tcW w:w="1185" w:type="dxa"/>
            <w:shd w:val="clear" w:color="auto" w:fill="auto"/>
          </w:tcPr>
          <w:p w:rsidR="00553BF0" w:rsidRPr="00F165E5" w:rsidRDefault="00553BF0" w:rsidP="00553BF0">
            <w:pPr>
              <w:spacing w:before="180" w:after="180"/>
              <w:ind w:left="500" w:hangingChars="250" w:hanging="500"/>
              <w:jc w:val="both"/>
              <w:rPr>
                <w:rFonts w:ascii="標楷體" w:eastAsia="標楷體" w:hAnsi="標楷體"/>
                <w:kern w:val="0"/>
                <w:sz w:val="20"/>
                <w:szCs w:val="18"/>
              </w:rPr>
            </w:pPr>
            <w:r w:rsidRPr="00F165E5">
              <w:rPr>
                <w:rFonts w:ascii="標楷體" w:eastAsia="標楷體" w:hAnsi="標楷體" w:hint="eastAsia"/>
                <w:kern w:val="0"/>
                <w:sz w:val="20"/>
                <w:szCs w:val="18"/>
              </w:rPr>
              <w:t>心得留言</w:t>
            </w:r>
          </w:p>
        </w:tc>
        <w:tc>
          <w:tcPr>
            <w:tcW w:w="1185" w:type="dxa"/>
            <w:shd w:val="clear" w:color="auto" w:fill="auto"/>
          </w:tcPr>
          <w:p w:rsidR="00553BF0" w:rsidRPr="00F165E5" w:rsidRDefault="00553BF0" w:rsidP="00553BF0">
            <w:pPr>
              <w:spacing w:before="180" w:after="180"/>
              <w:ind w:left="500" w:hangingChars="250" w:hanging="500"/>
              <w:jc w:val="both"/>
              <w:rPr>
                <w:rFonts w:ascii="標楷體" w:eastAsia="標楷體" w:hAnsi="標楷體"/>
                <w:kern w:val="0"/>
                <w:sz w:val="20"/>
                <w:szCs w:val="18"/>
              </w:rPr>
            </w:pPr>
            <w:r w:rsidRPr="00F165E5">
              <w:rPr>
                <w:rFonts w:ascii="標楷體" w:eastAsia="標楷體" w:hAnsi="標楷體" w:hint="eastAsia"/>
                <w:kern w:val="0"/>
                <w:sz w:val="20"/>
                <w:szCs w:val="18"/>
              </w:rPr>
              <w:t>讀書心得</w:t>
            </w:r>
          </w:p>
        </w:tc>
        <w:tc>
          <w:tcPr>
            <w:tcW w:w="1185" w:type="dxa"/>
            <w:shd w:val="clear" w:color="auto" w:fill="auto"/>
          </w:tcPr>
          <w:p w:rsidR="00553BF0" w:rsidRPr="00F165E5" w:rsidRDefault="00553BF0" w:rsidP="00553BF0">
            <w:pPr>
              <w:spacing w:before="180" w:after="180"/>
              <w:ind w:left="500" w:hangingChars="250" w:hanging="500"/>
              <w:jc w:val="both"/>
              <w:rPr>
                <w:rFonts w:ascii="標楷體" w:eastAsia="標楷體" w:hAnsi="標楷體"/>
                <w:kern w:val="0"/>
                <w:sz w:val="20"/>
                <w:szCs w:val="18"/>
              </w:rPr>
            </w:pPr>
            <w:r w:rsidRPr="00F165E5">
              <w:rPr>
                <w:rFonts w:ascii="標楷體" w:eastAsia="標楷體" w:hAnsi="標楷體" w:hint="eastAsia"/>
                <w:kern w:val="0"/>
                <w:sz w:val="20"/>
                <w:szCs w:val="18"/>
              </w:rPr>
              <w:t>推薦圖書</w:t>
            </w:r>
          </w:p>
        </w:tc>
      </w:tr>
      <w:tr w:rsidR="00553BF0" w:rsidRPr="00F165E5" w:rsidTr="00553BF0">
        <w:tc>
          <w:tcPr>
            <w:tcW w:w="1393" w:type="dxa"/>
            <w:shd w:val="clear" w:color="auto" w:fill="auto"/>
          </w:tcPr>
          <w:p w:rsidR="00553BF0" w:rsidRPr="00F165E5" w:rsidRDefault="00553BF0" w:rsidP="00553BF0">
            <w:pPr>
              <w:spacing w:before="180" w:after="180"/>
              <w:ind w:left="500" w:hangingChars="250" w:hanging="500"/>
              <w:jc w:val="both"/>
              <w:rPr>
                <w:rFonts w:ascii="標楷體" w:eastAsia="標楷體" w:hAnsi="標楷體"/>
                <w:kern w:val="0"/>
                <w:sz w:val="20"/>
                <w:szCs w:val="18"/>
              </w:rPr>
            </w:pPr>
            <w:r w:rsidRPr="00F165E5">
              <w:rPr>
                <w:rFonts w:ascii="標楷體" w:eastAsia="標楷體" w:hAnsi="標楷體" w:hint="eastAsia"/>
                <w:kern w:val="0"/>
                <w:sz w:val="20"/>
                <w:szCs w:val="18"/>
              </w:rPr>
              <w:t>閱讀小樹獎</w:t>
            </w:r>
          </w:p>
        </w:tc>
        <w:tc>
          <w:tcPr>
            <w:tcW w:w="1099" w:type="dxa"/>
            <w:gridSpan w:val="2"/>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50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1</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10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5</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5</w:t>
            </w:r>
          </w:p>
        </w:tc>
      </w:tr>
      <w:tr w:rsidR="00553BF0" w:rsidRPr="00F165E5" w:rsidTr="00553BF0">
        <w:tc>
          <w:tcPr>
            <w:tcW w:w="1393" w:type="dxa"/>
            <w:shd w:val="clear" w:color="auto" w:fill="auto"/>
          </w:tcPr>
          <w:p w:rsidR="00553BF0" w:rsidRPr="00F165E5" w:rsidRDefault="00553BF0" w:rsidP="00553BF0">
            <w:pPr>
              <w:spacing w:before="180" w:after="180"/>
              <w:ind w:left="500" w:hangingChars="250" w:hanging="500"/>
              <w:jc w:val="both"/>
              <w:rPr>
                <w:rFonts w:ascii="標楷體" w:eastAsia="標楷體" w:hAnsi="標楷體"/>
                <w:kern w:val="0"/>
                <w:sz w:val="20"/>
                <w:szCs w:val="18"/>
              </w:rPr>
            </w:pPr>
            <w:r w:rsidRPr="00F165E5">
              <w:rPr>
                <w:rFonts w:ascii="標楷體" w:eastAsia="標楷體" w:hAnsi="標楷體" w:hint="eastAsia"/>
                <w:kern w:val="0"/>
                <w:sz w:val="20"/>
                <w:szCs w:val="18"/>
              </w:rPr>
              <w:t>閱讀銅樹獎</w:t>
            </w:r>
          </w:p>
        </w:tc>
        <w:tc>
          <w:tcPr>
            <w:tcW w:w="1099" w:type="dxa"/>
            <w:gridSpan w:val="2"/>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100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50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10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25</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20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10</w:t>
            </w:r>
          </w:p>
        </w:tc>
      </w:tr>
      <w:tr w:rsidR="00553BF0" w:rsidRPr="00F165E5" w:rsidTr="00553BF0">
        <w:tc>
          <w:tcPr>
            <w:tcW w:w="1393" w:type="dxa"/>
            <w:shd w:val="clear" w:color="auto" w:fill="auto"/>
          </w:tcPr>
          <w:p w:rsidR="00553BF0" w:rsidRPr="00F165E5" w:rsidRDefault="00553BF0" w:rsidP="00553BF0">
            <w:pPr>
              <w:spacing w:before="180" w:after="180"/>
              <w:ind w:left="500" w:hangingChars="250" w:hanging="500"/>
              <w:jc w:val="both"/>
              <w:rPr>
                <w:rFonts w:ascii="標楷體" w:eastAsia="標楷體" w:hAnsi="標楷體"/>
                <w:kern w:val="0"/>
                <w:sz w:val="20"/>
                <w:szCs w:val="18"/>
              </w:rPr>
            </w:pPr>
            <w:r w:rsidRPr="00F165E5">
              <w:rPr>
                <w:rFonts w:ascii="標楷體" w:eastAsia="標楷體" w:hAnsi="標楷體" w:hint="eastAsia"/>
                <w:kern w:val="0"/>
                <w:sz w:val="20"/>
                <w:szCs w:val="18"/>
              </w:rPr>
              <w:t>閱讀銀樹獎</w:t>
            </w:r>
          </w:p>
        </w:tc>
        <w:tc>
          <w:tcPr>
            <w:tcW w:w="1099" w:type="dxa"/>
            <w:gridSpan w:val="2"/>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300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100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20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50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60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15</w:t>
            </w:r>
          </w:p>
        </w:tc>
      </w:tr>
      <w:tr w:rsidR="00553BF0" w:rsidRPr="00F165E5" w:rsidTr="00553BF0">
        <w:tc>
          <w:tcPr>
            <w:tcW w:w="1393" w:type="dxa"/>
            <w:shd w:val="clear" w:color="auto" w:fill="auto"/>
          </w:tcPr>
          <w:p w:rsidR="00553BF0" w:rsidRPr="00F165E5" w:rsidRDefault="00553BF0" w:rsidP="00553BF0">
            <w:pPr>
              <w:spacing w:before="180" w:after="180"/>
              <w:ind w:left="500" w:hangingChars="250" w:hanging="500"/>
              <w:jc w:val="both"/>
              <w:rPr>
                <w:rFonts w:ascii="標楷體" w:eastAsia="標楷體" w:hAnsi="標楷體"/>
                <w:kern w:val="0"/>
                <w:sz w:val="20"/>
                <w:szCs w:val="18"/>
              </w:rPr>
            </w:pPr>
            <w:r w:rsidRPr="00F165E5">
              <w:rPr>
                <w:rFonts w:ascii="標楷體" w:eastAsia="標楷體" w:hAnsi="標楷體" w:hint="eastAsia"/>
                <w:kern w:val="0"/>
                <w:sz w:val="20"/>
                <w:szCs w:val="18"/>
              </w:rPr>
              <w:t>閱讀金樹獎</w:t>
            </w:r>
          </w:p>
        </w:tc>
        <w:tc>
          <w:tcPr>
            <w:tcW w:w="1099" w:type="dxa"/>
            <w:gridSpan w:val="2"/>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500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150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30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100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80</w:t>
            </w:r>
          </w:p>
        </w:tc>
        <w:tc>
          <w:tcPr>
            <w:tcW w:w="1185" w:type="dxa"/>
            <w:shd w:val="clear" w:color="auto" w:fill="auto"/>
          </w:tcPr>
          <w:p w:rsidR="00553BF0" w:rsidRPr="00F165E5" w:rsidRDefault="00553BF0" w:rsidP="00553BF0">
            <w:pPr>
              <w:spacing w:before="180" w:after="180"/>
              <w:ind w:left="500" w:hangingChars="250" w:hanging="500"/>
              <w:jc w:val="center"/>
              <w:rPr>
                <w:rFonts w:ascii="標楷體" w:eastAsia="標楷體" w:hAnsi="標楷體"/>
                <w:kern w:val="0"/>
                <w:sz w:val="20"/>
                <w:szCs w:val="18"/>
              </w:rPr>
            </w:pPr>
            <w:r w:rsidRPr="00F165E5">
              <w:rPr>
                <w:rFonts w:ascii="標楷體" w:eastAsia="標楷體" w:hAnsi="標楷體" w:hint="eastAsia"/>
                <w:kern w:val="0"/>
                <w:sz w:val="20"/>
                <w:szCs w:val="18"/>
              </w:rPr>
              <w:t>20</w:t>
            </w:r>
          </w:p>
        </w:tc>
      </w:tr>
    </w:tbl>
    <w:bookmarkEnd w:id="1"/>
    <w:p w:rsidR="00F165E5" w:rsidRPr="00F165E5" w:rsidRDefault="00F165E5" w:rsidP="00F165E5">
      <w:pPr>
        <w:numPr>
          <w:ilvl w:val="0"/>
          <w:numId w:val="31"/>
        </w:numPr>
        <w:spacing w:before="180" w:after="180"/>
        <w:ind w:left="700" w:hangingChars="250" w:hanging="700"/>
        <w:jc w:val="both"/>
        <w:rPr>
          <w:rFonts w:ascii="標楷體" w:eastAsia="標楷體" w:hAnsi="標楷體"/>
          <w:color w:val="000000"/>
          <w:kern w:val="0"/>
          <w:sz w:val="28"/>
          <w:szCs w:val="28"/>
        </w:rPr>
      </w:pPr>
      <w:r w:rsidRPr="00F165E5">
        <w:rPr>
          <w:rFonts w:ascii="標楷體" w:eastAsia="標楷體" w:hAnsi="標楷體" w:hint="eastAsia"/>
          <w:color w:val="000000"/>
          <w:kern w:val="0"/>
          <w:sz w:val="28"/>
          <w:szCs w:val="28"/>
        </w:rPr>
        <w:t>本學年度中學生網站的讀書心得寫作比賽及小論文寫作比賽截稿日期有所更動，108學年度第1學期網路讀書會截稿日期為10月15日中午12時前，小論文寫作比賽截稿日期為10月31日中午12時前，期請各位老師協助指導同學參加比賽。</w:t>
      </w:r>
    </w:p>
    <w:p w:rsidR="00F165E5" w:rsidRPr="00F165E5" w:rsidRDefault="00F165E5" w:rsidP="00F165E5">
      <w:pPr>
        <w:numPr>
          <w:ilvl w:val="0"/>
          <w:numId w:val="31"/>
        </w:numPr>
        <w:spacing w:before="180" w:after="180"/>
        <w:ind w:left="700" w:hangingChars="250" w:hanging="700"/>
        <w:jc w:val="both"/>
        <w:rPr>
          <w:rFonts w:ascii="標楷體" w:eastAsia="標楷體" w:hAnsi="標楷體"/>
          <w:color w:val="000000"/>
          <w:kern w:val="0"/>
          <w:sz w:val="28"/>
          <w:szCs w:val="28"/>
        </w:rPr>
      </w:pPr>
      <w:r w:rsidRPr="00F165E5">
        <w:rPr>
          <w:rFonts w:ascii="標楷體" w:eastAsia="標楷體" w:hAnsi="標楷體" w:hint="eastAsia"/>
          <w:color w:val="000000"/>
          <w:kern w:val="0"/>
          <w:sz w:val="28"/>
          <w:szCs w:val="28"/>
        </w:rPr>
        <w:t>景女學報徵稿，請大家繼續支持，除行動研究作品外，其他研究論文資料，亦歡迎提供。懇請各位教師繼續支持，踴躍投稿，營造本校良好的學術風氣。</w:t>
      </w:r>
    </w:p>
    <w:p w:rsidR="00F165E5" w:rsidRPr="00F165E5" w:rsidRDefault="00F165E5" w:rsidP="00F165E5">
      <w:pPr>
        <w:numPr>
          <w:ilvl w:val="0"/>
          <w:numId w:val="31"/>
        </w:numPr>
        <w:spacing w:before="180" w:after="180"/>
        <w:ind w:left="700" w:hangingChars="250" w:hanging="700"/>
        <w:jc w:val="both"/>
        <w:rPr>
          <w:rFonts w:ascii="標楷體" w:eastAsia="標楷體" w:hAnsi="標楷體"/>
          <w:color w:val="000000"/>
          <w:kern w:val="0"/>
          <w:sz w:val="28"/>
          <w:szCs w:val="28"/>
        </w:rPr>
      </w:pPr>
      <w:r w:rsidRPr="00F165E5">
        <w:rPr>
          <w:rFonts w:ascii="標楷體" w:eastAsia="標楷體" w:hAnsi="標楷體" w:hint="eastAsia"/>
          <w:color w:val="000000"/>
          <w:kern w:val="0"/>
          <w:sz w:val="28"/>
          <w:szCs w:val="28"/>
        </w:rPr>
        <w:lastRenderedPageBreak/>
        <w:t>本校目前已有的行動載具包括：iPad、Surface、Zenpad(Asus)、HP筆電等，本學期亦將添購chomebook，歡迎至資訊組登記借用。各項行動載具，亦已登錄至圖書館系統，同仁可利用網路查詢各項設備借閱情形。</w:t>
      </w:r>
    </w:p>
    <w:p w:rsidR="00F165E5" w:rsidRPr="00F165E5" w:rsidRDefault="00F165E5" w:rsidP="00F165E5">
      <w:pPr>
        <w:numPr>
          <w:ilvl w:val="0"/>
          <w:numId w:val="31"/>
        </w:numPr>
        <w:spacing w:before="180" w:after="180"/>
        <w:ind w:left="700" w:hangingChars="250" w:hanging="700"/>
        <w:jc w:val="both"/>
        <w:rPr>
          <w:rFonts w:ascii="標楷體" w:eastAsia="標楷體" w:hAnsi="標楷體"/>
          <w:color w:val="000000"/>
          <w:kern w:val="0"/>
          <w:sz w:val="28"/>
          <w:szCs w:val="28"/>
        </w:rPr>
      </w:pPr>
      <w:r w:rsidRPr="00F165E5">
        <w:rPr>
          <w:rFonts w:ascii="標楷體" w:eastAsia="標楷體" w:hAnsi="標楷體" w:hint="eastAsia"/>
          <w:color w:val="000000"/>
          <w:kern w:val="0"/>
          <w:sz w:val="28"/>
          <w:szCs w:val="28"/>
        </w:rPr>
        <w:t>本市教育局108年採購之線上資料庫內容豐富，並可在家使用，只要利用臺北市「單一簽入」帳號登入，即可使用資料庫。帳號申請若有問題，請與圖書館資訊組聯絡。</w:t>
      </w:r>
    </w:p>
    <w:tbl>
      <w:tblPr>
        <w:tblW w:w="9003"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gridCol w:w="4502"/>
      </w:tblGrid>
      <w:tr w:rsidR="00F165E5" w:rsidRPr="00F165E5" w:rsidTr="005B2560">
        <w:tc>
          <w:tcPr>
            <w:tcW w:w="4501"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rPr>
            </w:pPr>
            <w:r w:rsidRPr="00F165E5">
              <w:rPr>
                <w:rFonts w:eastAsia="標楷體" w:hint="eastAsia"/>
                <w:color w:val="000000"/>
                <w:kern w:val="0"/>
                <w:lang w:eastAsia="zh-HK"/>
              </w:rPr>
              <w:t>親親數位圖書館</w:t>
            </w:r>
          </w:p>
        </w:tc>
        <w:tc>
          <w:tcPr>
            <w:tcW w:w="4502"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rPr>
            </w:pPr>
            <w:r w:rsidRPr="00F165E5">
              <w:rPr>
                <w:rFonts w:eastAsia="標楷體" w:hint="eastAsia"/>
                <w:color w:val="000000"/>
                <w:kern w:val="0"/>
              </w:rPr>
              <w:t>E</w:t>
            </w:r>
            <w:r w:rsidRPr="00F165E5">
              <w:rPr>
                <w:rFonts w:eastAsia="標楷體"/>
                <w:color w:val="000000"/>
                <w:kern w:val="0"/>
              </w:rPr>
              <w:t xml:space="preserve">asy test </w:t>
            </w:r>
            <w:r w:rsidRPr="00F165E5">
              <w:rPr>
                <w:rFonts w:eastAsia="標楷體" w:hint="eastAsia"/>
                <w:color w:val="000000"/>
                <w:kern w:val="0"/>
              </w:rPr>
              <w:t>英文資</w:t>
            </w:r>
            <w:r w:rsidRPr="00F165E5">
              <w:rPr>
                <w:rFonts w:eastAsia="標楷體" w:hint="eastAsia"/>
                <w:color w:val="000000"/>
                <w:kern w:val="0"/>
                <w:lang w:eastAsia="zh-HK"/>
              </w:rPr>
              <w:t>料庫</w:t>
            </w:r>
          </w:p>
        </w:tc>
      </w:tr>
      <w:tr w:rsidR="00F165E5" w:rsidRPr="00F165E5" w:rsidTr="005B2560">
        <w:tc>
          <w:tcPr>
            <w:tcW w:w="4501"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rPr>
            </w:pPr>
            <w:r w:rsidRPr="00F165E5">
              <w:rPr>
                <w:rFonts w:eastAsia="標楷體"/>
                <w:color w:val="000000"/>
                <w:kern w:val="0"/>
              </w:rPr>
              <w:t>A</w:t>
            </w:r>
            <w:r w:rsidRPr="00F165E5">
              <w:rPr>
                <w:rFonts w:eastAsia="標楷體" w:hint="eastAsia"/>
                <w:color w:val="000000"/>
                <w:kern w:val="0"/>
              </w:rPr>
              <w:t>ir</w:t>
            </w:r>
            <w:r w:rsidRPr="00F165E5">
              <w:rPr>
                <w:rFonts w:eastAsia="標楷體"/>
                <w:color w:val="000000"/>
                <w:kern w:val="0"/>
              </w:rPr>
              <w:t xml:space="preserve">ti Library </w:t>
            </w:r>
            <w:r w:rsidRPr="00F165E5">
              <w:rPr>
                <w:rFonts w:eastAsia="標楷體" w:hint="eastAsia"/>
                <w:color w:val="000000"/>
                <w:kern w:val="0"/>
                <w:lang w:eastAsia="zh-HK"/>
              </w:rPr>
              <w:t>華藝線上圖書館</w:t>
            </w:r>
          </w:p>
        </w:tc>
        <w:tc>
          <w:tcPr>
            <w:tcW w:w="4502"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rPr>
            </w:pPr>
            <w:r w:rsidRPr="00F165E5">
              <w:rPr>
                <w:rFonts w:eastAsia="標楷體" w:hint="eastAsia"/>
                <w:color w:val="000000"/>
                <w:kern w:val="0"/>
              </w:rPr>
              <w:t>天下雜誌知識庫</w:t>
            </w:r>
          </w:p>
        </w:tc>
      </w:tr>
      <w:tr w:rsidR="00F165E5" w:rsidRPr="00F165E5" w:rsidTr="005B2560">
        <w:tc>
          <w:tcPr>
            <w:tcW w:w="4501"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rPr>
            </w:pPr>
            <w:r w:rsidRPr="00F165E5">
              <w:rPr>
                <w:rFonts w:eastAsia="標楷體" w:hint="eastAsia"/>
                <w:color w:val="000000"/>
                <w:kern w:val="0"/>
              </w:rPr>
              <w:t>教室電影院公播大平台</w:t>
            </w:r>
          </w:p>
        </w:tc>
        <w:tc>
          <w:tcPr>
            <w:tcW w:w="4502"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rPr>
            </w:pPr>
            <w:r w:rsidRPr="00F165E5">
              <w:rPr>
                <w:rFonts w:eastAsia="標楷體" w:hint="eastAsia"/>
                <w:color w:val="000000"/>
                <w:kern w:val="0"/>
                <w:lang w:eastAsia="zh-HK"/>
              </w:rPr>
              <w:t>小魯數位有聲書</w:t>
            </w:r>
          </w:p>
        </w:tc>
      </w:tr>
      <w:tr w:rsidR="00F165E5" w:rsidRPr="00F165E5" w:rsidTr="005B2560">
        <w:tc>
          <w:tcPr>
            <w:tcW w:w="4501"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rPr>
            </w:pPr>
            <w:r w:rsidRPr="00F165E5">
              <w:rPr>
                <w:rFonts w:eastAsia="標楷體" w:cs="新細明體" w:hint="eastAsia"/>
                <w:color w:val="000000"/>
                <w:kern w:val="0"/>
                <w:lang w:eastAsia="zh-HK"/>
              </w:rPr>
              <w:t>臺灣生態筆記資料庫</w:t>
            </w:r>
          </w:p>
        </w:tc>
        <w:tc>
          <w:tcPr>
            <w:tcW w:w="4502"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rPr>
            </w:pPr>
            <w:r w:rsidRPr="00F165E5">
              <w:rPr>
                <w:rFonts w:eastAsia="標楷體"/>
                <w:color w:val="000000"/>
                <w:kern w:val="0"/>
              </w:rPr>
              <w:t xml:space="preserve">HyRead ebook </w:t>
            </w:r>
            <w:r w:rsidRPr="00F165E5">
              <w:rPr>
                <w:rFonts w:eastAsia="標楷體" w:hint="eastAsia"/>
                <w:color w:val="000000"/>
                <w:kern w:val="0"/>
              </w:rPr>
              <w:t>隨身電子雜誌</w:t>
            </w:r>
          </w:p>
        </w:tc>
      </w:tr>
      <w:tr w:rsidR="00F165E5" w:rsidRPr="00F165E5" w:rsidTr="005B2560">
        <w:tc>
          <w:tcPr>
            <w:tcW w:w="4501"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rPr>
            </w:pPr>
            <w:r w:rsidRPr="00F165E5">
              <w:rPr>
                <w:rFonts w:eastAsia="標楷體" w:hint="eastAsia"/>
                <w:color w:val="000000"/>
                <w:kern w:val="0"/>
                <w:lang w:eastAsia="zh-HK"/>
              </w:rPr>
              <w:t>聯合知識庫</w:t>
            </w:r>
            <w:r w:rsidRPr="00F165E5">
              <w:rPr>
                <w:rFonts w:eastAsia="標楷體" w:hint="eastAsia"/>
                <w:color w:val="000000"/>
                <w:kern w:val="0"/>
                <w:lang w:eastAsia="zh-HK"/>
              </w:rPr>
              <w:t>:</w:t>
            </w:r>
            <w:r w:rsidRPr="00F165E5">
              <w:rPr>
                <w:rFonts w:eastAsia="標楷體" w:hint="eastAsia"/>
                <w:color w:val="000000"/>
                <w:kern w:val="0"/>
                <w:lang w:eastAsia="zh-HK"/>
              </w:rPr>
              <w:t>商業週刊知識庫</w:t>
            </w:r>
          </w:p>
        </w:tc>
        <w:tc>
          <w:tcPr>
            <w:tcW w:w="4502"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rPr>
            </w:pPr>
            <w:r w:rsidRPr="00F165E5">
              <w:rPr>
                <w:rFonts w:eastAsia="標楷體" w:hint="eastAsia"/>
                <w:color w:val="000000"/>
                <w:kern w:val="0"/>
              </w:rPr>
              <w:t>公共電視教育影音公播網</w:t>
            </w:r>
          </w:p>
        </w:tc>
      </w:tr>
      <w:tr w:rsidR="00F165E5" w:rsidRPr="00F165E5" w:rsidTr="005B2560">
        <w:tc>
          <w:tcPr>
            <w:tcW w:w="4501"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lang w:eastAsia="zh-HK"/>
              </w:rPr>
            </w:pPr>
            <w:r w:rsidRPr="00F165E5">
              <w:rPr>
                <w:rFonts w:eastAsia="標楷體" w:hint="eastAsia"/>
                <w:color w:val="000000"/>
                <w:kern w:val="0"/>
                <w:lang w:eastAsia="zh-HK"/>
              </w:rPr>
              <w:t>聯合知識庫</w:t>
            </w:r>
            <w:r w:rsidRPr="00F165E5">
              <w:rPr>
                <w:rFonts w:eastAsia="標楷體" w:hint="eastAsia"/>
                <w:color w:val="000000"/>
                <w:kern w:val="0"/>
                <w:lang w:eastAsia="zh-HK"/>
              </w:rPr>
              <w:t>:</w:t>
            </w:r>
            <w:r w:rsidRPr="00F165E5">
              <w:rPr>
                <w:rFonts w:eastAsia="標楷體" w:hint="eastAsia"/>
                <w:color w:val="000000"/>
                <w:kern w:val="0"/>
                <w:lang w:eastAsia="zh-HK"/>
              </w:rPr>
              <w:t>好讀周報原版知識庫</w:t>
            </w:r>
          </w:p>
        </w:tc>
        <w:tc>
          <w:tcPr>
            <w:tcW w:w="4502" w:type="dxa"/>
            <w:shd w:val="clear" w:color="auto" w:fill="auto"/>
            <w:vAlign w:val="center"/>
          </w:tcPr>
          <w:p w:rsidR="00F165E5" w:rsidRPr="00F165E5" w:rsidRDefault="00F165E5" w:rsidP="00F165E5">
            <w:pPr>
              <w:spacing w:before="180" w:after="180"/>
              <w:ind w:left="600" w:hangingChars="250" w:hanging="600"/>
              <w:jc w:val="both"/>
              <w:rPr>
                <w:rFonts w:eastAsia="標楷體" w:cs="新細明體"/>
                <w:color w:val="000000"/>
                <w:kern w:val="0"/>
              </w:rPr>
            </w:pPr>
            <w:r w:rsidRPr="00F165E5">
              <w:rPr>
                <w:rFonts w:eastAsia="標楷體" w:cs="新細明體" w:hint="eastAsia"/>
                <w:color w:val="000000"/>
                <w:kern w:val="0"/>
              </w:rPr>
              <w:t>餐飲文化與管理資料庫</w:t>
            </w:r>
          </w:p>
        </w:tc>
      </w:tr>
      <w:tr w:rsidR="00F165E5" w:rsidRPr="00F165E5" w:rsidTr="005B2560">
        <w:tc>
          <w:tcPr>
            <w:tcW w:w="4501"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lang w:eastAsia="zh-HK"/>
              </w:rPr>
            </w:pPr>
            <w:r w:rsidRPr="00F165E5">
              <w:rPr>
                <w:rFonts w:eastAsia="標楷體" w:hint="eastAsia"/>
                <w:color w:val="000000"/>
                <w:kern w:val="0"/>
                <w:lang w:eastAsia="zh-HK"/>
              </w:rPr>
              <w:t>自然兒歌故事花園</w:t>
            </w:r>
          </w:p>
        </w:tc>
        <w:tc>
          <w:tcPr>
            <w:tcW w:w="4502" w:type="dxa"/>
            <w:shd w:val="clear" w:color="auto" w:fill="auto"/>
            <w:vAlign w:val="center"/>
          </w:tcPr>
          <w:p w:rsidR="00553BF0" w:rsidRDefault="00F165E5" w:rsidP="00553BF0">
            <w:pPr>
              <w:spacing w:before="180" w:after="180"/>
              <w:ind w:left="600" w:hangingChars="250" w:hanging="600"/>
              <w:jc w:val="both"/>
              <w:rPr>
                <w:rFonts w:eastAsia="標楷體"/>
                <w:color w:val="000000"/>
                <w:kern w:val="0"/>
              </w:rPr>
            </w:pPr>
            <w:r w:rsidRPr="00F165E5">
              <w:rPr>
                <w:rFonts w:eastAsia="標楷體" w:hint="eastAsia"/>
                <w:color w:val="000000"/>
                <w:kern w:val="0"/>
                <w:lang w:eastAsia="zh-HK"/>
              </w:rPr>
              <w:t>風潮音樂</w:t>
            </w:r>
            <w:r w:rsidRPr="00F165E5">
              <w:rPr>
                <w:rFonts w:eastAsia="標楷體" w:hint="eastAsia"/>
                <w:color w:val="000000"/>
                <w:kern w:val="0"/>
              </w:rPr>
              <w:t>muziMaxGlobal</w:t>
            </w:r>
            <w:r w:rsidRPr="00F165E5">
              <w:rPr>
                <w:rFonts w:eastAsia="標楷體" w:hint="eastAsia"/>
                <w:color w:val="000000"/>
                <w:kern w:val="0"/>
              </w:rPr>
              <w:t>文化音像數位資</w:t>
            </w:r>
          </w:p>
          <w:p w:rsidR="00F165E5" w:rsidRPr="00F165E5" w:rsidRDefault="00F165E5" w:rsidP="00553BF0">
            <w:pPr>
              <w:spacing w:before="180" w:after="180"/>
              <w:ind w:left="600" w:hangingChars="250" w:hanging="600"/>
              <w:jc w:val="both"/>
              <w:rPr>
                <w:rFonts w:eastAsia="標楷體" w:cs="新細明體"/>
                <w:color w:val="000000"/>
                <w:kern w:val="0"/>
              </w:rPr>
            </w:pPr>
            <w:r w:rsidRPr="00F165E5">
              <w:rPr>
                <w:rFonts w:eastAsia="標楷體" w:hint="eastAsia"/>
                <w:color w:val="000000"/>
                <w:kern w:val="0"/>
              </w:rPr>
              <w:t>料庫</w:t>
            </w:r>
          </w:p>
        </w:tc>
      </w:tr>
      <w:tr w:rsidR="00F165E5" w:rsidRPr="00F165E5" w:rsidTr="005B2560">
        <w:tc>
          <w:tcPr>
            <w:tcW w:w="4501"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lang w:eastAsia="zh-HK"/>
              </w:rPr>
            </w:pPr>
            <w:r w:rsidRPr="00F165E5">
              <w:rPr>
                <w:rFonts w:eastAsia="標楷體" w:hint="eastAsia"/>
                <w:color w:val="000000"/>
                <w:kern w:val="0"/>
                <w:lang w:eastAsia="zh-HK"/>
              </w:rPr>
              <w:t>親子天下教養影音館</w:t>
            </w:r>
          </w:p>
        </w:tc>
        <w:tc>
          <w:tcPr>
            <w:tcW w:w="4502"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lang w:eastAsia="zh-HK"/>
              </w:rPr>
            </w:pPr>
            <w:r w:rsidRPr="00F165E5">
              <w:rPr>
                <w:rFonts w:eastAsia="標楷體" w:cs="新細明體" w:hint="eastAsia"/>
                <w:color w:val="000000"/>
                <w:kern w:val="0"/>
              </w:rPr>
              <w:t>小牛頓科學影音館</w:t>
            </w:r>
          </w:p>
        </w:tc>
      </w:tr>
      <w:tr w:rsidR="00F165E5" w:rsidRPr="00F165E5" w:rsidTr="005B2560">
        <w:tc>
          <w:tcPr>
            <w:tcW w:w="4501"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rPr>
            </w:pPr>
            <w:r w:rsidRPr="00F165E5">
              <w:rPr>
                <w:rFonts w:eastAsia="標楷體" w:hint="eastAsia"/>
                <w:color w:val="000000"/>
                <w:kern w:val="0"/>
                <w:lang w:eastAsia="zh-HK"/>
              </w:rPr>
              <w:t>HyRead</w:t>
            </w:r>
            <w:r w:rsidRPr="00F165E5">
              <w:rPr>
                <w:rFonts w:eastAsia="標楷體" w:hint="eastAsia"/>
                <w:color w:val="000000"/>
                <w:kern w:val="0"/>
                <w:lang w:eastAsia="zh-HK"/>
              </w:rPr>
              <w:t>兒童青少年行動閱讀電子書</w:t>
            </w:r>
          </w:p>
        </w:tc>
        <w:tc>
          <w:tcPr>
            <w:tcW w:w="4502" w:type="dxa"/>
            <w:shd w:val="clear" w:color="auto" w:fill="auto"/>
            <w:vAlign w:val="center"/>
          </w:tcPr>
          <w:p w:rsidR="00F165E5" w:rsidRPr="00F165E5" w:rsidRDefault="00F165E5" w:rsidP="00F165E5">
            <w:pPr>
              <w:spacing w:before="180" w:after="180"/>
              <w:ind w:left="600" w:hangingChars="250" w:hanging="600"/>
              <w:jc w:val="both"/>
              <w:rPr>
                <w:rFonts w:eastAsia="標楷體" w:cs="新細明體"/>
                <w:color w:val="000000"/>
                <w:kern w:val="0"/>
              </w:rPr>
            </w:pPr>
            <w:r w:rsidRPr="00F165E5">
              <w:rPr>
                <w:rFonts w:eastAsia="標楷體" w:cs="新細明體" w:hint="eastAsia"/>
                <w:color w:val="000000"/>
                <w:kern w:val="0"/>
                <w:lang w:eastAsia="zh-HK"/>
              </w:rPr>
              <w:t>科學人雜誌知識庫</w:t>
            </w:r>
          </w:p>
        </w:tc>
      </w:tr>
      <w:tr w:rsidR="00F165E5" w:rsidRPr="00F165E5" w:rsidTr="005B2560">
        <w:tc>
          <w:tcPr>
            <w:tcW w:w="4501" w:type="dxa"/>
            <w:shd w:val="clear" w:color="auto" w:fill="auto"/>
            <w:vAlign w:val="center"/>
          </w:tcPr>
          <w:p w:rsidR="00F165E5" w:rsidRPr="00F165E5" w:rsidRDefault="00F165E5" w:rsidP="00F165E5">
            <w:pPr>
              <w:spacing w:before="180" w:after="180"/>
              <w:ind w:left="600" w:hangingChars="250" w:hanging="600"/>
              <w:jc w:val="both"/>
              <w:rPr>
                <w:rFonts w:eastAsia="標楷體"/>
                <w:color w:val="000000"/>
                <w:kern w:val="0"/>
              </w:rPr>
            </w:pPr>
            <w:r w:rsidRPr="00F165E5">
              <w:rPr>
                <w:rFonts w:eastAsia="標楷體" w:hint="eastAsia"/>
                <w:color w:val="000000"/>
                <w:kern w:val="0"/>
              </w:rPr>
              <w:t>遠見雜誌知識庫</w:t>
            </w:r>
          </w:p>
        </w:tc>
        <w:tc>
          <w:tcPr>
            <w:tcW w:w="4502" w:type="dxa"/>
            <w:shd w:val="clear" w:color="auto" w:fill="auto"/>
            <w:vAlign w:val="center"/>
          </w:tcPr>
          <w:p w:rsidR="00F165E5" w:rsidRPr="00F165E5" w:rsidRDefault="00F165E5" w:rsidP="00F165E5">
            <w:pPr>
              <w:spacing w:before="180" w:after="180"/>
              <w:ind w:left="600" w:hangingChars="250" w:hanging="600"/>
              <w:jc w:val="both"/>
              <w:rPr>
                <w:rFonts w:eastAsia="標楷體" w:cs="新細明體"/>
                <w:color w:val="000000"/>
                <w:kern w:val="0"/>
              </w:rPr>
            </w:pPr>
            <w:r w:rsidRPr="00F165E5">
              <w:rPr>
                <w:rFonts w:eastAsia="標楷體" w:cs="新細明體" w:hint="eastAsia"/>
                <w:color w:val="000000"/>
                <w:kern w:val="0"/>
                <w:lang w:eastAsia="zh-HK"/>
              </w:rPr>
              <w:t>中學新聞知識庫</w:t>
            </w:r>
          </w:p>
        </w:tc>
      </w:tr>
    </w:tbl>
    <w:p w:rsidR="000A6508" w:rsidRDefault="000A6508" w:rsidP="00F165E5">
      <w:pPr>
        <w:spacing w:beforeLines="100" w:before="360" w:after="180" w:line="480" w:lineRule="exact"/>
        <w:ind w:left="701" w:hangingChars="250" w:hanging="701"/>
        <w:jc w:val="both"/>
        <w:textDirection w:val="lrTbV"/>
        <w:rPr>
          <w:rFonts w:ascii="標楷體" w:eastAsia="標楷體" w:hAnsi="標楷體"/>
          <w:b/>
          <w:bCs/>
          <w:kern w:val="0"/>
          <w:sz w:val="28"/>
          <w:szCs w:val="28"/>
        </w:rPr>
      </w:pPr>
    </w:p>
    <w:p w:rsidR="00F165E5" w:rsidRPr="00F165E5" w:rsidRDefault="00F165E5" w:rsidP="00F165E5">
      <w:pPr>
        <w:spacing w:beforeLines="100" w:before="360" w:after="180" w:line="480" w:lineRule="exact"/>
        <w:ind w:left="701" w:hangingChars="250" w:hanging="701"/>
        <w:jc w:val="both"/>
        <w:textDirection w:val="lrTbV"/>
        <w:rPr>
          <w:rFonts w:ascii="標楷體" w:eastAsia="標楷體" w:hAnsi="標楷體"/>
          <w:b/>
          <w:bCs/>
          <w:kern w:val="0"/>
          <w:sz w:val="28"/>
          <w:szCs w:val="28"/>
        </w:rPr>
      </w:pPr>
      <w:r w:rsidRPr="00F165E5">
        <w:rPr>
          <w:rFonts w:ascii="標楷體" w:eastAsia="標楷體" w:hAnsi="標楷體" w:hint="eastAsia"/>
          <w:b/>
          <w:bCs/>
          <w:kern w:val="0"/>
          <w:sz w:val="28"/>
          <w:szCs w:val="28"/>
        </w:rPr>
        <w:t>【教官室】</w:t>
      </w:r>
    </w:p>
    <w:p w:rsidR="00F165E5" w:rsidRPr="00F165E5" w:rsidRDefault="00F165E5" w:rsidP="00F165E5">
      <w:pPr>
        <w:adjustRightIn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一、請協助學生依請假規定辦理請（銷）假，並請轉知家長，若學生當天臨時因病、因事無法到校，請於當日上午7時50分-9時之間來電教官室（02-29368847分機230-233），以利掌握學生到校動態及安全。</w:t>
      </w:r>
    </w:p>
    <w:p w:rsidR="00F165E5" w:rsidRPr="00F165E5" w:rsidRDefault="00F165E5" w:rsidP="00F165E5">
      <w:pPr>
        <w:adjustRightIn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二、校園安全需要大家一同維護，請留意教學區域的不明人士或突發狀況，即時通報各處室處理；非上班（課）時間遇校園緊急事件需要通知學校，請撥打校安中心值勤電話02-29379633。</w:t>
      </w:r>
    </w:p>
    <w:p w:rsidR="00F165E5" w:rsidRPr="00F165E5" w:rsidRDefault="00F165E5" w:rsidP="00F165E5">
      <w:pPr>
        <w:adjustRightIn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三、請同仁於上、放學時段開（騎）車進出校門時，保持慢速行駛；放學時段有公車入校及學生人潮，請避免下午5時至5時15分之間開車出入校門，並請遵循教官引導通行，以維護學生安全。</w:t>
      </w:r>
    </w:p>
    <w:p w:rsidR="00F165E5" w:rsidRPr="00F165E5" w:rsidRDefault="00F165E5" w:rsidP="00F165E5">
      <w:pPr>
        <w:adjustRightIn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四、因應新建大樓工程，學校現階段無側門設置，上學專車到校規劃於木新路三段312巷公車停靠站，學生下車後從大門進入學校。</w:t>
      </w:r>
    </w:p>
    <w:p w:rsidR="00F165E5" w:rsidRPr="00F165E5" w:rsidRDefault="00F165E5" w:rsidP="00F165E5">
      <w:pPr>
        <w:adjustRightInd w:val="0"/>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五、自本學期起，如遇朝會集合時間，請各班能提早前往活動中心，因為現在前往操場只有敦品樓的通行動線，高一高二40個班都走同一條路徑，必然會拉長集合時間，再請各班協助配合。</w:t>
      </w:r>
    </w:p>
    <w:p w:rsidR="00F165E5" w:rsidRPr="00F165E5" w:rsidRDefault="00F165E5" w:rsidP="00F165E5">
      <w:pPr>
        <w:snapToGrid w:val="0"/>
        <w:spacing w:before="180" w:after="180"/>
        <w:ind w:left="700" w:hangingChars="250" w:hanging="700"/>
        <w:jc w:val="both"/>
        <w:rPr>
          <w:rFonts w:ascii="標楷體" w:eastAsia="標楷體" w:hAnsi="標楷體"/>
          <w:kern w:val="0"/>
          <w:sz w:val="28"/>
          <w:szCs w:val="28"/>
        </w:rPr>
      </w:pPr>
      <w:r w:rsidRPr="00F165E5">
        <w:rPr>
          <w:rFonts w:ascii="標楷體" w:eastAsia="標楷體" w:hAnsi="標楷體" w:hint="eastAsia"/>
          <w:kern w:val="0"/>
          <w:sz w:val="28"/>
          <w:szCs w:val="28"/>
        </w:rPr>
        <w:t>【人事室】</w:t>
      </w:r>
    </w:p>
    <w:p w:rsidR="00F165E5" w:rsidRPr="00F165E5" w:rsidRDefault="00F165E5" w:rsidP="00F165E5">
      <w:pPr>
        <w:numPr>
          <w:ilvl w:val="0"/>
          <w:numId w:val="34"/>
        </w:numPr>
        <w:tabs>
          <w:tab w:val="left" w:pos="284"/>
        </w:tabs>
        <w:spacing w:before="180" w:after="180"/>
        <w:ind w:left="700" w:hangingChars="250" w:hanging="700"/>
        <w:jc w:val="both"/>
        <w:rPr>
          <w:rFonts w:ascii="標楷體" w:eastAsia="標楷體" w:hAnsi="標楷體"/>
          <w:sz w:val="28"/>
          <w:szCs w:val="28"/>
        </w:rPr>
      </w:pPr>
      <w:r w:rsidRPr="00F165E5">
        <w:rPr>
          <w:rFonts w:ascii="標楷體" w:eastAsia="標楷體" w:hAnsi="標楷體" w:hint="eastAsia"/>
          <w:sz w:val="28"/>
          <w:szCs w:val="28"/>
        </w:rPr>
        <w:t>10</w:t>
      </w:r>
      <w:r w:rsidRPr="00F165E5">
        <w:rPr>
          <w:rFonts w:ascii="標楷體" w:eastAsia="標楷體" w:hAnsi="標楷體"/>
          <w:sz w:val="28"/>
          <w:szCs w:val="28"/>
        </w:rPr>
        <w:t>8</w:t>
      </w:r>
      <w:r w:rsidRPr="00F165E5">
        <w:rPr>
          <w:rFonts w:ascii="標楷體" w:eastAsia="標楷體" w:hAnsi="標楷體" w:hint="eastAsia"/>
          <w:sz w:val="28"/>
          <w:szCs w:val="28"/>
        </w:rPr>
        <w:t>學年度兼行政名單</w:t>
      </w:r>
    </w:p>
    <w:tbl>
      <w:tblPr>
        <w:tblW w:w="9173" w:type="dxa"/>
        <w:tblInd w:w="49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03"/>
        <w:gridCol w:w="1474"/>
        <w:gridCol w:w="1474"/>
        <w:gridCol w:w="1474"/>
        <w:gridCol w:w="1474"/>
        <w:gridCol w:w="1474"/>
      </w:tblGrid>
      <w:tr w:rsidR="00F165E5" w:rsidRPr="00F165E5" w:rsidTr="005B2560">
        <w:trPr>
          <w:trHeight w:val="350"/>
        </w:trPr>
        <w:tc>
          <w:tcPr>
            <w:tcW w:w="1803" w:type="dxa"/>
            <w:tcBorders>
              <w:top w:val="single" w:sz="12" w:space="0" w:color="auto"/>
              <w:left w:val="single" w:sz="12" w:space="0" w:color="auto"/>
              <w:bottom w:val="single" w:sz="4" w:space="0" w:color="auto"/>
            </w:tcBorders>
            <w:shd w:val="clear" w:color="auto" w:fill="auto"/>
            <w:noWrap/>
            <w:vAlign w:val="center"/>
            <w:hideMark/>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秘　　書</w:t>
            </w:r>
          </w:p>
        </w:tc>
        <w:tc>
          <w:tcPr>
            <w:tcW w:w="1474" w:type="dxa"/>
            <w:tcBorders>
              <w:top w:val="single" w:sz="12" w:space="0" w:color="auto"/>
              <w:bottom w:val="single" w:sz="4" w:space="0" w:color="auto"/>
              <w:right w:val="single" w:sz="12" w:space="0" w:color="auto"/>
            </w:tcBorders>
            <w:shd w:val="clear" w:color="auto" w:fill="auto"/>
            <w:noWrap/>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顧秀華</w:t>
            </w:r>
          </w:p>
        </w:tc>
        <w:tc>
          <w:tcPr>
            <w:tcW w:w="1474" w:type="dxa"/>
            <w:tcBorders>
              <w:top w:val="single" w:sz="12" w:space="0" w:color="auto"/>
              <w:left w:val="single" w:sz="12" w:space="0" w:color="auto"/>
              <w:bottom w:val="single" w:sz="4"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教學組長</w:t>
            </w:r>
          </w:p>
        </w:tc>
        <w:tc>
          <w:tcPr>
            <w:tcW w:w="1474" w:type="dxa"/>
            <w:tcBorders>
              <w:top w:val="single" w:sz="12" w:space="0" w:color="auto"/>
              <w:bottom w:val="single" w:sz="4" w:space="0" w:color="auto"/>
              <w:right w:val="single" w:sz="12"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仲偉芃</w:t>
            </w:r>
          </w:p>
        </w:tc>
        <w:tc>
          <w:tcPr>
            <w:tcW w:w="1474" w:type="dxa"/>
            <w:tcBorders>
              <w:top w:val="single" w:sz="12" w:space="0" w:color="auto"/>
              <w:left w:val="single" w:sz="12" w:space="0" w:color="auto"/>
              <w:bottom w:val="single" w:sz="4"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生輔組長</w:t>
            </w:r>
          </w:p>
        </w:tc>
        <w:tc>
          <w:tcPr>
            <w:tcW w:w="1474" w:type="dxa"/>
            <w:tcBorders>
              <w:top w:val="single" w:sz="12" w:space="0" w:color="auto"/>
              <w:bottom w:val="single" w:sz="4" w:space="0" w:color="auto"/>
              <w:right w:val="single" w:sz="12"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李明蒨</w:t>
            </w:r>
          </w:p>
        </w:tc>
      </w:tr>
      <w:tr w:rsidR="00F165E5" w:rsidRPr="00F165E5" w:rsidTr="005B2560">
        <w:trPr>
          <w:trHeight w:val="350"/>
        </w:trPr>
        <w:tc>
          <w:tcPr>
            <w:tcW w:w="1803" w:type="dxa"/>
            <w:tcBorders>
              <w:top w:val="single" w:sz="4" w:space="0" w:color="auto"/>
              <w:left w:val="single" w:sz="12" w:space="0" w:color="auto"/>
              <w:bottom w:val="single" w:sz="4" w:space="0" w:color="auto"/>
            </w:tcBorders>
            <w:shd w:val="clear" w:color="auto" w:fill="auto"/>
            <w:noWrap/>
            <w:vAlign w:val="center"/>
            <w:hideMark/>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教務主任</w:t>
            </w:r>
          </w:p>
        </w:tc>
        <w:tc>
          <w:tcPr>
            <w:tcW w:w="1474" w:type="dxa"/>
            <w:tcBorders>
              <w:top w:val="single" w:sz="4" w:space="0" w:color="auto"/>
              <w:bottom w:val="single" w:sz="4" w:space="0" w:color="auto"/>
              <w:right w:val="single" w:sz="12" w:space="0" w:color="auto"/>
            </w:tcBorders>
            <w:shd w:val="clear" w:color="auto" w:fill="auto"/>
            <w:noWrap/>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黃郁博</w:t>
            </w:r>
          </w:p>
        </w:tc>
        <w:tc>
          <w:tcPr>
            <w:tcW w:w="1474" w:type="dxa"/>
            <w:tcBorders>
              <w:top w:val="single" w:sz="4" w:space="0" w:color="auto"/>
              <w:left w:val="single" w:sz="12" w:space="0" w:color="auto"/>
              <w:bottom w:val="single" w:sz="4"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註冊組長</w:t>
            </w:r>
          </w:p>
        </w:tc>
        <w:tc>
          <w:tcPr>
            <w:tcW w:w="1474" w:type="dxa"/>
            <w:tcBorders>
              <w:top w:val="single" w:sz="4" w:space="0" w:color="auto"/>
              <w:bottom w:val="single" w:sz="4" w:space="0" w:color="auto"/>
              <w:right w:val="single" w:sz="12"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蘇文彬</w:t>
            </w:r>
          </w:p>
        </w:tc>
        <w:tc>
          <w:tcPr>
            <w:tcW w:w="1474" w:type="dxa"/>
            <w:tcBorders>
              <w:top w:val="single" w:sz="4" w:space="0" w:color="auto"/>
              <w:left w:val="single" w:sz="12" w:space="0" w:color="auto"/>
              <w:bottom w:val="single" w:sz="4"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衛生組長</w:t>
            </w:r>
          </w:p>
        </w:tc>
        <w:tc>
          <w:tcPr>
            <w:tcW w:w="1474" w:type="dxa"/>
            <w:tcBorders>
              <w:top w:val="single" w:sz="4" w:space="0" w:color="auto"/>
              <w:bottom w:val="single" w:sz="4" w:space="0" w:color="auto"/>
              <w:right w:val="single" w:sz="12"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嚴敏禎</w:t>
            </w:r>
          </w:p>
        </w:tc>
      </w:tr>
      <w:tr w:rsidR="00F165E5" w:rsidRPr="00F165E5" w:rsidTr="005B2560">
        <w:trPr>
          <w:trHeight w:val="350"/>
        </w:trPr>
        <w:tc>
          <w:tcPr>
            <w:tcW w:w="1803" w:type="dxa"/>
            <w:tcBorders>
              <w:top w:val="single" w:sz="4" w:space="0" w:color="auto"/>
              <w:left w:val="single" w:sz="12" w:space="0" w:color="auto"/>
              <w:bottom w:val="single" w:sz="4" w:space="0" w:color="auto"/>
            </w:tcBorders>
            <w:shd w:val="clear" w:color="auto" w:fill="auto"/>
            <w:noWrap/>
            <w:vAlign w:val="center"/>
            <w:hideMark/>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學務主任</w:t>
            </w:r>
          </w:p>
        </w:tc>
        <w:tc>
          <w:tcPr>
            <w:tcW w:w="1474" w:type="dxa"/>
            <w:tcBorders>
              <w:top w:val="single" w:sz="4" w:space="0" w:color="auto"/>
              <w:bottom w:val="single" w:sz="4" w:space="0" w:color="auto"/>
              <w:right w:val="single" w:sz="12" w:space="0" w:color="auto"/>
            </w:tcBorders>
            <w:shd w:val="clear" w:color="auto" w:fill="auto"/>
            <w:noWrap/>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江信良</w:t>
            </w:r>
          </w:p>
        </w:tc>
        <w:tc>
          <w:tcPr>
            <w:tcW w:w="1474" w:type="dxa"/>
            <w:tcBorders>
              <w:top w:val="single" w:sz="4" w:space="0" w:color="auto"/>
              <w:left w:val="single" w:sz="12" w:space="0" w:color="auto"/>
              <w:bottom w:val="single" w:sz="4"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設備組長</w:t>
            </w:r>
          </w:p>
        </w:tc>
        <w:tc>
          <w:tcPr>
            <w:tcW w:w="1474" w:type="dxa"/>
            <w:tcBorders>
              <w:top w:val="single" w:sz="4" w:space="0" w:color="auto"/>
              <w:bottom w:val="single" w:sz="4" w:space="0" w:color="auto"/>
              <w:right w:val="single" w:sz="12"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曾美婷</w:t>
            </w:r>
          </w:p>
        </w:tc>
        <w:tc>
          <w:tcPr>
            <w:tcW w:w="1474" w:type="dxa"/>
            <w:tcBorders>
              <w:top w:val="single" w:sz="4" w:space="0" w:color="auto"/>
              <w:left w:val="single" w:sz="12" w:space="0" w:color="auto"/>
              <w:bottom w:val="single" w:sz="4"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體育組長</w:t>
            </w:r>
          </w:p>
        </w:tc>
        <w:tc>
          <w:tcPr>
            <w:tcW w:w="1474" w:type="dxa"/>
            <w:tcBorders>
              <w:top w:val="single" w:sz="4" w:space="0" w:color="auto"/>
              <w:bottom w:val="single" w:sz="4" w:space="0" w:color="auto"/>
              <w:right w:val="single" w:sz="12"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林文傑</w:t>
            </w:r>
          </w:p>
        </w:tc>
      </w:tr>
      <w:tr w:rsidR="00F165E5" w:rsidRPr="00F165E5" w:rsidTr="005B2560">
        <w:trPr>
          <w:trHeight w:val="350"/>
        </w:trPr>
        <w:tc>
          <w:tcPr>
            <w:tcW w:w="1803" w:type="dxa"/>
            <w:tcBorders>
              <w:top w:val="single" w:sz="4" w:space="0" w:color="auto"/>
              <w:left w:val="single" w:sz="12" w:space="0" w:color="auto"/>
              <w:bottom w:val="single" w:sz="4" w:space="0" w:color="auto"/>
            </w:tcBorders>
            <w:shd w:val="clear" w:color="auto" w:fill="auto"/>
            <w:noWrap/>
            <w:vAlign w:val="center"/>
            <w:hideMark/>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lastRenderedPageBreak/>
              <w:t>總務主任</w:t>
            </w:r>
          </w:p>
        </w:tc>
        <w:tc>
          <w:tcPr>
            <w:tcW w:w="1474" w:type="dxa"/>
            <w:tcBorders>
              <w:top w:val="single" w:sz="4" w:space="0" w:color="auto"/>
              <w:bottom w:val="single" w:sz="4" w:space="0" w:color="auto"/>
              <w:right w:val="single" w:sz="12" w:space="0" w:color="auto"/>
            </w:tcBorders>
            <w:shd w:val="clear" w:color="auto" w:fill="auto"/>
            <w:noWrap/>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李冠達</w:t>
            </w:r>
          </w:p>
        </w:tc>
        <w:tc>
          <w:tcPr>
            <w:tcW w:w="1474" w:type="dxa"/>
            <w:tcBorders>
              <w:top w:val="single" w:sz="4" w:space="0" w:color="auto"/>
              <w:left w:val="single" w:sz="12" w:space="0" w:color="auto"/>
              <w:bottom w:val="single" w:sz="4"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實研組長</w:t>
            </w:r>
          </w:p>
        </w:tc>
        <w:tc>
          <w:tcPr>
            <w:tcW w:w="1474" w:type="dxa"/>
            <w:tcBorders>
              <w:top w:val="single" w:sz="4" w:space="0" w:color="auto"/>
              <w:bottom w:val="single" w:sz="4" w:space="0" w:color="auto"/>
              <w:right w:val="single" w:sz="12"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林世恩</w:t>
            </w:r>
          </w:p>
        </w:tc>
        <w:tc>
          <w:tcPr>
            <w:tcW w:w="1474" w:type="dxa"/>
            <w:tcBorders>
              <w:top w:val="single" w:sz="4" w:space="0" w:color="auto"/>
              <w:left w:val="single" w:sz="12" w:space="0" w:color="auto"/>
              <w:bottom w:val="single" w:sz="4"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資料組長</w:t>
            </w:r>
          </w:p>
        </w:tc>
        <w:tc>
          <w:tcPr>
            <w:tcW w:w="1474" w:type="dxa"/>
            <w:tcBorders>
              <w:top w:val="single" w:sz="4" w:space="0" w:color="auto"/>
              <w:bottom w:val="single" w:sz="4" w:space="0" w:color="auto"/>
              <w:right w:val="single" w:sz="12"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陳蓓莎</w:t>
            </w:r>
          </w:p>
        </w:tc>
      </w:tr>
      <w:tr w:rsidR="00F165E5" w:rsidRPr="00F165E5" w:rsidTr="005B2560">
        <w:trPr>
          <w:trHeight w:val="350"/>
        </w:trPr>
        <w:tc>
          <w:tcPr>
            <w:tcW w:w="1803" w:type="dxa"/>
            <w:tcBorders>
              <w:top w:val="single" w:sz="4" w:space="0" w:color="auto"/>
              <w:left w:val="single" w:sz="12" w:space="0" w:color="auto"/>
              <w:bottom w:val="single" w:sz="4" w:space="0" w:color="auto"/>
            </w:tcBorders>
            <w:shd w:val="clear" w:color="auto" w:fill="auto"/>
            <w:noWrap/>
            <w:vAlign w:val="center"/>
            <w:hideMark/>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輔導主任</w:t>
            </w:r>
          </w:p>
        </w:tc>
        <w:tc>
          <w:tcPr>
            <w:tcW w:w="1474" w:type="dxa"/>
            <w:tcBorders>
              <w:top w:val="single" w:sz="4" w:space="0" w:color="auto"/>
              <w:bottom w:val="single" w:sz="4" w:space="0" w:color="auto"/>
              <w:right w:val="single" w:sz="12" w:space="0" w:color="auto"/>
            </w:tcBorders>
            <w:shd w:val="clear" w:color="auto" w:fill="auto"/>
            <w:noWrap/>
            <w:vAlign w:val="center"/>
            <w:hideMark/>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陳彥君</w:t>
            </w:r>
          </w:p>
        </w:tc>
        <w:tc>
          <w:tcPr>
            <w:tcW w:w="1474" w:type="dxa"/>
            <w:tcBorders>
              <w:top w:val="single" w:sz="4" w:space="0" w:color="auto"/>
              <w:left w:val="single" w:sz="12" w:space="0" w:color="auto"/>
              <w:bottom w:val="single" w:sz="4"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特教組長</w:t>
            </w:r>
          </w:p>
        </w:tc>
        <w:tc>
          <w:tcPr>
            <w:tcW w:w="1474" w:type="dxa"/>
            <w:tcBorders>
              <w:top w:val="single" w:sz="4" w:space="0" w:color="auto"/>
              <w:bottom w:val="single" w:sz="4" w:space="0" w:color="auto"/>
              <w:right w:val="single" w:sz="12"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甘敏郁</w:t>
            </w:r>
          </w:p>
        </w:tc>
        <w:tc>
          <w:tcPr>
            <w:tcW w:w="1474" w:type="dxa"/>
            <w:tcBorders>
              <w:top w:val="single" w:sz="4" w:space="0" w:color="auto"/>
              <w:left w:val="single" w:sz="12" w:space="0" w:color="auto"/>
              <w:bottom w:val="single" w:sz="4" w:space="0" w:color="auto"/>
              <w:right w:val="single" w:sz="4"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資訊組長</w:t>
            </w:r>
          </w:p>
        </w:tc>
        <w:tc>
          <w:tcPr>
            <w:tcW w:w="1474" w:type="dxa"/>
            <w:tcBorders>
              <w:top w:val="single" w:sz="4" w:space="0" w:color="auto"/>
              <w:left w:val="single" w:sz="4" w:space="0" w:color="auto"/>
              <w:bottom w:val="single" w:sz="4" w:space="0" w:color="auto"/>
              <w:right w:val="single" w:sz="12"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孫晉忻</w:t>
            </w:r>
          </w:p>
        </w:tc>
      </w:tr>
      <w:tr w:rsidR="00F165E5" w:rsidRPr="00F165E5" w:rsidTr="005B2560">
        <w:trPr>
          <w:trHeight w:val="350"/>
        </w:trPr>
        <w:tc>
          <w:tcPr>
            <w:tcW w:w="1803" w:type="dxa"/>
            <w:tcBorders>
              <w:top w:val="single" w:sz="4" w:space="0" w:color="auto"/>
              <w:left w:val="single" w:sz="12" w:space="0" w:color="auto"/>
              <w:bottom w:val="single" w:sz="4" w:space="0" w:color="auto"/>
            </w:tcBorders>
            <w:shd w:val="clear" w:color="auto" w:fill="auto"/>
            <w:noWrap/>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圖書館主任</w:t>
            </w:r>
          </w:p>
        </w:tc>
        <w:tc>
          <w:tcPr>
            <w:tcW w:w="1474" w:type="dxa"/>
            <w:tcBorders>
              <w:top w:val="single" w:sz="4" w:space="0" w:color="auto"/>
              <w:bottom w:val="single" w:sz="4" w:space="0" w:color="auto"/>
              <w:right w:val="single" w:sz="12" w:space="0" w:color="auto"/>
            </w:tcBorders>
            <w:shd w:val="clear" w:color="auto" w:fill="auto"/>
            <w:noWrap/>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吳粦輝</w:t>
            </w:r>
          </w:p>
        </w:tc>
        <w:tc>
          <w:tcPr>
            <w:tcW w:w="1474" w:type="dxa"/>
            <w:tcBorders>
              <w:top w:val="single" w:sz="4" w:space="0" w:color="auto"/>
              <w:left w:val="single" w:sz="12" w:space="0" w:color="auto"/>
              <w:bottom w:val="single" w:sz="12"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訓育組長</w:t>
            </w:r>
          </w:p>
        </w:tc>
        <w:tc>
          <w:tcPr>
            <w:tcW w:w="1474" w:type="dxa"/>
            <w:tcBorders>
              <w:top w:val="single" w:sz="4" w:space="0" w:color="auto"/>
              <w:bottom w:val="single" w:sz="12" w:space="0" w:color="auto"/>
              <w:right w:val="single" w:sz="12"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賴佳儀</w:t>
            </w:r>
          </w:p>
        </w:tc>
        <w:tc>
          <w:tcPr>
            <w:tcW w:w="1474" w:type="dxa"/>
            <w:tcBorders>
              <w:top w:val="single" w:sz="4" w:space="0" w:color="auto"/>
              <w:left w:val="single" w:sz="12" w:space="0" w:color="auto"/>
              <w:bottom w:val="single" w:sz="12" w:space="0" w:color="auto"/>
              <w:right w:val="single" w:sz="4"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系統管理師</w:t>
            </w:r>
          </w:p>
        </w:tc>
        <w:tc>
          <w:tcPr>
            <w:tcW w:w="1474" w:type="dxa"/>
            <w:tcBorders>
              <w:top w:val="single" w:sz="4" w:space="0" w:color="auto"/>
              <w:left w:val="single" w:sz="4" w:space="0" w:color="auto"/>
              <w:bottom w:val="single" w:sz="12" w:space="0" w:color="auto"/>
              <w:right w:val="single" w:sz="12" w:space="0" w:color="auto"/>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謝亞錚</w:t>
            </w:r>
          </w:p>
        </w:tc>
      </w:tr>
      <w:tr w:rsidR="00F165E5" w:rsidRPr="00F165E5" w:rsidTr="005B2560">
        <w:trPr>
          <w:trHeight w:val="350"/>
        </w:trPr>
        <w:tc>
          <w:tcPr>
            <w:tcW w:w="1803" w:type="dxa"/>
            <w:tcBorders>
              <w:top w:val="single" w:sz="4" w:space="0" w:color="auto"/>
              <w:left w:val="single" w:sz="12" w:space="0" w:color="auto"/>
              <w:bottom w:val="single" w:sz="12" w:space="0" w:color="auto"/>
            </w:tcBorders>
            <w:shd w:val="clear" w:color="auto" w:fill="auto"/>
            <w:noWrap/>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主任教官</w:t>
            </w:r>
          </w:p>
        </w:tc>
        <w:tc>
          <w:tcPr>
            <w:tcW w:w="1474" w:type="dxa"/>
            <w:tcBorders>
              <w:top w:val="single" w:sz="4" w:space="0" w:color="auto"/>
              <w:bottom w:val="single" w:sz="12" w:space="0" w:color="auto"/>
              <w:right w:val="single" w:sz="12" w:space="0" w:color="auto"/>
            </w:tcBorders>
            <w:shd w:val="clear" w:color="auto" w:fill="auto"/>
            <w:noWrap/>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r w:rsidRPr="00F165E5">
              <w:rPr>
                <w:rFonts w:ascii="標楷體" w:eastAsia="標楷體" w:hAnsi="標楷體" w:cs="新細明體" w:hint="eastAsia"/>
                <w:color w:val="000000"/>
                <w:kern w:val="0"/>
                <w:sz w:val="28"/>
                <w:szCs w:val="28"/>
              </w:rPr>
              <w:t>陳勲慧</w:t>
            </w:r>
          </w:p>
        </w:tc>
        <w:tc>
          <w:tcPr>
            <w:tcW w:w="1474" w:type="dxa"/>
            <w:tcBorders>
              <w:top w:val="single" w:sz="12" w:space="0" w:color="auto"/>
              <w:left w:val="single" w:sz="12" w:space="0" w:color="auto"/>
              <w:bottom w:val="nil"/>
              <w:right w:val="nil"/>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p>
        </w:tc>
        <w:tc>
          <w:tcPr>
            <w:tcW w:w="1474" w:type="dxa"/>
            <w:tcBorders>
              <w:top w:val="single" w:sz="12" w:space="0" w:color="auto"/>
              <w:left w:val="nil"/>
              <w:bottom w:val="nil"/>
              <w:right w:val="nil"/>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p>
        </w:tc>
        <w:tc>
          <w:tcPr>
            <w:tcW w:w="1474" w:type="dxa"/>
            <w:tcBorders>
              <w:top w:val="single" w:sz="12" w:space="0" w:color="auto"/>
              <w:left w:val="nil"/>
              <w:bottom w:val="nil"/>
              <w:right w:val="nil"/>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p>
        </w:tc>
        <w:tc>
          <w:tcPr>
            <w:tcW w:w="1474" w:type="dxa"/>
            <w:tcBorders>
              <w:top w:val="single" w:sz="12" w:space="0" w:color="auto"/>
              <w:left w:val="nil"/>
              <w:bottom w:val="nil"/>
              <w:right w:val="nil"/>
            </w:tcBorders>
            <w:vAlign w:val="center"/>
          </w:tcPr>
          <w:p w:rsidR="00F165E5" w:rsidRPr="00F165E5" w:rsidRDefault="00F165E5" w:rsidP="00F165E5">
            <w:pPr>
              <w:spacing w:before="180" w:after="180"/>
              <w:ind w:left="560" w:hanging="560"/>
              <w:jc w:val="center"/>
              <w:rPr>
                <w:rFonts w:ascii="標楷體" w:eastAsia="標楷體" w:hAnsi="標楷體" w:cs="新細明體"/>
                <w:color w:val="000000"/>
                <w:kern w:val="0"/>
                <w:sz w:val="28"/>
                <w:szCs w:val="28"/>
              </w:rPr>
            </w:pPr>
          </w:p>
        </w:tc>
      </w:tr>
    </w:tbl>
    <w:p w:rsidR="00F165E5" w:rsidRPr="00F165E5" w:rsidRDefault="00F165E5" w:rsidP="00F165E5">
      <w:pPr>
        <w:numPr>
          <w:ilvl w:val="0"/>
          <w:numId w:val="34"/>
        </w:numPr>
        <w:tabs>
          <w:tab w:val="left" w:pos="284"/>
        </w:tabs>
        <w:spacing w:before="180" w:after="180"/>
        <w:ind w:left="700" w:hangingChars="250" w:hanging="700"/>
        <w:jc w:val="both"/>
        <w:rPr>
          <w:rFonts w:ascii="標楷體" w:eastAsia="標楷體" w:hAnsi="標楷體"/>
          <w:sz w:val="28"/>
          <w:szCs w:val="28"/>
        </w:rPr>
      </w:pPr>
      <w:r w:rsidRPr="00F165E5">
        <w:rPr>
          <w:rFonts w:ascii="標楷體" w:eastAsia="標楷體" w:hAnsi="標楷體" w:hint="eastAsia"/>
          <w:sz w:val="28"/>
          <w:szCs w:val="28"/>
        </w:rPr>
        <w:t>人事異動：</w:t>
      </w:r>
    </w:p>
    <w:tbl>
      <w:tblPr>
        <w:tblW w:w="8941" w:type="dxa"/>
        <w:tblInd w:w="5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87"/>
        <w:gridCol w:w="1336"/>
        <w:gridCol w:w="6418"/>
      </w:tblGrid>
      <w:tr w:rsidR="00F165E5" w:rsidRPr="00F165E5" w:rsidTr="005B2560">
        <w:trPr>
          <w:trHeight w:val="454"/>
        </w:trPr>
        <w:tc>
          <w:tcPr>
            <w:tcW w:w="1187" w:type="dxa"/>
            <w:shd w:val="clear" w:color="auto" w:fill="auto"/>
            <w:vAlign w:val="center"/>
          </w:tcPr>
          <w:p w:rsidR="00F165E5" w:rsidRPr="00F165E5" w:rsidRDefault="00F165E5" w:rsidP="00F165E5">
            <w:pPr>
              <w:spacing w:before="180" w:after="180"/>
              <w:ind w:left="480" w:hanging="480"/>
              <w:jc w:val="center"/>
              <w:rPr>
                <w:rFonts w:ascii="標楷體" w:eastAsia="標楷體" w:hAnsi="標楷體"/>
              </w:rPr>
            </w:pPr>
            <w:r w:rsidRPr="00F165E5">
              <w:rPr>
                <w:rFonts w:ascii="標楷體" w:eastAsia="標楷體" w:hAnsi="標楷體" w:hint="eastAsia"/>
              </w:rPr>
              <w:t>異動原因</w:t>
            </w:r>
          </w:p>
        </w:tc>
        <w:tc>
          <w:tcPr>
            <w:tcW w:w="1336" w:type="dxa"/>
            <w:shd w:val="clear" w:color="auto" w:fill="auto"/>
            <w:vAlign w:val="center"/>
          </w:tcPr>
          <w:p w:rsidR="00F165E5" w:rsidRPr="00F165E5" w:rsidRDefault="00F165E5" w:rsidP="00F165E5">
            <w:pPr>
              <w:spacing w:before="180" w:after="180"/>
              <w:ind w:left="480" w:hanging="480"/>
              <w:jc w:val="center"/>
              <w:rPr>
                <w:rFonts w:ascii="標楷體" w:eastAsia="標楷體" w:hAnsi="標楷體"/>
              </w:rPr>
            </w:pPr>
            <w:r w:rsidRPr="00F165E5">
              <w:rPr>
                <w:rFonts w:ascii="標楷體" w:eastAsia="標楷體" w:hAnsi="標楷體" w:hint="eastAsia"/>
              </w:rPr>
              <w:t>異動日</w:t>
            </w:r>
          </w:p>
        </w:tc>
        <w:tc>
          <w:tcPr>
            <w:tcW w:w="6418" w:type="dxa"/>
            <w:shd w:val="clear" w:color="auto" w:fill="auto"/>
            <w:vAlign w:val="center"/>
          </w:tcPr>
          <w:p w:rsidR="00F165E5" w:rsidRPr="00F165E5" w:rsidRDefault="00F165E5" w:rsidP="00F165E5">
            <w:pPr>
              <w:spacing w:before="180" w:after="180"/>
              <w:ind w:left="480" w:hanging="480"/>
              <w:jc w:val="center"/>
              <w:rPr>
                <w:rFonts w:ascii="標楷體" w:eastAsia="標楷體" w:hAnsi="標楷體"/>
              </w:rPr>
            </w:pPr>
            <w:r w:rsidRPr="00F165E5">
              <w:rPr>
                <w:rFonts w:ascii="標楷體" w:eastAsia="標楷體" w:hAnsi="標楷體" w:hint="eastAsia"/>
              </w:rPr>
              <w:t>所屬處室(科別)及人員姓名</w:t>
            </w:r>
          </w:p>
        </w:tc>
      </w:tr>
      <w:tr w:rsidR="00F165E5" w:rsidRPr="00F165E5" w:rsidTr="005B2560">
        <w:trPr>
          <w:trHeight w:val="2615"/>
        </w:trPr>
        <w:tc>
          <w:tcPr>
            <w:tcW w:w="1187" w:type="dxa"/>
            <w:vMerge w:val="restart"/>
            <w:shd w:val="clear" w:color="auto" w:fill="auto"/>
            <w:vAlign w:val="center"/>
          </w:tcPr>
          <w:p w:rsidR="00F165E5" w:rsidRPr="00F165E5" w:rsidRDefault="00F165E5" w:rsidP="00F165E5">
            <w:pPr>
              <w:spacing w:before="180" w:after="180"/>
              <w:ind w:left="560" w:hanging="560"/>
              <w:jc w:val="center"/>
              <w:rPr>
                <w:rFonts w:ascii="標楷體" w:eastAsia="標楷體" w:hAnsi="標楷體"/>
                <w:sz w:val="28"/>
                <w:szCs w:val="28"/>
              </w:rPr>
            </w:pPr>
            <w:r w:rsidRPr="00F165E5">
              <w:rPr>
                <w:rFonts w:ascii="標楷體" w:eastAsia="標楷體" w:hAnsi="標楷體" w:hint="eastAsia"/>
                <w:sz w:val="28"/>
                <w:szCs w:val="28"/>
              </w:rPr>
              <w:t>新進</w:t>
            </w:r>
          </w:p>
        </w:tc>
        <w:tc>
          <w:tcPr>
            <w:tcW w:w="1336" w:type="dxa"/>
            <w:shd w:val="clear" w:color="auto" w:fill="auto"/>
            <w:vAlign w:val="center"/>
          </w:tcPr>
          <w:p w:rsidR="00F165E5" w:rsidRPr="00F165E5" w:rsidRDefault="00F165E5" w:rsidP="00F165E5">
            <w:pPr>
              <w:spacing w:before="180" w:after="180"/>
              <w:ind w:left="560" w:hanging="560"/>
              <w:jc w:val="both"/>
              <w:rPr>
                <w:rFonts w:ascii="標楷體" w:eastAsia="標楷體" w:hAnsi="標楷體"/>
                <w:sz w:val="28"/>
                <w:szCs w:val="28"/>
              </w:rPr>
            </w:pPr>
            <w:r w:rsidRPr="00F165E5">
              <w:rPr>
                <w:rFonts w:ascii="標楷體" w:eastAsia="標楷體" w:hAnsi="標楷體" w:hint="eastAsia"/>
                <w:sz w:val="28"/>
                <w:szCs w:val="28"/>
              </w:rPr>
              <w:t>108/8/16</w:t>
            </w:r>
          </w:p>
        </w:tc>
        <w:tc>
          <w:tcPr>
            <w:tcW w:w="6418" w:type="dxa"/>
            <w:shd w:val="clear" w:color="auto" w:fill="auto"/>
            <w:vAlign w:val="center"/>
          </w:tcPr>
          <w:p w:rsidR="00F165E5" w:rsidRPr="00F165E5" w:rsidRDefault="00F165E5" w:rsidP="00F165E5">
            <w:pPr>
              <w:spacing w:before="180" w:after="180"/>
              <w:ind w:left="560" w:hanging="560"/>
              <w:rPr>
                <w:rFonts w:ascii="標楷體" w:eastAsia="標楷體" w:hAnsi="標楷體"/>
                <w:sz w:val="28"/>
                <w:szCs w:val="28"/>
              </w:rPr>
            </w:pPr>
            <w:r w:rsidRPr="00F165E5">
              <w:rPr>
                <w:rFonts w:ascii="標楷體" w:eastAsia="標楷體" w:hAnsi="標楷體" w:hint="eastAsia"/>
                <w:sz w:val="28"/>
                <w:szCs w:val="28"/>
              </w:rPr>
              <w:t>代理教師-9人</w:t>
            </w:r>
          </w:p>
          <w:p w:rsidR="00F165E5" w:rsidRPr="00F165E5" w:rsidRDefault="00F165E5" w:rsidP="00F165E5">
            <w:pPr>
              <w:snapToGrid w:val="0"/>
              <w:spacing w:before="180" w:after="180"/>
              <w:ind w:left="560" w:hanging="560"/>
              <w:jc w:val="both"/>
              <w:rPr>
                <w:rFonts w:ascii="標楷體" w:eastAsia="標楷體" w:hAnsi="標楷體"/>
                <w:sz w:val="28"/>
                <w:szCs w:val="28"/>
              </w:rPr>
            </w:pPr>
            <w:r w:rsidRPr="00F165E5">
              <w:rPr>
                <w:rFonts w:ascii="標楷體" w:eastAsia="標楷體" w:hAnsi="標楷體" w:hint="eastAsia"/>
                <w:sz w:val="28"/>
                <w:szCs w:val="28"/>
              </w:rPr>
              <w:t>國文科</w:t>
            </w:r>
            <w:r w:rsidRPr="00F165E5">
              <w:rPr>
                <w:rFonts w:ascii="標楷體" w:eastAsia="標楷體" w:hAnsi="標楷體"/>
                <w:sz w:val="28"/>
                <w:szCs w:val="28"/>
              </w:rPr>
              <w:t>-</w:t>
            </w:r>
            <w:r w:rsidRPr="00F165E5">
              <w:rPr>
                <w:rFonts w:ascii="標楷體" w:eastAsia="標楷體" w:hAnsi="標楷體" w:hint="eastAsia"/>
                <w:sz w:val="28"/>
                <w:szCs w:val="28"/>
              </w:rPr>
              <w:t>鄭睿衫</w:t>
            </w:r>
          </w:p>
          <w:p w:rsidR="00F165E5" w:rsidRPr="00F165E5" w:rsidRDefault="00F165E5" w:rsidP="00F165E5">
            <w:pPr>
              <w:snapToGrid w:val="0"/>
              <w:spacing w:before="180" w:after="180"/>
              <w:ind w:left="560" w:hanging="560"/>
              <w:jc w:val="both"/>
              <w:rPr>
                <w:rFonts w:ascii="標楷體" w:eastAsia="標楷體" w:hAnsi="標楷體"/>
                <w:sz w:val="28"/>
                <w:szCs w:val="28"/>
              </w:rPr>
            </w:pPr>
            <w:r w:rsidRPr="00F165E5">
              <w:rPr>
                <w:rFonts w:ascii="標楷體" w:eastAsia="標楷體" w:hAnsi="標楷體" w:hint="eastAsia"/>
                <w:sz w:val="28"/>
                <w:szCs w:val="28"/>
              </w:rPr>
              <w:t>英文科</w:t>
            </w:r>
            <w:r w:rsidRPr="00F165E5">
              <w:rPr>
                <w:rFonts w:ascii="標楷體" w:eastAsia="標楷體" w:hAnsi="標楷體"/>
                <w:sz w:val="28"/>
                <w:szCs w:val="28"/>
              </w:rPr>
              <w:t>-</w:t>
            </w:r>
            <w:r w:rsidRPr="00F165E5">
              <w:rPr>
                <w:rFonts w:ascii="標楷體" w:eastAsia="標楷體" w:hAnsi="標楷體" w:hint="eastAsia"/>
                <w:sz w:val="28"/>
                <w:szCs w:val="28"/>
              </w:rPr>
              <w:t>楊筑婷、曹景瑄、張珮郁、陳盈昌</w:t>
            </w:r>
          </w:p>
          <w:p w:rsidR="00F165E5" w:rsidRPr="00F165E5" w:rsidRDefault="00F165E5" w:rsidP="00F165E5">
            <w:pPr>
              <w:snapToGrid w:val="0"/>
              <w:spacing w:before="180" w:after="180"/>
              <w:ind w:left="560" w:hanging="560"/>
              <w:jc w:val="both"/>
              <w:rPr>
                <w:rFonts w:ascii="標楷體" w:eastAsia="標楷體" w:hAnsi="標楷體"/>
                <w:sz w:val="28"/>
                <w:szCs w:val="28"/>
              </w:rPr>
            </w:pPr>
            <w:r w:rsidRPr="00F165E5">
              <w:rPr>
                <w:rFonts w:ascii="標楷體" w:eastAsia="標楷體" w:hAnsi="標楷體" w:hint="eastAsia"/>
                <w:sz w:val="28"/>
                <w:szCs w:val="28"/>
              </w:rPr>
              <w:t>化學科</w:t>
            </w:r>
            <w:r w:rsidRPr="00F165E5">
              <w:rPr>
                <w:rFonts w:ascii="標楷體" w:eastAsia="標楷體" w:hAnsi="標楷體"/>
                <w:sz w:val="28"/>
                <w:szCs w:val="28"/>
              </w:rPr>
              <w:t>-</w:t>
            </w:r>
            <w:r w:rsidRPr="00F165E5">
              <w:rPr>
                <w:rFonts w:ascii="標楷體" w:eastAsia="標楷體" w:hAnsi="標楷體" w:hint="eastAsia"/>
                <w:sz w:val="28"/>
                <w:szCs w:val="28"/>
              </w:rPr>
              <w:t>陳瑩璇</w:t>
            </w:r>
          </w:p>
          <w:p w:rsidR="00F165E5" w:rsidRPr="00F165E5" w:rsidRDefault="00F165E5" w:rsidP="00F165E5">
            <w:pPr>
              <w:snapToGrid w:val="0"/>
              <w:spacing w:before="180" w:after="180"/>
              <w:ind w:left="560" w:hanging="560"/>
              <w:jc w:val="both"/>
              <w:rPr>
                <w:rFonts w:ascii="標楷體" w:eastAsia="標楷體" w:hAnsi="標楷體"/>
                <w:sz w:val="28"/>
                <w:szCs w:val="28"/>
              </w:rPr>
            </w:pPr>
            <w:r w:rsidRPr="00F165E5">
              <w:rPr>
                <w:rFonts w:ascii="標楷體" w:eastAsia="標楷體" w:hAnsi="標楷體" w:hint="eastAsia"/>
                <w:sz w:val="28"/>
                <w:szCs w:val="28"/>
              </w:rPr>
              <w:t>歷史科</w:t>
            </w:r>
            <w:r w:rsidRPr="00F165E5">
              <w:rPr>
                <w:rFonts w:ascii="標楷體" w:eastAsia="標楷體" w:hAnsi="標楷體"/>
                <w:sz w:val="28"/>
                <w:szCs w:val="28"/>
              </w:rPr>
              <w:t>-</w:t>
            </w:r>
            <w:r w:rsidRPr="00F165E5">
              <w:rPr>
                <w:rFonts w:ascii="標楷體" w:eastAsia="標楷體" w:hAnsi="標楷體" w:hint="eastAsia"/>
                <w:sz w:val="28"/>
                <w:szCs w:val="28"/>
              </w:rPr>
              <w:t>洪主瑩</w:t>
            </w:r>
          </w:p>
          <w:p w:rsidR="00F165E5" w:rsidRPr="00F165E5" w:rsidRDefault="00F165E5" w:rsidP="00F165E5">
            <w:pPr>
              <w:snapToGrid w:val="0"/>
              <w:spacing w:before="180" w:after="180"/>
              <w:ind w:left="560" w:hanging="560"/>
              <w:jc w:val="both"/>
              <w:rPr>
                <w:rFonts w:ascii="標楷體" w:eastAsia="標楷體" w:hAnsi="標楷體"/>
                <w:sz w:val="28"/>
                <w:szCs w:val="28"/>
              </w:rPr>
            </w:pPr>
            <w:r w:rsidRPr="00F165E5">
              <w:rPr>
                <w:rFonts w:ascii="標楷體" w:eastAsia="標楷體" w:hAnsi="標楷體" w:hint="eastAsia"/>
                <w:sz w:val="28"/>
                <w:szCs w:val="28"/>
              </w:rPr>
              <w:t>生物科</w:t>
            </w:r>
            <w:r w:rsidRPr="00F165E5">
              <w:rPr>
                <w:rFonts w:ascii="標楷體" w:eastAsia="標楷體" w:hAnsi="標楷體"/>
                <w:sz w:val="28"/>
                <w:szCs w:val="28"/>
              </w:rPr>
              <w:t>-</w:t>
            </w:r>
            <w:r w:rsidRPr="00F165E5">
              <w:rPr>
                <w:rFonts w:ascii="標楷體" w:eastAsia="標楷體" w:hAnsi="標楷體" w:hint="eastAsia"/>
                <w:sz w:val="28"/>
                <w:szCs w:val="28"/>
              </w:rPr>
              <w:t>陳相翰</w:t>
            </w:r>
          </w:p>
          <w:p w:rsidR="00F165E5" w:rsidRPr="00F165E5" w:rsidRDefault="00F165E5" w:rsidP="00F165E5">
            <w:pPr>
              <w:snapToGrid w:val="0"/>
              <w:spacing w:before="180" w:after="180"/>
              <w:ind w:left="560" w:hanging="560"/>
              <w:jc w:val="both"/>
              <w:rPr>
                <w:rFonts w:ascii="標楷體" w:eastAsia="標楷體" w:hAnsi="標楷體"/>
                <w:sz w:val="28"/>
                <w:szCs w:val="28"/>
              </w:rPr>
            </w:pPr>
            <w:r w:rsidRPr="00F165E5">
              <w:rPr>
                <w:rFonts w:ascii="標楷體" w:eastAsia="標楷體" w:hAnsi="標楷體" w:hint="eastAsia"/>
                <w:sz w:val="28"/>
                <w:szCs w:val="28"/>
              </w:rPr>
              <w:t>資訊科</w:t>
            </w:r>
            <w:r w:rsidRPr="00F165E5">
              <w:rPr>
                <w:rFonts w:ascii="標楷體" w:eastAsia="標楷體" w:hAnsi="標楷體"/>
                <w:sz w:val="28"/>
                <w:szCs w:val="28"/>
              </w:rPr>
              <w:t>-</w:t>
            </w:r>
            <w:r w:rsidRPr="00F165E5">
              <w:rPr>
                <w:rFonts w:ascii="標楷體" w:eastAsia="標楷體" w:hAnsi="標楷體" w:hint="eastAsia"/>
                <w:sz w:val="28"/>
                <w:szCs w:val="28"/>
              </w:rPr>
              <w:t>許育誠</w:t>
            </w:r>
          </w:p>
        </w:tc>
      </w:tr>
      <w:tr w:rsidR="00F165E5" w:rsidRPr="00F165E5" w:rsidTr="005B2560">
        <w:trPr>
          <w:trHeight w:val="600"/>
        </w:trPr>
        <w:tc>
          <w:tcPr>
            <w:tcW w:w="1187" w:type="dxa"/>
            <w:vMerge/>
            <w:shd w:val="clear" w:color="auto" w:fill="auto"/>
            <w:vAlign w:val="center"/>
          </w:tcPr>
          <w:p w:rsidR="00F165E5" w:rsidRPr="00F165E5" w:rsidRDefault="00F165E5" w:rsidP="00F165E5">
            <w:pPr>
              <w:spacing w:before="180" w:after="180"/>
              <w:ind w:left="560" w:hanging="560"/>
              <w:jc w:val="both"/>
              <w:rPr>
                <w:rFonts w:ascii="標楷體" w:eastAsia="標楷體" w:hAnsi="標楷體"/>
                <w:sz w:val="28"/>
                <w:szCs w:val="28"/>
              </w:rPr>
            </w:pPr>
          </w:p>
        </w:tc>
        <w:tc>
          <w:tcPr>
            <w:tcW w:w="1336" w:type="dxa"/>
            <w:shd w:val="clear" w:color="auto" w:fill="auto"/>
            <w:vAlign w:val="center"/>
          </w:tcPr>
          <w:p w:rsidR="00F165E5" w:rsidRPr="00F165E5" w:rsidRDefault="00F165E5" w:rsidP="00F165E5">
            <w:pPr>
              <w:spacing w:before="180" w:after="180"/>
              <w:ind w:left="560" w:hanging="560"/>
              <w:jc w:val="both"/>
              <w:rPr>
                <w:rFonts w:ascii="標楷體" w:eastAsia="標楷體" w:hAnsi="標楷體"/>
                <w:sz w:val="28"/>
                <w:szCs w:val="28"/>
              </w:rPr>
            </w:pPr>
            <w:r w:rsidRPr="00F165E5">
              <w:rPr>
                <w:rFonts w:ascii="標楷體" w:eastAsia="標楷體" w:hAnsi="標楷體" w:hint="eastAsia"/>
                <w:sz w:val="28"/>
                <w:szCs w:val="28"/>
              </w:rPr>
              <w:t>108/</w:t>
            </w:r>
            <w:r w:rsidRPr="00F165E5">
              <w:rPr>
                <w:rFonts w:ascii="標楷體" w:eastAsia="標楷體" w:hAnsi="標楷體"/>
                <w:sz w:val="28"/>
                <w:szCs w:val="28"/>
              </w:rPr>
              <w:t>7</w:t>
            </w:r>
            <w:r w:rsidRPr="00F165E5">
              <w:rPr>
                <w:rFonts w:ascii="標楷體" w:eastAsia="標楷體" w:hAnsi="標楷體" w:hint="eastAsia"/>
                <w:sz w:val="28"/>
                <w:szCs w:val="28"/>
              </w:rPr>
              <w:t>/1</w:t>
            </w:r>
          </w:p>
        </w:tc>
        <w:tc>
          <w:tcPr>
            <w:tcW w:w="6418" w:type="dxa"/>
            <w:shd w:val="clear" w:color="auto" w:fill="auto"/>
            <w:vAlign w:val="center"/>
          </w:tcPr>
          <w:p w:rsidR="00F165E5" w:rsidRPr="00F165E5" w:rsidRDefault="00F165E5" w:rsidP="00F165E5">
            <w:pPr>
              <w:spacing w:before="180" w:after="180"/>
              <w:ind w:left="560" w:hanging="560"/>
              <w:jc w:val="both"/>
              <w:rPr>
                <w:rFonts w:ascii="標楷體" w:eastAsia="標楷體" w:hAnsi="標楷體"/>
                <w:sz w:val="28"/>
                <w:szCs w:val="28"/>
              </w:rPr>
            </w:pPr>
            <w:r w:rsidRPr="00F165E5">
              <w:rPr>
                <w:rFonts w:ascii="標楷體" w:eastAsia="標楷體" w:hAnsi="標楷體" w:hint="eastAsia"/>
                <w:sz w:val="28"/>
                <w:szCs w:val="28"/>
              </w:rPr>
              <w:t>教務處：前導計畫專任行政助理-李奕廷</w:t>
            </w:r>
          </w:p>
        </w:tc>
      </w:tr>
    </w:tbl>
    <w:p w:rsidR="00F165E5" w:rsidRPr="00F165E5" w:rsidRDefault="00F165E5" w:rsidP="00553BF0">
      <w:pPr>
        <w:numPr>
          <w:ilvl w:val="0"/>
          <w:numId w:val="34"/>
        </w:numPr>
        <w:tabs>
          <w:tab w:val="left" w:pos="-567"/>
        </w:tabs>
        <w:spacing w:beforeLines="0" w:before="0" w:afterLines="0" w:after="0"/>
        <w:ind w:left="700" w:hangingChars="250" w:hanging="700"/>
        <w:jc w:val="both"/>
        <w:rPr>
          <w:rFonts w:ascii="標楷體" w:eastAsia="標楷體" w:hAnsi="標楷體"/>
          <w:color w:val="000000"/>
          <w:spacing w:val="-6"/>
          <w:sz w:val="28"/>
          <w:szCs w:val="28"/>
        </w:rPr>
      </w:pPr>
      <w:r w:rsidRPr="00F165E5">
        <w:rPr>
          <w:rFonts w:ascii="標楷體" w:eastAsia="標楷體" w:hAnsi="標楷體" w:hint="eastAsia"/>
          <w:color w:val="000000"/>
          <w:sz w:val="28"/>
          <w:szCs w:val="28"/>
        </w:rPr>
        <w:t>藉本次校務會議為8月份壽星慶生，敬祝壽星們生日快樂!!</w:t>
      </w:r>
      <w:r w:rsidRPr="00F165E5">
        <w:rPr>
          <w:rFonts w:ascii="標楷體" w:eastAsia="標楷體" w:hAnsi="標楷體"/>
          <w:color w:val="000000"/>
          <w:sz w:val="28"/>
          <w:szCs w:val="28"/>
        </w:rPr>
        <w:br/>
      </w:r>
      <w:r w:rsidRPr="00F165E5">
        <w:rPr>
          <w:rFonts w:ascii="標楷體" w:eastAsia="標楷體" w:hAnsi="標楷體" w:hint="eastAsia"/>
          <w:color w:val="000000"/>
          <w:sz w:val="28"/>
          <w:szCs w:val="28"/>
        </w:rPr>
        <w:t>請壽星於收到生日禮金後，於收據上簽名並送回人事室辦理核銷。</w:t>
      </w:r>
    </w:p>
    <w:p w:rsidR="00553BF0" w:rsidRDefault="00F165E5" w:rsidP="00553BF0">
      <w:pPr>
        <w:tabs>
          <w:tab w:val="left" w:pos="284"/>
        </w:tabs>
        <w:spacing w:beforeLines="0" w:before="0" w:afterLines="0" w:after="0"/>
        <w:ind w:leftChars="167" w:left="961" w:hanging="560"/>
        <w:jc w:val="both"/>
        <w:rPr>
          <w:rFonts w:ascii="標楷體" w:eastAsia="標楷體" w:hAnsi="標楷體"/>
          <w:spacing w:val="-6"/>
          <w:sz w:val="28"/>
          <w:szCs w:val="28"/>
        </w:rPr>
      </w:pPr>
      <w:r w:rsidRPr="00F165E5">
        <w:rPr>
          <w:rFonts w:ascii="標楷體" w:eastAsia="標楷體" w:hAnsi="標楷體" w:hint="eastAsia"/>
          <w:sz w:val="28"/>
          <w:szCs w:val="28"/>
        </w:rPr>
        <w:t xml:space="preserve">  本月壽星共計19人：</w:t>
      </w:r>
      <w:r w:rsidR="00553BF0">
        <w:rPr>
          <w:rFonts w:ascii="標楷體" w:eastAsia="標楷體" w:hAnsi="標楷體" w:hint="eastAsia"/>
          <w:spacing w:val="-6"/>
          <w:sz w:val="28"/>
          <w:szCs w:val="28"/>
        </w:rPr>
        <w:t>張○瑩老師、林○余老師、吳○蓉老師、潘○月護</w:t>
      </w:r>
    </w:p>
    <w:p w:rsidR="00553BF0" w:rsidRDefault="00553BF0" w:rsidP="00553BF0">
      <w:pPr>
        <w:tabs>
          <w:tab w:val="left" w:pos="284"/>
        </w:tabs>
        <w:spacing w:beforeLines="0" w:before="0" w:afterLines="0" w:after="0"/>
        <w:ind w:leftChars="167" w:left="937" w:hanging="536"/>
        <w:jc w:val="both"/>
        <w:rPr>
          <w:rFonts w:ascii="標楷體" w:eastAsia="標楷體" w:hAnsi="標楷體"/>
          <w:spacing w:val="-6"/>
          <w:sz w:val="28"/>
          <w:szCs w:val="28"/>
        </w:rPr>
      </w:pPr>
      <w:r>
        <w:rPr>
          <w:rFonts w:ascii="標楷體" w:eastAsia="標楷體" w:hAnsi="標楷體" w:hint="eastAsia"/>
          <w:spacing w:val="-6"/>
          <w:sz w:val="28"/>
          <w:szCs w:val="28"/>
        </w:rPr>
        <w:t xml:space="preserve">  </w:t>
      </w:r>
      <w:r w:rsidR="00F165E5" w:rsidRPr="00F165E5">
        <w:rPr>
          <w:rFonts w:ascii="標楷體" w:eastAsia="標楷體" w:hAnsi="標楷體" w:hint="eastAsia"/>
          <w:spacing w:val="-6"/>
          <w:sz w:val="28"/>
          <w:szCs w:val="28"/>
        </w:rPr>
        <w:t>理師、曾○婷組長、陳○慧主任教官、江○良老師、陳○廷老師、鄭○真</w:t>
      </w:r>
    </w:p>
    <w:p w:rsidR="00553BF0" w:rsidRDefault="00553BF0" w:rsidP="00553BF0">
      <w:pPr>
        <w:tabs>
          <w:tab w:val="left" w:pos="284"/>
        </w:tabs>
        <w:spacing w:beforeLines="0" w:before="0" w:afterLines="0" w:after="0"/>
        <w:ind w:leftChars="167" w:left="937" w:hanging="536"/>
        <w:jc w:val="both"/>
        <w:rPr>
          <w:rFonts w:ascii="標楷體" w:eastAsia="標楷體" w:hAnsi="標楷體"/>
          <w:spacing w:val="-6"/>
          <w:sz w:val="28"/>
          <w:szCs w:val="28"/>
        </w:rPr>
      </w:pPr>
      <w:r>
        <w:rPr>
          <w:rFonts w:ascii="標楷體" w:eastAsia="標楷體" w:hAnsi="標楷體" w:hint="eastAsia"/>
          <w:spacing w:val="-6"/>
          <w:sz w:val="28"/>
          <w:szCs w:val="28"/>
        </w:rPr>
        <w:lastRenderedPageBreak/>
        <w:t xml:space="preserve">  </w:t>
      </w:r>
      <w:r w:rsidR="00F165E5" w:rsidRPr="00F165E5">
        <w:rPr>
          <w:rFonts w:ascii="標楷體" w:eastAsia="標楷體" w:hAnsi="標楷體" w:hint="eastAsia"/>
          <w:spacing w:val="-6"/>
          <w:sz w:val="28"/>
          <w:szCs w:val="28"/>
        </w:rPr>
        <w:t>老師、陳○翰老師、吳○安老師、張○容老師、許○卿護理師、周○華老</w:t>
      </w:r>
    </w:p>
    <w:p w:rsidR="00F165E5" w:rsidRPr="00F165E5" w:rsidRDefault="00553BF0" w:rsidP="00553BF0">
      <w:pPr>
        <w:tabs>
          <w:tab w:val="left" w:pos="284"/>
        </w:tabs>
        <w:spacing w:beforeLines="0" w:before="0" w:afterLines="0" w:after="0"/>
        <w:ind w:leftChars="167" w:left="937" w:hanging="536"/>
        <w:jc w:val="both"/>
        <w:rPr>
          <w:rFonts w:ascii="標楷體" w:eastAsia="標楷體" w:hAnsi="標楷體"/>
          <w:spacing w:val="-6"/>
          <w:sz w:val="28"/>
          <w:szCs w:val="28"/>
        </w:rPr>
      </w:pPr>
      <w:r>
        <w:rPr>
          <w:rFonts w:ascii="標楷體" w:eastAsia="標楷體" w:hAnsi="標楷體" w:hint="eastAsia"/>
          <w:spacing w:val="-6"/>
          <w:sz w:val="28"/>
          <w:szCs w:val="28"/>
        </w:rPr>
        <w:t xml:space="preserve">  </w:t>
      </w:r>
      <w:r w:rsidR="00F165E5" w:rsidRPr="00F165E5">
        <w:rPr>
          <w:rFonts w:ascii="標楷體" w:eastAsia="標楷體" w:hAnsi="標楷體" w:hint="eastAsia"/>
          <w:spacing w:val="-6"/>
          <w:sz w:val="28"/>
          <w:szCs w:val="28"/>
        </w:rPr>
        <w:t>師、楊○如老師、林○民先生、潘○君主任、劉○平老師、彭○婉老師</w:t>
      </w:r>
    </w:p>
    <w:p w:rsidR="00F165E5" w:rsidRPr="00F165E5" w:rsidRDefault="00F165E5" w:rsidP="00F165E5">
      <w:pPr>
        <w:numPr>
          <w:ilvl w:val="0"/>
          <w:numId w:val="34"/>
        </w:numPr>
        <w:tabs>
          <w:tab w:val="left" w:pos="284"/>
        </w:tabs>
        <w:spacing w:before="180" w:after="180"/>
        <w:ind w:left="700" w:hangingChars="250" w:hanging="700"/>
        <w:jc w:val="both"/>
        <w:rPr>
          <w:rFonts w:ascii="標楷體" w:eastAsia="標楷體" w:hAnsi="標楷體"/>
          <w:sz w:val="28"/>
          <w:szCs w:val="28"/>
        </w:rPr>
      </w:pPr>
      <w:r w:rsidRPr="00F165E5">
        <w:rPr>
          <w:rFonts w:ascii="標楷體" w:eastAsia="標楷體" w:hAnsi="標楷體" w:hint="eastAsia"/>
          <w:sz w:val="28"/>
          <w:szCs w:val="28"/>
        </w:rPr>
        <w:t>報告事項：</w:t>
      </w:r>
    </w:p>
    <w:p w:rsidR="00F165E5" w:rsidRPr="00F165E5" w:rsidRDefault="00F165E5" w:rsidP="00F165E5">
      <w:pPr>
        <w:numPr>
          <w:ilvl w:val="0"/>
          <w:numId w:val="33"/>
        </w:numPr>
        <w:tabs>
          <w:tab w:val="left" w:pos="709"/>
        </w:tabs>
        <w:spacing w:beforeLines="20" w:before="72" w:after="180"/>
        <w:ind w:left="700" w:hangingChars="250" w:hanging="700"/>
        <w:jc w:val="both"/>
        <w:rPr>
          <w:rFonts w:ascii="標楷體" w:eastAsia="標楷體" w:hAnsi="標楷體"/>
          <w:sz w:val="28"/>
          <w:szCs w:val="28"/>
        </w:rPr>
      </w:pPr>
      <w:r w:rsidRPr="00F165E5">
        <w:rPr>
          <w:rFonts w:ascii="標楷體" w:eastAsia="標楷體" w:hAnsi="標楷體" w:hint="eastAsia"/>
          <w:sz w:val="28"/>
          <w:szCs w:val="28"/>
        </w:rPr>
        <w:t>請規劃於109年度退休之同仁，於108年9月3日前至人事室登記。</w:t>
      </w:r>
    </w:p>
    <w:p w:rsidR="00F165E5" w:rsidRPr="00F165E5" w:rsidRDefault="00F165E5" w:rsidP="00F165E5">
      <w:pPr>
        <w:numPr>
          <w:ilvl w:val="0"/>
          <w:numId w:val="33"/>
        </w:numPr>
        <w:tabs>
          <w:tab w:val="left" w:pos="709"/>
        </w:tabs>
        <w:spacing w:beforeLines="20" w:before="72" w:after="180"/>
        <w:ind w:left="700" w:hangingChars="250" w:hanging="700"/>
        <w:jc w:val="both"/>
        <w:rPr>
          <w:rFonts w:ascii="標楷體" w:eastAsia="標楷體" w:hAnsi="標楷體"/>
          <w:sz w:val="28"/>
          <w:szCs w:val="28"/>
        </w:rPr>
      </w:pPr>
      <w:r w:rsidRPr="00F165E5">
        <w:rPr>
          <w:rFonts w:ascii="標楷體" w:eastAsia="標楷體" w:hAnsi="標楷體" w:hint="eastAsia"/>
          <w:color w:val="000000"/>
          <w:sz w:val="28"/>
          <w:szCs w:val="28"/>
        </w:rPr>
        <w:t>108學年度第1學期子女教育補助費申請（子女就讀臺澎金馬地區之</w:t>
      </w:r>
      <w:r w:rsidRPr="00F165E5">
        <w:rPr>
          <w:rFonts w:ascii="標楷體" w:eastAsia="標楷體" w:hAnsi="標楷體" w:hint="eastAsia"/>
          <w:b/>
          <w:color w:val="000000"/>
          <w:sz w:val="28"/>
          <w:szCs w:val="28"/>
        </w:rPr>
        <w:t>國小</w:t>
      </w:r>
      <w:r w:rsidRPr="00F165E5">
        <w:rPr>
          <w:rFonts w:ascii="標楷體" w:eastAsia="標楷體" w:hAnsi="標楷體" w:hint="eastAsia"/>
          <w:b/>
          <w:sz w:val="28"/>
          <w:szCs w:val="28"/>
        </w:rPr>
        <w:t>至大學者</w:t>
      </w:r>
      <w:r w:rsidRPr="00F165E5">
        <w:rPr>
          <w:rFonts w:ascii="標楷體" w:eastAsia="標楷體" w:hAnsi="標楷體" w:hint="eastAsia"/>
          <w:sz w:val="28"/>
          <w:szCs w:val="28"/>
        </w:rPr>
        <w:t>均可請領），請於</w:t>
      </w:r>
      <w:r w:rsidRPr="00F165E5">
        <w:rPr>
          <w:rFonts w:ascii="標楷體" w:eastAsia="標楷體" w:hAnsi="標楷體" w:hint="eastAsia"/>
          <w:b/>
          <w:sz w:val="28"/>
          <w:szCs w:val="28"/>
          <w:shd w:val="pct15" w:color="auto" w:fill="FFFFFF"/>
        </w:rPr>
        <w:t>108年9月30日前填寫申請表</w:t>
      </w:r>
      <w:r w:rsidRPr="00F165E5">
        <w:rPr>
          <w:rFonts w:ascii="標楷體" w:eastAsia="標楷體" w:hAnsi="標楷體" w:hint="eastAsia"/>
          <w:sz w:val="28"/>
          <w:szCs w:val="28"/>
        </w:rPr>
        <w:t>(1式2份)送人事室(</w:t>
      </w:r>
      <w:r w:rsidRPr="00F165E5">
        <w:rPr>
          <w:rFonts w:ascii="標楷體" w:eastAsia="標楷體" w:hAnsi="標楷體" w:hint="eastAsia"/>
          <w:b/>
        </w:rPr>
        <w:t>申請表可於 人事室網頁\常用文件（表單下載）\各項補助  下載使用)。</w:t>
      </w:r>
      <w:r w:rsidRPr="00F165E5">
        <w:rPr>
          <w:rFonts w:ascii="標楷體" w:eastAsia="標楷體" w:hAnsi="標楷體"/>
          <w:b/>
        </w:rPr>
        <w:br/>
      </w:r>
      <w:r w:rsidRPr="00F165E5">
        <w:rPr>
          <w:rFonts w:ascii="標楷體" w:eastAsia="標楷體" w:hAnsi="標楷體" w:hint="eastAsia"/>
          <w:sz w:val="28"/>
          <w:szCs w:val="28"/>
        </w:rPr>
        <w:t>※申請公私立</w:t>
      </w:r>
      <w:r w:rsidRPr="00F165E5">
        <w:rPr>
          <w:rFonts w:ascii="標楷體" w:eastAsia="標楷體" w:hAnsi="標楷體" w:hint="eastAsia"/>
          <w:b/>
          <w:sz w:val="28"/>
          <w:szCs w:val="28"/>
        </w:rPr>
        <w:t>高中職以上子女教育補助費者需繳驗收費單據</w:t>
      </w:r>
      <w:r w:rsidRPr="00F165E5">
        <w:rPr>
          <w:rFonts w:ascii="標楷體" w:eastAsia="標楷體" w:hAnsi="標楷體" w:hint="eastAsia"/>
          <w:sz w:val="28"/>
          <w:szCs w:val="28"/>
        </w:rPr>
        <w:t>；如係繳交影本應由申請人</w:t>
      </w:r>
      <w:r w:rsidRPr="00F165E5">
        <w:rPr>
          <w:rFonts w:ascii="標楷體" w:eastAsia="標楷體" w:hAnsi="標楷體" w:hint="eastAsia"/>
          <w:b/>
          <w:sz w:val="28"/>
          <w:szCs w:val="28"/>
        </w:rPr>
        <w:t>簽名</w:t>
      </w:r>
      <w:r w:rsidRPr="00F165E5">
        <w:rPr>
          <w:rFonts w:ascii="標楷體" w:eastAsia="標楷體" w:hAnsi="標楷體" w:hint="eastAsia"/>
          <w:sz w:val="28"/>
          <w:szCs w:val="28"/>
        </w:rPr>
        <w:t>。又轉帳繳費者，應併附原繳費通知單；夫妻同為公教人員應自行協調由一方申領；第一次申請時須繳驗戶口名簿；</w:t>
      </w:r>
      <w:r w:rsidRPr="00F165E5">
        <w:rPr>
          <w:rFonts w:ascii="標楷體" w:eastAsia="標楷體" w:hAnsi="標楷體" w:hint="eastAsia"/>
          <w:b/>
          <w:sz w:val="28"/>
          <w:szCs w:val="28"/>
        </w:rPr>
        <w:t>已獲有減免學雜費之優待，或已領取其他政府提供之獎助，或全免或減免學雜費者，不得申請子女</w:t>
      </w:r>
      <w:r w:rsidRPr="00F165E5">
        <w:rPr>
          <w:rFonts w:ascii="標楷體" w:eastAsia="標楷體" w:hAnsi="標楷體" w:hint="eastAsia"/>
          <w:sz w:val="28"/>
          <w:szCs w:val="28"/>
        </w:rPr>
        <w:t>教育</w:t>
      </w:r>
      <w:r w:rsidRPr="00F165E5">
        <w:rPr>
          <w:rFonts w:ascii="標楷體" w:eastAsia="標楷體" w:hAnsi="標楷體" w:hint="eastAsia"/>
          <w:b/>
          <w:sz w:val="28"/>
          <w:szCs w:val="28"/>
        </w:rPr>
        <w:t>補助。</w:t>
      </w:r>
    </w:p>
    <w:p w:rsidR="00F165E5" w:rsidRPr="00F165E5" w:rsidRDefault="00F165E5" w:rsidP="00F165E5">
      <w:pPr>
        <w:numPr>
          <w:ilvl w:val="0"/>
          <w:numId w:val="33"/>
        </w:numPr>
        <w:tabs>
          <w:tab w:val="left" w:pos="709"/>
        </w:tabs>
        <w:spacing w:beforeLines="20" w:before="72" w:after="180"/>
        <w:ind w:left="700" w:hangingChars="250" w:hanging="700"/>
        <w:jc w:val="both"/>
        <w:rPr>
          <w:rFonts w:ascii="標楷體" w:eastAsia="標楷體" w:hAnsi="標楷體"/>
          <w:color w:val="000000"/>
          <w:sz w:val="28"/>
          <w:szCs w:val="28"/>
        </w:rPr>
      </w:pPr>
      <w:r w:rsidRPr="00F165E5">
        <w:rPr>
          <w:rFonts w:ascii="標楷體" w:eastAsia="標楷體" w:hAnsi="標楷體" w:hint="eastAsia"/>
          <w:color w:val="000000"/>
          <w:sz w:val="28"/>
          <w:szCs w:val="28"/>
        </w:rPr>
        <w:t>本校108學年度「</w:t>
      </w:r>
      <w:r w:rsidRPr="00F165E5">
        <w:rPr>
          <w:rFonts w:ascii="標楷體" w:eastAsia="標楷體" w:hAnsi="標楷體" w:hint="eastAsia"/>
          <w:b/>
          <w:color w:val="000000"/>
          <w:sz w:val="28"/>
          <w:szCs w:val="28"/>
        </w:rPr>
        <w:t>教評會委員</w:t>
      </w:r>
      <w:r w:rsidRPr="00F165E5">
        <w:rPr>
          <w:rFonts w:ascii="標楷體" w:eastAsia="標楷體" w:hAnsi="標楷體" w:hint="eastAsia"/>
          <w:color w:val="000000"/>
          <w:sz w:val="28"/>
          <w:szCs w:val="28"/>
        </w:rPr>
        <w:t>」及「</w:t>
      </w:r>
      <w:r w:rsidRPr="00F165E5">
        <w:rPr>
          <w:rFonts w:ascii="標楷體" w:eastAsia="標楷體" w:hAnsi="標楷體" w:hint="eastAsia"/>
          <w:b/>
          <w:color w:val="000000"/>
          <w:sz w:val="28"/>
          <w:szCs w:val="28"/>
        </w:rPr>
        <w:t>考核會委員</w:t>
      </w:r>
      <w:r w:rsidRPr="00F165E5">
        <w:rPr>
          <w:rFonts w:ascii="標楷體" w:eastAsia="標楷體" w:hAnsi="標楷體" w:hint="eastAsia"/>
          <w:color w:val="000000"/>
          <w:sz w:val="28"/>
          <w:szCs w:val="28"/>
        </w:rPr>
        <w:t>」之</w:t>
      </w:r>
      <w:r w:rsidRPr="00F165E5">
        <w:rPr>
          <w:rFonts w:ascii="標楷體" w:eastAsia="標楷體" w:hAnsi="標楷體" w:hint="eastAsia"/>
          <w:b/>
          <w:color w:val="000000"/>
          <w:sz w:val="28"/>
          <w:szCs w:val="28"/>
        </w:rPr>
        <w:t>票選作業</w:t>
      </w:r>
      <w:r w:rsidRPr="00F165E5">
        <w:rPr>
          <w:rFonts w:ascii="標楷體" w:eastAsia="標楷體" w:hAnsi="標楷體" w:hint="eastAsia"/>
          <w:color w:val="000000"/>
          <w:sz w:val="28"/>
          <w:szCs w:val="28"/>
        </w:rPr>
        <w:t>，訂於</w:t>
      </w:r>
      <w:r w:rsidRPr="00F165E5">
        <w:rPr>
          <w:rFonts w:ascii="標楷體" w:eastAsia="標楷體" w:hAnsi="標楷體"/>
          <w:color w:val="000000"/>
          <w:sz w:val="28"/>
          <w:szCs w:val="28"/>
        </w:rPr>
        <w:br/>
      </w:r>
      <w:r w:rsidRPr="00F165E5">
        <w:rPr>
          <w:rFonts w:ascii="標楷體" w:eastAsia="標楷體" w:hAnsi="標楷體" w:hint="eastAsia"/>
          <w:b/>
          <w:color w:val="000000"/>
          <w:sz w:val="28"/>
          <w:szCs w:val="28"/>
        </w:rPr>
        <w:t>108年</w:t>
      </w:r>
      <w:r w:rsidRPr="00F165E5">
        <w:rPr>
          <w:rFonts w:ascii="標楷體" w:eastAsia="標楷體" w:hAnsi="標楷體"/>
          <w:b/>
          <w:color w:val="000000"/>
          <w:sz w:val="28"/>
          <w:szCs w:val="28"/>
        </w:rPr>
        <w:t>9</w:t>
      </w:r>
      <w:r w:rsidRPr="00F165E5">
        <w:rPr>
          <w:rFonts w:ascii="標楷體" w:eastAsia="標楷體" w:hAnsi="標楷體" w:hint="eastAsia"/>
          <w:b/>
          <w:color w:val="000000"/>
          <w:sz w:val="28"/>
          <w:szCs w:val="28"/>
        </w:rPr>
        <w:t>月2日（星期一）上午10時至下午2時，在科學館二樓會議室</w:t>
      </w:r>
      <w:r w:rsidRPr="00F165E5">
        <w:rPr>
          <w:rFonts w:ascii="標楷體" w:eastAsia="標楷體" w:hAnsi="標楷體" w:hint="eastAsia"/>
          <w:color w:val="000000"/>
          <w:sz w:val="28"/>
          <w:szCs w:val="28"/>
        </w:rPr>
        <w:t>舉行，請各位</w:t>
      </w:r>
      <w:r w:rsidRPr="00F165E5">
        <w:rPr>
          <w:rFonts w:ascii="標楷體" w:eastAsia="標楷體" w:hAnsi="標楷體" w:hint="eastAsia"/>
          <w:sz w:val="28"/>
          <w:szCs w:val="28"/>
        </w:rPr>
        <w:t>教師</w:t>
      </w:r>
      <w:r w:rsidRPr="00F165E5">
        <w:rPr>
          <w:rFonts w:ascii="標楷體" w:eastAsia="標楷體" w:hAnsi="標楷體" w:hint="eastAsia"/>
          <w:color w:val="000000"/>
          <w:sz w:val="28"/>
          <w:szCs w:val="28"/>
        </w:rPr>
        <w:t>踴躍參與投票。</w:t>
      </w:r>
    </w:p>
    <w:p w:rsidR="00F165E5" w:rsidRPr="00F165E5" w:rsidRDefault="00F165E5" w:rsidP="00F165E5">
      <w:pPr>
        <w:numPr>
          <w:ilvl w:val="0"/>
          <w:numId w:val="33"/>
        </w:numPr>
        <w:tabs>
          <w:tab w:val="left" w:pos="709"/>
        </w:tabs>
        <w:spacing w:beforeLines="20" w:before="72" w:after="180"/>
        <w:ind w:left="700" w:hangingChars="250" w:hanging="700"/>
        <w:jc w:val="both"/>
        <w:rPr>
          <w:rFonts w:ascii="標楷體" w:eastAsia="標楷體" w:hAnsi="標楷體"/>
          <w:sz w:val="28"/>
          <w:szCs w:val="28"/>
        </w:rPr>
      </w:pPr>
      <w:r w:rsidRPr="00F165E5">
        <w:rPr>
          <w:rFonts w:ascii="標楷體" w:eastAsia="標楷體" w:hAnsi="標楷體" w:hint="eastAsia"/>
          <w:sz w:val="28"/>
          <w:szCs w:val="28"/>
        </w:rPr>
        <w:t>108年度具健康檢查補助資格者，需至經「</w:t>
      </w:r>
      <w:r w:rsidRPr="00F165E5">
        <w:rPr>
          <w:rFonts w:ascii="標楷體" w:eastAsia="標楷體" w:hAnsi="標楷體" w:hint="eastAsia"/>
          <w:b/>
          <w:sz w:val="28"/>
          <w:szCs w:val="28"/>
        </w:rPr>
        <w:t>衛福部</w:t>
      </w:r>
      <w:r w:rsidRPr="00F165E5">
        <w:rPr>
          <w:rFonts w:ascii="標楷體" w:eastAsia="標楷體" w:hAnsi="標楷體" w:hint="eastAsia"/>
          <w:sz w:val="28"/>
          <w:szCs w:val="28"/>
        </w:rPr>
        <w:t>評鑑合格之醫院或教學醫院」、經「</w:t>
      </w:r>
      <w:r w:rsidRPr="00F165E5">
        <w:rPr>
          <w:rFonts w:ascii="標楷體" w:eastAsia="標楷體" w:hAnsi="標楷體" w:hint="eastAsia"/>
          <w:b/>
          <w:sz w:val="28"/>
          <w:szCs w:val="28"/>
        </w:rPr>
        <w:t>醫策會</w:t>
      </w:r>
      <w:r w:rsidRPr="00F165E5">
        <w:rPr>
          <w:rFonts w:ascii="標楷體" w:eastAsia="標楷體" w:hAnsi="標楷體" w:hint="eastAsia"/>
          <w:sz w:val="28"/>
          <w:szCs w:val="28"/>
        </w:rPr>
        <w:t>健康檢查品質認證之診所」，或經「</w:t>
      </w:r>
      <w:r w:rsidRPr="00F165E5">
        <w:rPr>
          <w:rFonts w:ascii="標楷體" w:eastAsia="標楷體" w:hAnsi="標楷體" w:hint="eastAsia"/>
          <w:b/>
          <w:sz w:val="28"/>
          <w:szCs w:val="28"/>
        </w:rPr>
        <w:t>勞動部</w:t>
      </w:r>
      <w:r w:rsidRPr="00F165E5">
        <w:rPr>
          <w:rFonts w:ascii="標楷體" w:eastAsia="標楷體" w:hAnsi="標楷體" w:hint="eastAsia"/>
          <w:sz w:val="28"/>
          <w:szCs w:val="28"/>
        </w:rPr>
        <w:t>認可辦理勞工一般體格與健康檢查之醫療機構鑑」受檢，並持收據至人事室申請補助核銷（醫院及診所評鑑合格名單請至 人事室網頁\人事服務\健康檢查醫療機構查詢  項下查詢）。</w:t>
      </w:r>
    </w:p>
    <w:p w:rsidR="00F165E5" w:rsidRPr="00F165E5" w:rsidRDefault="00F165E5" w:rsidP="00F165E5">
      <w:pPr>
        <w:numPr>
          <w:ilvl w:val="0"/>
          <w:numId w:val="33"/>
        </w:numPr>
        <w:tabs>
          <w:tab w:val="left" w:pos="709"/>
        </w:tabs>
        <w:spacing w:beforeLines="20" w:before="72" w:after="180"/>
        <w:ind w:left="700" w:hangingChars="250" w:hanging="700"/>
        <w:jc w:val="both"/>
        <w:rPr>
          <w:rFonts w:ascii="標楷體" w:eastAsia="標楷體" w:hAnsi="標楷體"/>
          <w:sz w:val="28"/>
          <w:szCs w:val="28"/>
        </w:rPr>
      </w:pPr>
      <w:r w:rsidRPr="00F165E5">
        <w:rPr>
          <w:rFonts w:ascii="標楷體" w:eastAsia="標楷體" w:hAnsi="標楷體" w:hint="eastAsia"/>
          <w:sz w:val="28"/>
          <w:szCs w:val="28"/>
        </w:rPr>
        <w:t>108學年度職務有異動之教師(專任</w:t>
      </w:r>
      <w:r w:rsidRPr="00F165E5">
        <w:rPr>
          <w:rFonts w:ascii="標楷體" w:eastAsia="標楷體" w:hAnsi="標楷體"/>
          <w:sz w:val="28"/>
          <w:szCs w:val="28"/>
        </w:rPr>
        <w:t>←→</w:t>
      </w:r>
      <w:r w:rsidRPr="00F165E5">
        <w:rPr>
          <w:rFonts w:ascii="標楷體" w:eastAsia="標楷體" w:hAnsi="標楷體" w:hint="eastAsia"/>
          <w:sz w:val="28"/>
          <w:szCs w:val="28"/>
        </w:rPr>
        <w:t>導師、兼行政</w:t>
      </w:r>
      <w:r w:rsidRPr="00F165E5">
        <w:rPr>
          <w:rFonts w:ascii="標楷體" w:eastAsia="標楷體" w:hAnsi="標楷體"/>
          <w:sz w:val="28"/>
          <w:szCs w:val="28"/>
        </w:rPr>
        <w:t>←→</w:t>
      </w:r>
      <w:r w:rsidRPr="00F165E5">
        <w:rPr>
          <w:rFonts w:ascii="標楷體" w:eastAsia="標楷體" w:hAnsi="標楷體" w:hint="eastAsia"/>
          <w:sz w:val="28"/>
          <w:szCs w:val="28"/>
        </w:rPr>
        <w:t>非兼行政)，請於差勤系統</w:t>
      </w:r>
      <w:r w:rsidRPr="00F165E5">
        <w:rPr>
          <w:rFonts w:ascii="標楷體" w:eastAsia="標楷體" w:hAnsi="標楷體" w:hint="eastAsia"/>
          <w:b/>
          <w:sz w:val="28"/>
          <w:szCs w:val="28"/>
        </w:rPr>
        <w:t>重新設定請假之「代理人</w:t>
      </w:r>
      <w:r w:rsidRPr="00F165E5">
        <w:rPr>
          <w:rFonts w:ascii="標楷體" w:eastAsia="標楷體" w:hAnsi="標楷體"/>
          <w:b/>
          <w:sz w:val="28"/>
          <w:szCs w:val="28"/>
        </w:rPr>
        <w:t>」</w:t>
      </w:r>
      <w:r w:rsidRPr="00F165E5">
        <w:rPr>
          <w:rFonts w:ascii="標楷體" w:eastAsia="標楷體" w:hAnsi="標楷體" w:hint="eastAsia"/>
          <w:b/>
          <w:sz w:val="28"/>
          <w:szCs w:val="28"/>
        </w:rPr>
        <w:t>(點選</w:t>
      </w:r>
      <w:r w:rsidRPr="00F165E5">
        <w:rPr>
          <w:rFonts w:ascii="標楷體" w:eastAsia="標楷體" w:hAnsi="標楷體" w:hint="eastAsia"/>
          <w:b/>
          <w:sz w:val="28"/>
          <w:szCs w:val="28"/>
          <w:bdr w:val="single" w:sz="4" w:space="0" w:color="auto"/>
        </w:rPr>
        <w:t>個人資料</w:t>
      </w:r>
      <w:r w:rsidRPr="00F165E5">
        <w:rPr>
          <w:rFonts w:ascii="標楷體" w:eastAsia="標楷體" w:hAnsi="標楷體" w:hint="eastAsia"/>
          <w:b/>
          <w:sz w:val="28"/>
          <w:szCs w:val="28"/>
        </w:rPr>
        <w:t>→</w:t>
      </w:r>
      <w:r w:rsidRPr="00F165E5">
        <w:rPr>
          <w:rFonts w:ascii="標楷體" w:eastAsia="標楷體" w:hAnsi="標楷體" w:hint="eastAsia"/>
          <w:b/>
          <w:sz w:val="28"/>
          <w:szCs w:val="28"/>
          <w:bdr w:val="single" w:sz="4" w:space="0" w:color="auto"/>
        </w:rPr>
        <w:t>代理人設定</w:t>
      </w:r>
      <w:r w:rsidRPr="00F165E5">
        <w:rPr>
          <w:rFonts w:ascii="標楷體" w:eastAsia="標楷體" w:hAnsi="標楷體" w:hint="eastAsia"/>
          <w:b/>
          <w:sz w:val="28"/>
          <w:szCs w:val="28"/>
        </w:rPr>
        <w:t>)</w:t>
      </w:r>
      <w:r w:rsidRPr="00F165E5">
        <w:rPr>
          <w:rFonts w:ascii="標楷體" w:eastAsia="標楷體" w:hAnsi="標楷體" w:hint="eastAsia"/>
          <w:sz w:val="28"/>
          <w:szCs w:val="28"/>
        </w:rPr>
        <w:t>。</w:t>
      </w:r>
    </w:p>
    <w:p w:rsidR="00F165E5" w:rsidRPr="00F165E5" w:rsidRDefault="00F165E5" w:rsidP="00F165E5">
      <w:pPr>
        <w:numPr>
          <w:ilvl w:val="0"/>
          <w:numId w:val="34"/>
        </w:numPr>
        <w:tabs>
          <w:tab w:val="left" w:pos="284"/>
        </w:tabs>
        <w:spacing w:before="180" w:after="180"/>
        <w:ind w:left="700" w:hangingChars="250" w:hanging="700"/>
        <w:jc w:val="both"/>
        <w:rPr>
          <w:rFonts w:ascii="標楷體" w:eastAsia="標楷體" w:hAnsi="標楷體"/>
          <w:sz w:val="28"/>
          <w:szCs w:val="28"/>
        </w:rPr>
      </w:pPr>
      <w:r w:rsidRPr="00F165E5">
        <w:rPr>
          <w:rFonts w:ascii="標楷體" w:eastAsia="標楷體" w:hAnsi="標楷體" w:hint="eastAsia"/>
          <w:sz w:val="28"/>
          <w:szCs w:val="28"/>
        </w:rPr>
        <w:lastRenderedPageBreak/>
        <w:t>法令宣導︰</w:t>
      </w:r>
    </w:p>
    <w:p w:rsidR="00F165E5" w:rsidRPr="00F165E5" w:rsidRDefault="00F165E5" w:rsidP="00F165E5">
      <w:pPr>
        <w:numPr>
          <w:ilvl w:val="0"/>
          <w:numId w:val="35"/>
        </w:numPr>
        <w:tabs>
          <w:tab w:val="left" w:pos="709"/>
        </w:tabs>
        <w:spacing w:beforeLines="20" w:before="72" w:after="180"/>
        <w:ind w:left="700" w:hangingChars="250" w:hanging="700"/>
        <w:jc w:val="both"/>
        <w:rPr>
          <w:rFonts w:ascii="標楷體" w:eastAsia="標楷體" w:hAnsi="標楷體"/>
          <w:sz w:val="28"/>
          <w:szCs w:val="28"/>
        </w:rPr>
      </w:pPr>
      <w:r w:rsidRPr="00F165E5">
        <w:rPr>
          <w:rFonts w:ascii="標楷體" w:eastAsia="標楷體" w:hAnsi="標楷體" w:hint="eastAsia"/>
          <w:sz w:val="28"/>
          <w:szCs w:val="28"/>
        </w:rPr>
        <w:t>第15 任總統副總統及第10 屆立法委員選舉訂於109年1月11日舉行，為確保本府公務人員嚴守行政中立，依法行政、執法公正，請同仁遵守行政中立法相關規定，以避免於選舉期間發生動用行政資源進行輔選等違法情事，茲擇錄相關規定如下：</w:t>
      </w:r>
    </w:p>
    <w:p w:rsidR="00F165E5" w:rsidRPr="00F165E5" w:rsidRDefault="00F165E5" w:rsidP="00F165E5">
      <w:pPr>
        <w:numPr>
          <w:ilvl w:val="0"/>
          <w:numId w:val="30"/>
        </w:numPr>
        <w:tabs>
          <w:tab w:val="left" w:pos="1092"/>
        </w:tabs>
        <w:snapToGrid w:val="0"/>
        <w:spacing w:beforeLines="10" w:before="36" w:after="180"/>
        <w:ind w:leftChars="100" w:left="1081" w:hangingChars="300" w:hanging="841"/>
        <w:jc w:val="both"/>
        <w:rPr>
          <w:rFonts w:ascii="標楷體" w:eastAsia="標楷體" w:hAnsi="標楷體"/>
          <w:b/>
          <w:sz w:val="28"/>
          <w:szCs w:val="28"/>
        </w:rPr>
      </w:pPr>
      <w:r w:rsidRPr="00F165E5">
        <w:rPr>
          <w:rFonts w:ascii="標楷體" w:eastAsia="標楷體" w:hAnsi="標楷體" w:hint="eastAsia"/>
          <w:b/>
          <w:sz w:val="28"/>
          <w:szCs w:val="28"/>
        </w:rPr>
        <w:t>學校教職員工應遵守公務人員行政中立法、教育基本法等規範，嚴守行政中立。學校不得為特定政治團體從事宣傳或活動。</w:t>
      </w:r>
    </w:p>
    <w:p w:rsidR="00F165E5" w:rsidRPr="00F165E5" w:rsidRDefault="00F165E5" w:rsidP="00F165E5">
      <w:pPr>
        <w:numPr>
          <w:ilvl w:val="0"/>
          <w:numId w:val="30"/>
        </w:numPr>
        <w:tabs>
          <w:tab w:val="left" w:pos="1092"/>
        </w:tabs>
        <w:snapToGrid w:val="0"/>
        <w:spacing w:beforeLines="10" w:before="36" w:after="180"/>
        <w:ind w:leftChars="100" w:left="1080" w:hangingChars="300" w:hanging="840"/>
        <w:jc w:val="both"/>
        <w:rPr>
          <w:rFonts w:ascii="標楷體" w:eastAsia="標楷體" w:hAnsi="標楷體"/>
          <w:sz w:val="28"/>
          <w:szCs w:val="28"/>
        </w:rPr>
      </w:pPr>
      <w:r w:rsidRPr="00F165E5">
        <w:rPr>
          <w:rFonts w:ascii="標楷體" w:eastAsia="標楷體" w:hAnsi="標楷體" w:hint="eastAsia"/>
          <w:sz w:val="28"/>
          <w:szCs w:val="28"/>
        </w:rPr>
        <w:t>非校園開放時間，學校及幼兒園於中央選舉委員會發布選舉公告日起至投票日止之選舉期間，應禁止政黨、公職候選人於校內主辦、協辦活動。</w:t>
      </w:r>
    </w:p>
    <w:p w:rsidR="00F165E5" w:rsidRPr="00F165E5" w:rsidRDefault="00F165E5" w:rsidP="00F165E5">
      <w:pPr>
        <w:numPr>
          <w:ilvl w:val="0"/>
          <w:numId w:val="30"/>
        </w:numPr>
        <w:tabs>
          <w:tab w:val="left" w:pos="1092"/>
        </w:tabs>
        <w:snapToGrid w:val="0"/>
        <w:spacing w:beforeLines="10" w:before="36" w:after="180"/>
        <w:ind w:leftChars="100" w:left="1080" w:hangingChars="300" w:hanging="840"/>
        <w:jc w:val="both"/>
        <w:rPr>
          <w:rFonts w:ascii="標楷體" w:eastAsia="標楷體" w:hAnsi="標楷體"/>
          <w:sz w:val="28"/>
          <w:szCs w:val="28"/>
        </w:rPr>
      </w:pPr>
      <w:r w:rsidRPr="00F165E5">
        <w:rPr>
          <w:rFonts w:ascii="標楷體" w:eastAsia="標楷體" w:hAnsi="標楷體" w:hint="eastAsia"/>
          <w:sz w:val="28"/>
          <w:szCs w:val="28"/>
        </w:rPr>
        <w:t>辦理校園場地租借，其裁量應秉持公正、公平之立場處理，不得有差別待遇，並應於候選人辦理活動時，勸阻其不得將競選旗幟、布條、海報等違規設置於學校建築物外牆及圍牆上。</w:t>
      </w:r>
    </w:p>
    <w:p w:rsidR="00F165E5" w:rsidRPr="00F165E5" w:rsidRDefault="00F165E5" w:rsidP="00F165E5">
      <w:pPr>
        <w:numPr>
          <w:ilvl w:val="0"/>
          <w:numId w:val="30"/>
        </w:numPr>
        <w:tabs>
          <w:tab w:val="left" w:pos="1092"/>
        </w:tabs>
        <w:snapToGrid w:val="0"/>
        <w:spacing w:beforeLines="10" w:before="36" w:after="180"/>
        <w:ind w:leftChars="100" w:left="1080" w:hangingChars="300" w:hanging="840"/>
        <w:jc w:val="both"/>
        <w:rPr>
          <w:rFonts w:ascii="標楷體" w:eastAsia="標楷體" w:hAnsi="標楷體"/>
          <w:sz w:val="28"/>
          <w:szCs w:val="28"/>
        </w:rPr>
      </w:pPr>
      <w:r w:rsidRPr="00F165E5">
        <w:rPr>
          <w:rFonts w:ascii="標楷體" w:eastAsia="標楷體" w:hAnsi="標楷體" w:hint="eastAsia"/>
          <w:sz w:val="28"/>
          <w:szCs w:val="28"/>
        </w:rPr>
        <w:t>於中央選舉委員會發布選舉公告日起至投票日止之選舉期間，應禁止政黨、公職候選人或其支持者之造訪活動。</w:t>
      </w:r>
    </w:p>
    <w:p w:rsidR="00F165E5" w:rsidRPr="00F165E5" w:rsidRDefault="00F165E5" w:rsidP="00F165E5">
      <w:pPr>
        <w:numPr>
          <w:ilvl w:val="0"/>
          <w:numId w:val="30"/>
        </w:numPr>
        <w:tabs>
          <w:tab w:val="left" w:pos="1092"/>
        </w:tabs>
        <w:snapToGrid w:val="0"/>
        <w:spacing w:beforeLines="10" w:before="36" w:after="180"/>
        <w:ind w:leftChars="100" w:left="1080" w:hangingChars="300" w:hanging="840"/>
        <w:jc w:val="both"/>
        <w:rPr>
          <w:rFonts w:ascii="標楷體" w:eastAsia="標楷體" w:hAnsi="標楷體"/>
          <w:sz w:val="28"/>
          <w:szCs w:val="28"/>
        </w:rPr>
      </w:pPr>
      <w:r w:rsidRPr="00F165E5">
        <w:rPr>
          <w:rFonts w:ascii="標楷體" w:eastAsia="標楷體" w:hAnsi="標楷體" w:hint="eastAsia"/>
          <w:sz w:val="28"/>
          <w:szCs w:val="28"/>
        </w:rPr>
        <w:t>校長及行政人員不得公開為公職候選人站台、助講、遊行或拜票。但其為公職候選人之配偶及二親等以內血親、姻親不在此限。</w:t>
      </w:r>
    </w:p>
    <w:p w:rsidR="00F165E5" w:rsidRPr="00F165E5" w:rsidRDefault="00F165E5" w:rsidP="00F165E5">
      <w:pPr>
        <w:numPr>
          <w:ilvl w:val="0"/>
          <w:numId w:val="30"/>
        </w:numPr>
        <w:tabs>
          <w:tab w:val="left" w:pos="1092"/>
        </w:tabs>
        <w:snapToGrid w:val="0"/>
        <w:spacing w:beforeLines="10" w:before="36" w:after="180"/>
        <w:ind w:leftChars="100" w:left="1080" w:hangingChars="300" w:hanging="840"/>
        <w:jc w:val="both"/>
        <w:rPr>
          <w:rFonts w:ascii="標楷體" w:eastAsia="標楷體" w:hAnsi="標楷體"/>
          <w:sz w:val="28"/>
          <w:szCs w:val="28"/>
        </w:rPr>
      </w:pPr>
      <w:r w:rsidRPr="00F165E5">
        <w:rPr>
          <w:rFonts w:ascii="標楷體" w:eastAsia="標楷體" w:hAnsi="標楷體" w:hint="eastAsia"/>
          <w:sz w:val="28"/>
          <w:szCs w:val="28"/>
        </w:rPr>
        <w:t>於中央選舉委員會發布選舉公告日起至投票日止之選舉期間，學校及校長不得與公職候選人聯名辦理活動。</w:t>
      </w:r>
    </w:p>
    <w:p w:rsidR="00F165E5" w:rsidRPr="00F165E5" w:rsidRDefault="00F165E5" w:rsidP="00F165E5">
      <w:pPr>
        <w:numPr>
          <w:ilvl w:val="0"/>
          <w:numId w:val="35"/>
        </w:numPr>
        <w:tabs>
          <w:tab w:val="left" w:pos="709"/>
        </w:tabs>
        <w:spacing w:beforeLines="20" w:before="72" w:after="180"/>
        <w:ind w:left="700" w:hangingChars="250" w:hanging="700"/>
        <w:jc w:val="both"/>
        <w:rPr>
          <w:rFonts w:ascii="標楷體" w:eastAsia="標楷體" w:hAnsi="標楷體"/>
          <w:sz w:val="28"/>
          <w:szCs w:val="28"/>
        </w:rPr>
      </w:pPr>
      <w:r w:rsidRPr="00F165E5">
        <w:rPr>
          <w:rFonts w:ascii="標楷體" w:eastAsia="標楷體" w:hAnsi="標楷體" w:hint="eastAsia"/>
          <w:sz w:val="28"/>
          <w:szCs w:val="28"/>
        </w:rPr>
        <w:t>同仁如取得最新學歷請立即提供相關證明文件俾憑更新人事資料。</w:t>
      </w:r>
    </w:p>
    <w:p w:rsidR="00F165E5" w:rsidRPr="00F165E5" w:rsidRDefault="00F165E5" w:rsidP="00F165E5">
      <w:pPr>
        <w:numPr>
          <w:ilvl w:val="0"/>
          <w:numId w:val="35"/>
        </w:numPr>
        <w:tabs>
          <w:tab w:val="left" w:pos="709"/>
        </w:tabs>
        <w:spacing w:beforeLines="20" w:before="72" w:after="180"/>
        <w:ind w:left="700" w:hangingChars="250" w:hanging="700"/>
        <w:jc w:val="both"/>
        <w:rPr>
          <w:rFonts w:ascii="標楷體" w:eastAsia="標楷體" w:hAnsi="標楷體"/>
          <w:sz w:val="28"/>
          <w:szCs w:val="28"/>
        </w:rPr>
      </w:pPr>
      <w:r w:rsidRPr="00F165E5">
        <w:rPr>
          <w:rFonts w:ascii="標楷體" w:eastAsia="標楷體" w:hAnsi="標楷體" w:hint="eastAsia"/>
          <w:sz w:val="28"/>
          <w:szCs w:val="28"/>
        </w:rPr>
        <w:t>請確實遵守「校園性侵害性騷擾或性霸凌防治準則</w:t>
      </w:r>
      <w:r w:rsidRPr="00F165E5">
        <w:rPr>
          <w:rFonts w:ascii="標楷體" w:eastAsia="標楷體" w:hAnsi="標楷體"/>
          <w:sz w:val="28"/>
          <w:szCs w:val="28"/>
        </w:rPr>
        <w:t>」</w:t>
      </w:r>
      <w:r w:rsidRPr="00F165E5">
        <w:rPr>
          <w:rFonts w:ascii="標楷體" w:eastAsia="標楷體" w:hAnsi="標楷體" w:hint="eastAsia"/>
          <w:sz w:val="28"/>
          <w:szCs w:val="28"/>
        </w:rPr>
        <w:t>第6、7及8條規定：</w:t>
      </w:r>
      <w:r w:rsidRPr="00F165E5">
        <w:rPr>
          <w:rFonts w:ascii="標楷體" w:eastAsia="標楷體" w:hAnsi="標楷體"/>
          <w:sz w:val="28"/>
          <w:szCs w:val="28"/>
        </w:rPr>
        <w:br/>
      </w:r>
      <w:r w:rsidRPr="00F165E5">
        <w:rPr>
          <w:rFonts w:ascii="標楷體" w:eastAsia="標楷體" w:hAnsi="標楷體" w:hint="eastAsia"/>
          <w:sz w:val="28"/>
          <w:szCs w:val="28"/>
        </w:rPr>
        <w:t>第6條:學校教職員工生於進行校內外教學活動、執行職務及人際互</w:t>
      </w:r>
      <w:r w:rsidRPr="00F165E5">
        <w:rPr>
          <w:rFonts w:ascii="標楷體" w:eastAsia="標楷體" w:hAnsi="標楷體" w:hint="eastAsia"/>
          <w:sz w:val="28"/>
          <w:szCs w:val="28"/>
        </w:rPr>
        <w:lastRenderedPageBreak/>
        <w:t>動時，應尊重性別多元及個別差異。</w:t>
      </w:r>
      <w:r w:rsidRPr="00F165E5">
        <w:rPr>
          <w:rFonts w:ascii="標楷體" w:eastAsia="標楷體" w:hAnsi="標楷體"/>
          <w:sz w:val="28"/>
          <w:szCs w:val="28"/>
        </w:rPr>
        <w:br/>
      </w:r>
      <w:r w:rsidRPr="00F165E5">
        <w:rPr>
          <w:rFonts w:ascii="標楷體" w:eastAsia="標楷體" w:hAnsi="標楷體" w:hint="eastAsia"/>
          <w:sz w:val="28"/>
          <w:szCs w:val="28"/>
        </w:rPr>
        <w:t>第7條：（第1項）教師於執行教學、指導、訓練、評鑑、管理、輔導或提供學生工作機會時，在與性或性別有關之人際互動上，不得發展有違專業倫理之關係。（第2項）教師發現師生關係有違反前項專業倫理之虞，應主動迴避或陳報學校處理。</w:t>
      </w:r>
      <w:r w:rsidRPr="00F165E5">
        <w:rPr>
          <w:rFonts w:ascii="標楷體" w:eastAsia="標楷體" w:hAnsi="標楷體"/>
          <w:sz w:val="28"/>
          <w:szCs w:val="28"/>
        </w:rPr>
        <w:br/>
      </w:r>
      <w:r w:rsidRPr="00F165E5">
        <w:rPr>
          <w:rFonts w:ascii="標楷體" w:eastAsia="標楷體" w:hAnsi="標楷體" w:hint="eastAsia"/>
          <w:sz w:val="28"/>
          <w:szCs w:val="28"/>
        </w:rPr>
        <w:t>第8條：教職員工生應尊重他人與自己之性或身體之自主，避免不受歡迎之追求行為，並不得以強制或暴力手段處理與性或性別有關之衝突。</w:t>
      </w:r>
    </w:p>
    <w:p w:rsidR="00553BF0" w:rsidRPr="000A6508" w:rsidRDefault="000A6508" w:rsidP="000A6508">
      <w:pPr>
        <w:numPr>
          <w:ilvl w:val="0"/>
          <w:numId w:val="35"/>
        </w:numPr>
        <w:tabs>
          <w:tab w:val="left" w:pos="709"/>
        </w:tabs>
        <w:spacing w:beforeLines="20" w:before="72" w:after="180"/>
        <w:ind w:left="600" w:hangingChars="250" w:hanging="600"/>
        <w:jc w:val="both"/>
        <w:rPr>
          <w:rFonts w:ascii="標楷體" w:eastAsia="標楷體" w:hAnsi="標楷體"/>
          <w:sz w:val="28"/>
          <w:szCs w:val="28"/>
        </w:rPr>
      </w:pPr>
      <w:r w:rsidRPr="00F165E5">
        <w:rPr>
          <w:rFonts w:ascii="標楷體" w:eastAsia="標楷體" w:hAnsi="標楷體" w:hint="eastAsia"/>
          <w:noProof/>
        </w:rPr>
        <w:drawing>
          <wp:anchor distT="0" distB="0" distL="114300" distR="114300" simplePos="0" relativeHeight="251658240" behindDoc="1" locked="0" layoutInCell="1" allowOverlap="1" wp14:anchorId="02F71CA1" wp14:editId="5D120DE6">
            <wp:simplePos x="0" y="0"/>
            <wp:positionH relativeFrom="margin">
              <wp:align>center</wp:align>
            </wp:positionH>
            <wp:positionV relativeFrom="paragraph">
              <wp:posOffset>1017270</wp:posOffset>
            </wp:positionV>
            <wp:extent cx="4785360" cy="6637020"/>
            <wp:effectExtent l="0" t="0" r="0" b="0"/>
            <wp:wrapNone/>
            <wp:docPr id="1" name="圖片 1" descr="EPSON_005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ON_0052_1"/>
                    <pic:cNvPicPr>
                      <a:picLocks noChangeAspect="1" noChangeArrowheads="1"/>
                    </pic:cNvPicPr>
                  </pic:nvPicPr>
                  <pic:blipFill>
                    <a:blip r:embed="rId8">
                      <a:extLst>
                        <a:ext uri="{28A0092B-C50C-407E-A947-70E740481C1C}">
                          <a14:useLocalDpi xmlns:a14="http://schemas.microsoft.com/office/drawing/2010/main" val="0"/>
                        </a:ext>
                      </a:extLst>
                    </a:blip>
                    <a:srcRect l="7280" t="5247" r="5357" b="9038"/>
                    <a:stretch>
                      <a:fillRect/>
                    </a:stretch>
                  </pic:blipFill>
                  <pic:spPr bwMode="auto">
                    <a:xfrm>
                      <a:off x="0" y="0"/>
                      <a:ext cx="4785360" cy="6637020"/>
                    </a:xfrm>
                    <a:prstGeom prst="rect">
                      <a:avLst/>
                    </a:prstGeom>
                    <a:noFill/>
                    <a:ln>
                      <a:noFill/>
                    </a:ln>
                  </pic:spPr>
                </pic:pic>
              </a:graphicData>
            </a:graphic>
            <wp14:sizeRelH relativeFrom="page">
              <wp14:pctWidth>0</wp14:pctWidth>
            </wp14:sizeRelH>
            <wp14:sizeRelV relativeFrom="page">
              <wp14:pctHeight>0</wp14:pctHeight>
            </wp14:sizeRelV>
          </wp:anchor>
        </w:drawing>
      </w:r>
      <w:r w:rsidR="00F165E5" w:rsidRPr="00F165E5">
        <w:rPr>
          <w:rFonts w:ascii="標楷體" w:eastAsia="標楷體" w:hAnsi="標楷體" w:hint="eastAsia"/>
          <w:sz w:val="28"/>
          <w:szCs w:val="28"/>
        </w:rPr>
        <w:t>重申同仁勿酒後駕（騎）車及勿拒絕酒測，另市府108年5月20日府授人考字第1083004043號函發布修正「臺北市政府所屬各機關學校教職員工酒後駕車經警察查獲及上班期間飲酒之相關懲處標準表」如下：</w:t>
      </w:r>
    </w:p>
    <w:p w:rsidR="00553BF0" w:rsidRDefault="00553BF0" w:rsidP="00553BF0">
      <w:pPr>
        <w:tabs>
          <w:tab w:val="left" w:pos="709"/>
        </w:tabs>
        <w:spacing w:beforeLines="20" w:before="72" w:after="180"/>
        <w:ind w:left="700" w:firstLineChars="0" w:firstLine="0"/>
        <w:jc w:val="both"/>
        <w:rPr>
          <w:rFonts w:ascii="標楷體" w:eastAsia="標楷體" w:hAnsi="標楷體"/>
          <w:sz w:val="28"/>
          <w:szCs w:val="28"/>
        </w:rPr>
      </w:pPr>
    </w:p>
    <w:p w:rsidR="00553BF0" w:rsidRDefault="00553BF0" w:rsidP="00553BF0">
      <w:pPr>
        <w:tabs>
          <w:tab w:val="left" w:pos="709"/>
        </w:tabs>
        <w:spacing w:beforeLines="20" w:before="72" w:after="180"/>
        <w:ind w:left="700" w:firstLineChars="0" w:firstLine="0"/>
        <w:jc w:val="both"/>
        <w:rPr>
          <w:rFonts w:ascii="標楷體" w:eastAsia="標楷體" w:hAnsi="標楷體"/>
          <w:sz w:val="28"/>
          <w:szCs w:val="28"/>
        </w:rPr>
      </w:pPr>
    </w:p>
    <w:p w:rsidR="00553BF0" w:rsidRDefault="00553BF0" w:rsidP="00553BF0">
      <w:pPr>
        <w:tabs>
          <w:tab w:val="left" w:pos="709"/>
        </w:tabs>
        <w:spacing w:beforeLines="20" w:before="72" w:after="180"/>
        <w:ind w:left="700" w:firstLineChars="0" w:firstLine="0"/>
        <w:jc w:val="both"/>
        <w:rPr>
          <w:rFonts w:ascii="標楷體" w:eastAsia="標楷體" w:hAnsi="標楷體"/>
          <w:sz w:val="28"/>
          <w:szCs w:val="28"/>
        </w:rPr>
      </w:pPr>
    </w:p>
    <w:p w:rsidR="00553BF0" w:rsidRDefault="00553BF0" w:rsidP="00553BF0">
      <w:pPr>
        <w:tabs>
          <w:tab w:val="left" w:pos="709"/>
        </w:tabs>
        <w:spacing w:beforeLines="20" w:before="72" w:after="180"/>
        <w:ind w:left="700" w:firstLineChars="0" w:firstLine="0"/>
        <w:jc w:val="both"/>
        <w:rPr>
          <w:rFonts w:ascii="標楷體" w:eastAsia="標楷體" w:hAnsi="標楷體"/>
          <w:sz w:val="28"/>
          <w:szCs w:val="28"/>
        </w:rPr>
      </w:pPr>
    </w:p>
    <w:p w:rsidR="00553BF0" w:rsidRDefault="00553BF0" w:rsidP="00553BF0">
      <w:pPr>
        <w:tabs>
          <w:tab w:val="left" w:pos="709"/>
        </w:tabs>
        <w:spacing w:beforeLines="20" w:before="72" w:after="180"/>
        <w:ind w:left="700" w:firstLineChars="0" w:firstLine="0"/>
        <w:jc w:val="both"/>
        <w:rPr>
          <w:rFonts w:ascii="標楷體" w:eastAsia="標楷體" w:hAnsi="標楷體"/>
          <w:sz w:val="28"/>
          <w:szCs w:val="28"/>
        </w:rPr>
      </w:pPr>
    </w:p>
    <w:p w:rsidR="00553BF0" w:rsidRDefault="00553BF0" w:rsidP="00F04E80">
      <w:pPr>
        <w:tabs>
          <w:tab w:val="left" w:pos="709"/>
        </w:tabs>
        <w:spacing w:beforeLines="20" w:before="72" w:after="180"/>
        <w:ind w:firstLineChars="0" w:firstLine="0"/>
        <w:jc w:val="both"/>
        <w:rPr>
          <w:rFonts w:ascii="標楷體" w:eastAsia="標楷體" w:hAnsi="標楷體"/>
          <w:sz w:val="28"/>
          <w:szCs w:val="28"/>
        </w:rPr>
      </w:pPr>
    </w:p>
    <w:p w:rsidR="00553BF0" w:rsidRDefault="00553BF0" w:rsidP="00553BF0">
      <w:pPr>
        <w:tabs>
          <w:tab w:val="left" w:pos="709"/>
        </w:tabs>
        <w:spacing w:beforeLines="20" w:before="72" w:after="180"/>
        <w:ind w:left="700" w:firstLineChars="0" w:firstLine="0"/>
        <w:jc w:val="both"/>
        <w:rPr>
          <w:rFonts w:ascii="標楷體" w:eastAsia="標楷體" w:hAnsi="標楷體"/>
          <w:sz w:val="28"/>
          <w:szCs w:val="28"/>
        </w:rPr>
      </w:pPr>
    </w:p>
    <w:p w:rsidR="00553BF0" w:rsidRDefault="00553BF0" w:rsidP="00F04E80">
      <w:pPr>
        <w:tabs>
          <w:tab w:val="left" w:pos="709"/>
        </w:tabs>
        <w:spacing w:beforeLines="20" w:before="72" w:after="180"/>
        <w:ind w:firstLineChars="0" w:firstLine="0"/>
        <w:jc w:val="both"/>
        <w:rPr>
          <w:rFonts w:ascii="標楷體" w:eastAsia="標楷體" w:hAnsi="標楷體"/>
          <w:sz w:val="28"/>
          <w:szCs w:val="28"/>
        </w:rPr>
      </w:pPr>
    </w:p>
    <w:p w:rsidR="00553BF0" w:rsidRDefault="00553BF0" w:rsidP="00553BF0">
      <w:pPr>
        <w:tabs>
          <w:tab w:val="left" w:pos="709"/>
        </w:tabs>
        <w:spacing w:beforeLines="20" w:before="72" w:after="180"/>
        <w:ind w:left="700" w:firstLineChars="0" w:firstLine="0"/>
        <w:jc w:val="both"/>
        <w:rPr>
          <w:rFonts w:ascii="標楷體" w:eastAsia="標楷體" w:hAnsi="標楷體"/>
          <w:sz w:val="28"/>
          <w:szCs w:val="28"/>
        </w:rPr>
      </w:pPr>
    </w:p>
    <w:p w:rsidR="00553BF0" w:rsidRDefault="00553BF0" w:rsidP="00F04E80">
      <w:pPr>
        <w:tabs>
          <w:tab w:val="left" w:pos="709"/>
        </w:tabs>
        <w:spacing w:beforeLines="20" w:before="72" w:after="180"/>
        <w:ind w:firstLineChars="0" w:firstLine="0"/>
        <w:jc w:val="both"/>
        <w:rPr>
          <w:rFonts w:ascii="標楷體" w:eastAsia="標楷體" w:hAnsi="標楷體"/>
          <w:sz w:val="28"/>
          <w:szCs w:val="28"/>
        </w:rPr>
      </w:pPr>
    </w:p>
    <w:p w:rsidR="00553BF0" w:rsidRDefault="00553BF0" w:rsidP="00553BF0">
      <w:pPr>
        <w:tabs>
          <w:tab w:val="left" w:pos="709"/>
        </w:tabs>
        <w:spacing w:beforeLines="20" w:before="72" w:after="180"/>
        <w:ind w:left="700" w:firstLineChars="0" w:firstLine="0"/>
        <w:jc w:val="both"/>
        <w:rPr>
          <w:rFonts w:ascii="標楷體" w:eastAsia="標楷體" w:hAnsi="標楷體"/>
          <w:sz w:val="28"/>
          <w:szCs w:val="28"/>
        </w:rPr>
      </w:pPr>
    </w:p>
    <w:p w:rsidR="00553BF0" w:rsidRDefault="00553BF0" w:rsidP="00553BF0">
      <w:pPr>
        <w:tabs>
          <w:tab w:val="left" w:pos="709"/>
        </w:tabs>
        <w:spacing w:beforeLines="20" w:before="72" w:after="180"/>
        <w:ind w:left="700" w:firstLineChars="0" w:firstLine="0"/>
        <w:jc w:val="both"/>
        <w:rPr>
          <w:rFonts w:ascii="標楷體" w:eastAsia="標楷體" w:hAnsi="標楷體"/>
          <w:sz w:val="28"/>
          <w:szCs w:val="28"/>
        </w:rPr>
      </w:pPr>
    </w:p>
    <w:p w:rsidR="00F165E5" w:rsidRPr="00F165E5" w:rsidRDefault="00F165E5" w:rsidP="00F165E5">
      <w:pPr>
        <w:numPr>
          <w:ilvl w:val="0"/>
          <w:numId w:val="35"/>
        </w:numPr>
        <w:tabs>
          <w:tab w:val="left" w:pos="709"/>
        </w:tabs>
        <w:spacing w:beforeLines="20" w:before="72" w:after="180"/>
        <w:ind w:left="700" w:hangingChars="250" w:hanging="700"/>
        <w:jc w:val="both"/>
        <w:rPr>
          <w:rFonts w:ascii="標楷體" w:eastAsia="標楷體" w:hAnsi="標楷體"/>
          <w:sz w:val="28"/>
          <w:szCs w:val="28"/>
        </w:rPr>
      </w:pPr>
      <w:r w:rsidRPr="00F165E5">
        <w:rPr>
          <w:rFonts w:ascii="標楷體" w:eastAsia="標楷體" w:hAnsi="標楷體" w:hint="eastAsia"/>
          <w:sz w:val="28"/>
          <w:szCs w:val="28"/>
        </w:rPr>
        <w:t>轉知教育局108年8月22日北市教政字第1083078840號函，「公職人員利益衝突迴避法施行細則」業經行政院、考試院及監察院於108年8月1日會銜發布。相關條文及由法務部廉政署製作「公職人員利益衝突迴避法施行細則說明」等，已公告於本室網頁。</w:t>
      </w:r>
    </w:p>
    <w:p w:rsidR="00F165E5" w:rsidRPr="00F165E5" w:rsidRDefault="00F165E5" w:rsidP="00F165E5">
      <w:pPr>
        <w:numPr>
          <w:ilvl w:val="0"/>
          <w:numId w:val="35"/>
        </w:numPr>
        <w:tabs>
          <w:tab w:val="left" w:pos="709"/>
        </w:tabs>
        <w:spacing w:beforeLines="20" w:before="72" w:after="180"/>
        <w:ind w:left="700" w:hangingChars="250" w:hanging="700"/>
        <w:jc w:val="both"/>
        <w:rPr>
          <w:rFonts w:ascii="標楷體" w:eastAsia="標楷體" w:hAnsi="標楷體"/>
          <w:sz w:val="28"/>
          <w:szCs w:val="28"/>
        </w:rPr>
      </w:pPr>
      <w:r w:rsidRPr="00F165E5">
        <w:rPr>
          <w:rFonts w:ascii="標楷體" w:eastAsia="標楷體" w:hAnsi="標楷體" w:hint="eastAsia"/>
          <w:sz w:val="28"/>
          <w:szCs w:val="28"/>
        </w:rPr>
        <w:t>重申公教人員兼職、兼課規定：</w:t>
      </w:r>
    </w:p>
    <w:p w:rsidR="00F165E5" w:rsidRPr="00F165E5" w:rsidRDefault="00F165E5" w:rsidP="00F165E5">
      <w:pPr>
        <w:tabs>
          <w:tab w:val="left" w:pos="1276"/>
        </w:tabs>
        <w:snapToGrid w:val="0"/>
        <w:spacing w:beforeLines="20" w:before="72" w:after="180"/>
        <w:ind w:leftChars="99" w:left="798" w:hanging="560"/>
        <w:jc w:val="both"/>
        <w:rPr>
          <w:rFonts w:ascii="標楷體" w:eastAsia="標楷體" w:hAnsi="標楷體"/>
          <w:sz w:val="28"/>
          <w:szCs w:val="28"/>
        </w:rPr>
      </w:pPr>
      <w:r w:rsidRPr="00F165E5">
        <w:rPr>
          <w:rFonts w:ascii="標楷體" w:eastAsia="標楷體" w:hAnsi="標楷體" w:hint="eastAsia"/>
          <w:sz w:val="28"/>
          <w:szCs w:val="28"/>
        </w:rPr>
        <w:t>◎有關教師兼職部分：</w:t>
      </w:r>
    </w:p>
    <w:p w:rsidR="00F165E5" w:rsidRPr="00F165E5" w:rsidRDefault="00F165E5" w:rsidP="00F165E5">
      <w:pPr>
        <w:tabs>
          <w:tab w:val="left" w:pos="1276"/>
        </w:tabs>
        <w:snapToGrid w:val="0"/>
        <w:spacing w:beforeLines="20" w:before="72" w:after="180"/>
        <w:ind w:leftChars="199" w:left="958" w:hanging="480"/>
        <w:jc w:val="both"/>
        <w:rPr>
          <w:rFonts w:ascii="標楷體" w:eastAsia="標楷體" w:hAnsi="標楷體"/>
        </w:rPr>
      </w:pPr>
      <w:r w:rsidRPr="00F165E5">
        <w:rPr>
          <w:rFonts w:ascii="標楷體" w:eastAsia="標楷體" w:hAnsi="標楷體" w:hint="eastAsia"/>
        </w:rPr>
        <w:t>(一)查司法院大法官釋字第308號解釋：「...兼任學校行政職務之教師，就其兼任之行政職務，則有公務員服務法之適用。」，依上開規定，兼任行政職務教師之兼職，應依公務員服務法相關規定辦理；至未兼行政職務教師之兼職，則依教育人員任用條例第34條及公立各級學校專任教師兼職處理原則相關規定辦理。</w:t>
      </w:r>
    </w:p>
    <w:p w:rsidR="00F165E5" w:rsidRPr="00F165E5" w:rsidRDefault="00F165E5" w:rsidP="00F165E5">
      <w:pPr>
        <w:tabs>
          <w:tab w:val="left" w:pos="1276"/>
        </w:tabs>
        <w:snapToGrid w:val="0"/>
        <w:spacing w:beforeLines="20" w:before="72" w:after="180"/>
        <w:ind w:leftChars="199" w:left="958" w:hanging="480"/>
        <w:jc w:val="both"/>
        <w:rPr>
          <w:rFonts w:ascii="標楷體" w:eastAsia="標楷體" w:hAnsi="標楷體"/>
        </w:rPr>
      </w:pPr>
      <w:r w:rsidRPr="00F165E5">
        <w:rPr>
          <w:rFonts w:ascii="標楷體" w:eastAsia="標楷體" w:hAnsi="標楷體" w:hint="eastAsia"/>
        </w:rPr>
        <w:t>(二)復查「公務員服務法」規定如下：</w:t>
      </w:r>
    </w:p>
    <w:p w:rsidR="00F165E5" w:rsidRPr="00F165E5" w:rsidRDefault="00F165E5" w:rsidP="00F165E5">
      <w:pPr>
        <w:tabs>
          <w:tab w:val="left" w:pos="993"/>
        </w:tabs>
        <w:snapToGrid w:val="0"/>
        <w:spacing w:beforeLines="20" w:before="72" w:after="180"/>
        <w:ind w:leftChars="299" w:left="1085" w:hangingChars="153" w:hanging="367"/>
        <w:jc w:val="both"/>
        <w:rPr>
          <w:rFonts w:ascii="標楷體" w:eastAsia="標楷體" w:hAnsi="標楷體"/>
        </w:rPr>
      </w:pPr>
      <w:r w:rsidRPr="00F165E5">
        <w:rPr>
          <w:rFonts w:ascii="標楷體" w:eastAsia="標楷體" w:hAnsi="標楷體"/>
        </w:rPr>
        <w:t xml:space="preserve">1. </w:t>
      </w:r>
      <w:r w:rsidRPr="00F165E5">
        <w:rPr>
          <w:rFonts w:ascii="標楷體" w:eastAsia="標楷體" w:hAnsi="標楷體" w:hint="eastAsia"/>
        </w:rPr>
        <w:t>第13條：「(第1項)公務員不得經營商業或投機事業。...。(第2項)公務員非依法不得兼公營事業機關或公司代表官股之董事或監察人。」。</w:t>
      </w:r>
    </w:p>
    <w:p w:rsidR="00F165E5" w:rsidRPr="00F165E5" w:rsidRDefault="00F165E5" w:rsidP="00F165E5">
      <w:pPr>
        <w:tabs>
          <w:tab w:val="left" w:pos="993"/>
        </w:tabs>
        <w:snapToGrid w:val="0"/>
        <w:spacing w:beforeLines="20" w:before="72" w:after="180"/>
        <w:ind w:leftChars="299" w:left="1085" w:hangingChars="153" w:hanging="367"/>
        <w:jc w:val="both"/>
        <w:rPr>
          <w:rFonts w:ascii="標楷體" w:eastAsia="標楷體" w:hAnsi="標楷體"/>
        </w:rPr>
      </w:pPr>
      <w:r w:rsidRPr="00F165E5">
        <w:rPr>
          <w:rFonts w:ascii="標楷體" w:eastAsia="標楷體" w:hAnsi="標楷體"/>
        </w:rPr>
        <w:t xml:space="preserve">2. </w:t>
      </w:r>
      <w:r w:rsidRPr="00F165E5">
        <w:rPr>
          <w:rFonts w:ascii="標楷體" w:eastAsia="標楷體" w:hAnsi="標楷體" w:hint="eastAsia"/>
        </w:rPr>
        <w:t>第14條第1項：「公務員除法令所規定外，不得兼任他項公職或業務。」。</w:t>
      </w:r>
    </w:p>
    <w:p w:rsidR="00F165E5" w:rsidRPr="00F165E5" w:rsidRDefault="00F165E5" w:rsidP="00F165E5">
      <w:pPr>
        <w:tabs>
          <w:tab w:val="left" w:pos="993"/>
        </w:tabs>
        <w:snapToGrid w:val="0"/>
        <w:spacing w:beforeLines="20" w:before="72" w:after="180"/>
        <w:ind w:leftChars="299" w:left="1085" w:hangingChars="153" w:hanging="367"/>
        <w:jc w:val="both"/>
        <w:rPr>
          <w:rFonts w:ascii="標楷體" w:eastAsia="標楷體" w:hAnsi="標楷體"/>
        </w:rPr>
      </w:pPr>
      <w:r w:rsidRPr="00F165E5">
        <w:rPr>
          <w:rFonts w:ascii="標楷體" w:eastAsia="標楷體" w:hAnsi="標楷體"/>
        </w:rPr>
        <w:t xml:space="preserve">3. </w:t>
      </w:r>
      <w:r w:rsidRPr="00F165E5">
        <w:rPr>
          <w:rFonts w:ascii="標楷體" w:eastAsia="標楷體" w:hAnsi="標楷體" w:hint="eastAsia"/>
        </w:rPr>
        <w:t>第14條之3：「公務員兼任教學或研究工作或非以營利為目的之事業或團體之職務，應經服務機關許可。......」</w:t>
      </w:r>
    </w:p>
    <w:p w:rsidR="00F165E5" w:rsidRPr="00F165E5" w:rsidRDefault="00F165E5" w:rsidP="00F165E5">
      <w:pPr>
        <w:tabs>
          <w:tab w:val="left" w:pos="993"/>
        </w:tabs>
        <w:snapToGrid w:val="0"/>
        <w:spacing w:beforeLines="20" w:before="72" w:after="180"/>
        <w:ind w:leftChars="299" w:left="1085" w:hangingChars="153" w:hanging="367"/>
        <w:jc w:val="both"/>
        <w:rPr>
          <w:rFonts w:ascii="標楷體" w:eastAsia="標楷體" w:hAnsi="標楷體"/>
        </w:rPr>
      </w:pPr>
      <w:r w:rsidRPr="00F165E5">
        <w:rPr>
          <w:rFonts w:ascii="標楷體" w:eastAsia="標楷體" w:hAnsi="標楷體"/>
        </w:rPr>
        <w:t xml:space="preserve">4. </w:t>
      </w:r>
      <w:r w:rsidRPr="00F165E5">
        <w:rPr>
          <w:rFonts w:ascii="標楷體" w:eastAsia="標楷體" w:hAnsi="標楷體" w:hint="eastAsia"/>
        </w:rPr>
        <w:t>爰上，公立學校兼任行政職務教師得兼職之範圍，係以「依法令兼職」、「兼任非以營利為目的之事業或團體職務」，及「兼任教學或研究工作」為限。</w:t>
      </w:r>
    </w:p>
    <w:p w:rsidR="00F165E5" w:rsidRPr="00F165E5" w:rsidRDefault="00F165E5" w:rsidP="00F165E5">
      <w:pPr>
        <w:tabs>
          <w:tab w:val="left" w:pos="1276"/>
        </w:tabs>
        <w:snapToGrid w:val="0"/>
        <w:spacing w:beforeLines="20" w:before="72" w:after="180"/>
        <w:ind w:leftChars="199" w:left="958" w:hanging="480"/>
        <w:jc w:val="both"/>
        <w:rPr>
          <w:rFonts w:ascii="標楷體" w:eastAsia="標楷體" w:hAnsi="標楷體"/>
        </w:rPr>
      </w:pPr>
      <w:r w:rsidRPr="00F165E5">
        <w:rPr>
          <w:rFonts w:ascii="標楷體" w:eastAsia="標楷體" w:hAnsi="標楷體" w:hint="eastAsia"/>
        </w:rPr>
        <w:t>(三)又查「教育人員任用條例」第34條：「專任教育人員，除法令另有規定外，不得在外兼課或兼職。」教育部並訂有「公立各級學校專任教師兼職處理原則」據以規範公立學校教師之兼職事宜，重要規定如下：</w:t>
      </w:r>
    </w:p>
    <w:p w:rsidR="00F165E5" w:rsidRPr="00F165E5" w:rsidRDefault="00F165E5" w:rsidP="00F165E5">
      <w:pPr>
        <w:tabs>
          <w:tab w:val="left" w:pos="993"/>
        </w:tabs>
        <w:snapToGrid w:val="0"/>
        <w:spacing w:beforeLines="20" w:before="72" w:after="180"/>
        <w:ind w:leftChars="299" w:left="1085" w:hangingChars="153" w:hanging="367"/>
        <w:jc w:val="both"/>
        <w:rPr>
          <w:rFonts w:ascii="標楷體" w:eastAsia="標楷體" w:hAnsi="標楷體"/>
        </w:rPr>
      </w:pPr>
      <w:r w:rsidRPr="00F165E5">
        <w:rPr>
          <w:rFonts w:ascii="標楷體" w:eastAsia="標楷體" w:hAnsi="標楷體"/>
        </w:rPr>
        <w:lastRenderedPageBreak/>
        <w:t xml:space="preserve">1. </w:t>
      </w:r>
      <w:r w:rsidRPr="00F165E5">
        <w:rPr>
          <w:rFonts w:ascii="標楷體" w:eastAsia="標楷體" w:hAnsi="標楷體" w:hint="eastAsia"/>
        </w:rPr>
        <w:t>第2點：「教師在服務學校以外之機關（構）兼職，依本原則規定辦理。但兼任行政職務之教師，其兼職範圍及許可程序，依公務員服務法規定辦理，並不適用第三點及第四點規定。」。</w:t>
      </w:r>
    </w:p>
    <w:p w:rsidR="00F165E5" w:rsidRPr="00F165E5" w:rsidRDefault="00F165E5" w:rsidP="00F165E5">
      <w:pPr>
        <w:tabs>
          <w:tab w:val="left" w:pos="993"/>
        </w:tabs>
        <w:snapToGrid w:val="0"/>
        <w:spacing w:beforeLines="20" w:before="72" w:after="180"/>
        <w:ind w:leftChars="299" w:left="1085" w:hangingChars="153" w:hanging="367"/>
        <w:jc w:val="both"/>
        <w:rPr>
          <w:rFonts w:ascii="標楷體" w:eastAsia="標楷體" w:hAnsi="標楷體"/>
        </w:rPr>
      </w:pPr>
      <w:r w:rsidRPr="00F165E5">
        <w:rPr>
          <w:rFonts w:ascii="標楷體" w:eastAsia="標楷體" w:hAnsi="標楷體"/>
        </w:rPr>
        <w:t xml:space="preserve">2. </w:t>
      </w:r>
      <w:r w:rsidRPr="00F165E5">
        <w:rPr>
          <w:rFonts w:ascii="標楷體" w:eastAsia="標楷體" w:hAnsi="標楷體" w:hint="eastAsia"/>
        </w:rPr>
        <w:t>第3點：「教師兼職機關（構）之範圍如下：（一）政府機關（構）、公立學校及已立案之私立學校。（二）行政法人。（三）非以營利為目的之事業或團：1、公營、私營或公私合營之事業。2、合於民法總則公益社團及財團之組織。3、依其他法規向主管機關登記或立案成立之事業或團體。4、國際性學術或專業組織。（四）與學校建立產學合作關係或政府、學校持有其股份之營利事業機構或團體。（五）新創生技新藥公司。前項第四款及第五款兼職，以專科以上學校教師為限。</w:t>
      </w:r>
    </w:p>
    <w:p w:rsidR="00F165E5" w:rsidRPr="00F165E5" w:rsidRDefault="00F165E5" w:rsidP="00F165E5">
      <w:pPr>
        <w:tabs>
          <w:tab w:val="left" w:pos="993"/>
        </w:tabs>
        <w:snapToGrid w:val="0"/>
        <w:spacing w:beforeLines="20" w:before="72" w:after="180"/>
        <w:ind w:leftChars="299" w:left="1085" w:hangingChars="153" w:hanging="367"/>
        <w:jc w:val="both"/>
        <w:rPr>
          <w:rFonts w:ascii="標楷體" w:eastAsia="標楷體" w:hAnsi="標楷體"/>
        </w:rPr>
      </w:pPr>
      <w:r w:rsidRPr="00F165E5">
        <w:rPr>
          <w:rFonts w:ascii="標楷體" w:eastAsia="標楷體" w:hAnsi="標楷體"/>
        </w:rPr>
        <w:t xml:space="preserve">3. </w:t>
      </w:r>
      <w:r w:rsidRPr="00F165E5">
        <w:rPr>
          <w:rFonts w:ascii="標楷體" w:eastAsia="標楷體" w:hAnsi="標楷體" w:hint="eastAsia"/>
        </w:rPr>
        <w:t>第4點：「教師至前點所定兼職機關（構）兼任之職務，以與教學或研究專長領域相關者為限，且不得兼任下列職務：（一）非代表政府或學校股份之營利事業機構或團體董事長、董事、監察人、負責人、經理人等職務。但兼任下列職務者，不在此限：1、國營事業、已上市（櫃）公司或經董事會、股東會決議規劃申請上市（櫃）之未上市（櫃）公開發行公司之外部董事、獨立董事、外部監察人、具獨立職能監察人。2、金融控股公司百分之百持有之銀行、票券、保險及綜合證券商等子公司之獨立董事。3、符合下列條件之一之新創生技新藥公司之董事，其經學校同意，並得持有公司創立時百分之十以上之股權：(1)教師為持有該公司研發製造使用於人類或動植物用新藥之主要技術者。(2)教師為持有該公司研發製造、植入或置入人體內屬第三等級高風險醫療器材之主要技術者。4、已於我國第一上市(櫃)之外國公司或經董事會、股東會決議規劃於我國申請第一上市(櫃)之外國公司之獨立董事。（二）律師、會計師、建築師、技師等專業法律規範之職務。（三）私立學校之董事長及編制內行政職務。本原則中華民國九十八年六月十七日修正實施前，已依修正前規定兼任獨立監察人職務者，得繼續兼任至已報准之任期止。</w:t>
      </w:r>
    </w:p>
    <w:p w:rsidR="00F165E5" w:rsidRPr="00F165E5" w:rsidRDefault="00F165E5" w:rsidP="00F165E5">
      <w:pPr>
        <w:tabs>
          <w:tab w:val="left" w:pos="993"/>
        </w:tabs>
        <w:snapToGrid w:val="0"/>
        <w:spacing w:beforeLines="20" w:before="72" w:after="180"/>
        <w:ind w:leftChars="299" w:left="1085" w:hangingChars="153" w:hanging="367"/>
        <w:jc w:val="both"/>
        <w:rPr>
          <w:rFonts w:ascii="標楷體" w:eastAsia="標楷體" w:hAnsi="標楷體"/>
        </w:rPr>
      </w:pPr>
      <w:r w:rsidRPr="00F165E5">
        <w:rPr>
          <w:rFonts w:ascii="標楷體" w:eastAsia="標楷體" w:hAnsi="標楷體"/>
        </w:rPr>
        <w:lastRenderedPageBreak/>
        <w:t xml:space="preserve">4. </w:t>
      </w:r>
      <w:r w:rsidRPr="00F165E5">
        <w:rPr>
          <w:rFonts w:ascii="標楷體" w:eastAsia="標楷體" w:hAnsi="標楷體" w:hint="eastAsia"/>
        </w:rPr>
        <w:t>第8點：「教師兼職不得影響本職工作，且須符合校內基本授課時數及工作要求，並事先以書面報經學校核准，於期滿續兼或兼職職務異動時，應重行申請。」</w:t>
      </w:r>
    </w:p>
    <w:p w:rsidR="00F165E5" w:rsidRPr="00F165E5" w:rsidRDefault="00F165E5" w:rsidP="00F165E5">
      <w:pPr>
        <w:tabs>
          <w:tab w:val="left" w:pos="993"/>
        </w:tabs>
        <w:snapToGrid w:val="0"/>
        <w:spacing w:beforeLines="20" w:before="72" w:after="180"/>
        <w:ind w:leftChars="299" w:left="1085" w:hangingChars="153" w:hanging="367"/>
        <w:jc w:val="both"/>
        <w:rPr>
          <w:rFonts w:ascii="標楷體" w:eastAsia="標楷體" w:hAnsi="標楷體"/>
        </w:rPr>
      </w:pPr>
      <w:r w:rsidRPr="00F165E5">
        <w:rPr>
          <w:rFonts w:ascii="標楷體" w:eastAsia="標楷體" w:hAnsi="標楷體"/>
        </w:rPr>
        <w:t xml:space="preserve">5. </w:t>
      </w:r>
      <w:r w:rsidRPr="00F165E5">
        <w:rPr>
          <w:rFonts w:ascii="標楷體" w:eastAsia="標楷體" w:hAnsi="標楷體" w:hint="eastAsia"/>
        </w:rPr>
        <w:t>第9點：「教師兼職有下列情形之一者，學校應不予核准或於兼職期間廢止其核准：(一)與本職工作性質不相容。(二)教師評鑑未符合學校標準。(三)對本職工作有不良影響之虞。(四)有損學校或教師形象之虞。...各級學校應就教師之兼職每年定期進行評估檢討，作為是否同意教師繼續兼職之依據。」</w:t>
      </w:r>
    </w:p>
    <w:p w:rsidR="00F165E5" w:rsidRPr="00F165E5" w:rsidRDefault="00F165E5" w:rsidP="00F165E5">
      <w:pPr>
        <w:tabs>
          <w:tab w:val="left" w:pos="993"/>
        </w:tabs>
        <w:snapToGrid w:val="0"/>
        <w:spacing w:beforeLines="20" w:before="72" w:after="180"/>
        <w:ind w:leftChars="299" w:left="1085" w:hangingChars="153" w:hanging="367"/>
        <w:jc w:val="both"/>
        <w:rPr>
          <w:rFonts w:ascii="標楷體" w:eastAsia="標楷體" w:hAnsi="標楷體"/>
        </w:rPr>
      </w:pPr>
      <w:r w:rsidRPr="00F165E5">
        <w:rPr>
          <w:rFonts w:ascii="標楷體" w:eastAsia="標楷體" w:hAnsi="標楷體"/>
        </w:rPr>
        <w:t xml:space="preserve">6. </w:t>
      </w:r>
      <w:r w:rsidRPr="00F165E5">
        <w:rPr>
          <w:rFonts w:ascii="標楷體" w:eastAsia="標楷體" w:hAnsi="標楷體" w:hint="eastAsia"/>
        </w:rPr>
        <w:t>據上，公立學校未兼任行政職務之專任教師，在不影響本職工作前提下，其得兼職範圍及職務，係依「公立各級學校專任教師兼職處理原則」第3點及第4點規定辦理，並應事先以書面報經學校核准。</w:t>
      </w:r>
    </w:p>
    <w:p w:rsidR="00F165E5" w:rsidRPr="00F165E5" w:rsidRDefault="00F165E5" w:rsidP="00F165E5">
      <w:pPr>
        <w:tabs>
          <w:tab w:val="left" w:pos="1276"/>
        </w:tabs>
        <w:snapToGrid w:val="0"/>
        <w:spacing w:beforeLines="20" w:before="72" w:after="180"/>
        <w:ind w:leftChars="99" w:left="798" w:hanging="560"/>
        <w:jc w:val="both"/>
        <w:rPr>
          <w:rFonts w:ascii="標楷體" w:eastAsia="標楷體" w:hAnsi="標楷體"/>
          <w:sz w:val="28"/>
          <w:szCs w:val="28"/>
        </w:rPr>
      </w:pPr>
      <w:r w:rsidRPr="00F165E5">
        <w:rPr>
          <w:rFonts w:ascii="標楷體" w:eastAsia="標楷體" w:hAnsi="標楷體" w:hint="eastAsia"/>
          <w:sz w:val="28"/>
          <w:szCs w:val="28"/>
        </w:rPr>
        <w:t>◎有關公務人員兼職部分：</w:t>
      </w:r>
    </w:p>
    <w:p w:rsidR="00F165E5" w:rsidRPr="00F165E5" w:rsidRDefault="00F165E5" w:rsidP="00F165E5">
      <w:pPr>
        <w:tabs>
          <w:tab w:val="left" w:pos="1276"/>
        </w:tabs>
        <w:snapToGrid w:val="0"/>
        <w:spacing w:beforeLines="20" w:before="72" w:after="180"/>
        <w:ind w:leftChars="199" w:left="958" w:hanging="480"/>
        <w:jc w:val="both"/>
        <w:rPr>
          <w:rFonts w:ascii="標楷體" w:eastAsia="標楷體" w:hAnsi="標楷體"/>
        </w:rPr>
      </w:pPr>
      <w:r w:rsidRPr="00F165E5">
        <w:rPr>
          <w:rFonts w:ascii="標楷體" w:eastAsia="標楷體" w:hAnsi="標楷體" w:hint="eastAsia"/>
        </w:rPr>
        <w:t>(一)公務員服務法第第13條第1項及第4項分別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公務員違反第1項、第2項或第3項之規定者，應先予撤職。」</w:t>
      </w:r>
    </w:p>
    <w:p w:rsidR="00F165E5" w:rsidRPr="00F165E5" w:rsidRDefault="00F165E5" w:rsidP="00F165E5">
      <w:pPr>
        <w:tabs>
          <w:tab w:val="left" w:pos="1276"/>
        </w:tabs>
        <w:snapToGrid w:val="0"/>
        <w:spacing w:beforeLines="20" w:before="72" w:after="180"/>
        <w:ind w:leftChars="199" w:left="958" w:hanging="480"/>
        <w:jc w:val="both"/>
        <w:rPr>
          <w:rFonts w:ascii="標楷體" w:eastAsia="標楷體" w:hAnsi="標楷體"/>
        </w:rPr>
      </w:pPr>
      <w:r w:rsidRPr="00F165E5">
        <w:rPr>
          <w:rFonts w:ascii="標楷體" w:eastAsia="標楷體" w:hAnsi="標楷體" w:hint="eastAsia"/>
        </w:rPr>
        <w:t>(二)司法院37年6月21日院解字第4017號解釋：「公務員服務法第13條第4項所謂先予撤職，即係先行停職之意，撤職後仍應依法送請懲戒。」</w:t>
      </w:r>
    </w:p>
    <w:p w:rsidR="00F165E5" w:rsidRPr="00F165E5" w:rsidRDefault="00F165E5" w:rsidP="00F165E5">
      <w:pPr>
        <w:tabs>
          <w:tab w:val="left" w:pos="1276"/>
        </w:tabs>
        <w:snapToGrid w:val="0"/>
        <w:spacing w:beforeLines="20" w:before="72" w:after="180"/>
        <w:ind w:leftChars="199" w:left="958" w:hanging="480"/>
        <w:jc w:val="both"/>
        <w:rPr>
          <w:rFonts w:ascii="標楷體" w:eastAsia="標楷體" w:hAnsi="標楷體"/>
        </w:rPr>
      </w:pPr>
      <w:r w:rsidRPr="00F165E5">
        <w:rPr>
          <w:rFonts w:ascii="標楷體" w:eastAsia="標楷體" w:hAnsi="標楷體" w:hint="eastAsia"/>
        </w:rPr>
        <w:t>(三)第14條第1項：「公務員除法令所規定外，不得兼任他項公職或業務。」。</w:t>
      </w:r>
    </w:p>
    <w:p w:rsidR="00F165E5" w:rsidRPr="00F165E5" w:rsidRDefault="00F165E5" w:rsidP="00F165E5">
      <w:pPr>
        <w:tabs>
          <w:tab w:val="left" w:pos="1276"/>
        </w:tabs>
        <w:snapToGrid w:val="0"/>
        <w:spacing w:beforeLines="20" w:before="72" w:after="180"/>
        <w:ind w:leftChars="199" w:left="958" w:hanging="480"/>
        <w:jc w:val="both"/>
        <w:rPr>
          <w:rFonts w:ascii="標楷體" w:eastAsia="標楷體" w:hAnsi="標楷體"/>
        </w:rPr>
      </w:pPr>
      <w:r w:rsidRPr="00F165E5">
        <w:rPr>
          <w:rFonts w:ascii="標楷體" w:eastAsia="標楷體" w:hAnsi="標楷體" w:hint="eastAsia"/>
        </w:rPr>
        <w:t>(四)第14條之3：「公務員兼任教學或研究工作或非以營利為目的之事業或團體之職務，應經服務機關許可。......」</w:t>
      </w:r>
    </w:p>
    <w:p w:rsidR="00F165E5" w:rsidRPr="00F165E5" w:rsidRDefault="00F165E5" w:rsidP="00F165E5">
      <w:pPr>
        <w:tabs>
          <w:tab w:val="left" w:pos="1276"/>
        </w:tabs>
        <w:snapToGrid w:val="0"/>
        <w:spacing w:beforeLines="20" w:before="72" w:after="180"/>
        <w:ind w:leftChars="232" w:left="557" w:firstLineChars="3" w:firstLine="8"/>
        <w:jc w:val="both"/>
        <w:rPr>
          <w:rFonts w:ascii="標楷體" w:eastAsia="標楷體" w:hAnsi="標楷體"/>
          <w:sz w:val="28"/>
          <w:szCs w:val="28"/>
        </w:rPr>
      </w:pPr>
      <w:r w:rsidRPr="00F165E5">
        <w:rPr>
          <w:rFonts w:ascii="標楷體" w:eastAsia="標楷體" w:hAnsi="標楷體" w:hint="eastAsia"/>
          <w:b/>
          <w:sz w:val="28"/>
          <w:szCs w:val="28"/>
          <w:shd w:val="pct15" w:color="auto" w:fill="FFFFFF"/>
        </w:rPr>
        <w:t>※同仁如有兼職情形者，請填具兼職申請書送人事室。</w:t>
      </w:r>
      <w:r w:rsidRPr="00F165E5">
        <w:rPr>
          <w:rFonts w:ascii="標楷體" w:eastAsia="標楷體" w:hAnsi="標楷體" w:hint="eastAsia"/>
          <w:sz w:val="28"/>
          <w:szCs w:val="28"/>
          <w:shd w:val="pct15" w:color="auto" w:fill="FFFFFF"/>
        </w:rPr>
        <w:t>(申請表請至人事室網頁\常用文件（表單下載）\兼職\ 下載使用)。</w:t>
      </w:r>
    </w:p>
    <w:p w:rsidR="00F165E5" w:rsidRPr="00F165E5" w:rsidRDefault="00F165E5" w:rsidP="00F165E5">
      <w:pPr>
        <w:snapToGrid w:val="0"/>
        <w:spacing w:before="180" w:after="180"/>
        <w:ind w:left="700" w:hangingChars="250" w:hanging="700"/>
        <w:jc w:val="both"/>
        <w:rPr>
          <w:rFonts w:ascii="標楷體" w:eastAsia="標楷體" w:hAnsi="標楷體"/>
          <w:kern w:val="0"/>
          <w:sz w:val="28"/>
          <w:szCs w:val="28"/>
        </w:rPr>
      </w:pPr>
      <w:r w:rsidRPr="00F165E5">
        <w:rPr>
          <w:rFonts w:ascii="標楷體" w:eastAsia="標楷體" w:hAnsi="標楷體" w:hint="eastAsia"/>
          <w:kern w:val="0"/>
          <w:sz w:val="28"/>
          <w:szCs w:val="28"/>
        </w:rPr>
        <w:lastRenderedPageBreak/>
        <w:t>【秘書】</w:t>
      </w:r>
    </w:p>
    <w:p w:rsidR="00F165E5" w:rsidRPr="00F165E5" w:rsidRDefault="00F165E5" w:rsidP="00F165E5">
      <w:pPr>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一、班上學生若有因家庭弱勢等需要申請晨曦基金補助者，請導師協助於開學一個月內提出申請，相關表件可洽秘書室。</w:t>
      </w:r>
    </w:p>
    <w:p w:rsidR="00F165E5" w:rsidRPr="00F165E5" w:rsidRDefault="00F165E5" w:rsidP="00F165E5">
      <w:pPr>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二、108學年度國際教育協助行政邀請英文科葉惠真老師擔任，請同仁們多多給予協助與支持。</w:t>
      </w:r>
    </w:p>
    <w:p w:rsidR="00F165E5" w:rsidRPr="00F165E5" w:rsidRDefault="00F165E5" w:rsidP="00F165E5">
      <w:pPr>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三、校訂必修課程高一分兩個班群於每星期五第3、4節課開課，簡易行事曆如下表，歡迎對校本課程想進一步認識的老師們入班觀課，校本的課堂都是開放的。</w:t>
      </w:r>
    </w:p>
    <w:tbl>
      <w:tblPr>
        <w:tblW w:w="9112"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2709"/>
        <w:gridCol w:w="2"/>
        <w:gridCol w:w="1009"/>
        <w:gridCol w:w="3"/>
        <w:gridCol w:w="192"/>
        <w:gridCol w:w="1653"/>
        <w:gridCol w:w="4"/>
        <w:gridCol w:w="961"/>
        <w:gridCol w:w="4"/>
        <w:gridCol w:w="26"/>
        <w:gridCol w:w="1696"/>
      </w:tblGrid>
      <w:tr w:rsidR="00F04E80" w:rsidRPr="00F165E5" w:rsidTr="00F04E80">
        <w:tc>
          <w:tcPr>
            <w:tcW w:w="853" w:type="dxa"/>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日期</w:t>
            </w:r>
          </w:p>
        </w:tc>
        <w:tc>
          <w:tcPr>
            <w:tcW w:w="2711" w:type="dxa"/>
            <w:gridSpan w:val="2"/>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課程內容</w:t>
            </w:r>
          </w:p>
        </w:tc>
        <w:tc>
          <w:tcPr>
            <w:tcW w:w="1012" w:type="dxa"/>
            <w:gridSpan w:val="2"/>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日期</w:t>
            </w:r>
          </w:p>
        </w:tc>
        <w:tc>
          <w:tcPr>
            <w:tcW w:w="1849" w:type="dxa"/>
            <w:gridSpan w:val="3"/>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課程內容</w:t>
            </w:r>
          </w:p>
        </w:tc>
        <w:tc>
          <w:tcPr>
            <w:tcW w:w="965" w:type="dxa"/>
            <w:gridSpan w:val="2"/>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日期</w:t>
            </w:r>
          </w:p>
        </w:tc>
        <w:tc>
          <w:tcPr>
            <w:tcW w:w="1722" w:type="dxa"/>
            <w:gridSpan w:val="2"/>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課程內容</w:t>
            </w:r>
          </w:p>
        </w:tc>
      </w:tr>
      <w:tr w:rsidR="00F04E80" w:rsidRPr="00F165E5" w:rsidTr="00F04E80">
        <w:tc>
          <w:tcPr>
            <w:tcW w:w="853" w:type="dxa"/>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9/6</w:t>
            </w:r>
          </w:p>
        </w:tc>
        <w:tc>
          <w:tcPr>
            <w:tcW w:w="2711" w:type="dxa"/>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後設意識</w:t>
            </w:r>
          </w:p>
        </w:tc>
        <w:tc>
          <w:tcPr>
            <w:tcW w:w="1012" w:type="dxa"/>
            <w:gridSpan w:val="2"/>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10/18</w:t>
            </w:r>
          </w:p>
        </w:tc>
        <w:tc>
          <w:tcPr>
            <w:tcW w:w="1849" w:type="dxa"/>
            <w:gridSpan w:val="3"/>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筆記意識</w:t>
            </w:r>
          </w:p>
        </w:tc>
        <w:tc>
          <w:tcPr>
            <w:tcW w:w="965" w:type="dxa"/>
            <w:gridSpan w:val="2"/>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11/29</w:t>
            </w:r>
          </w:p>
        </w:tc>
        <w:tc>
          <w:tcPr>
            <w:tcW w:w="1722" w:type="dxa"/>
            <w:gridSpan w:val="3"/>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思辯力(一):</w:t>
            </w:r>
          </w:p>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事觀重大</w:t>
            </w:r>
          </w:p>
        </w:tc>
      </w:tr>
      <w:tr w:rsidR="00F04E80" w:rsidRPr="00F165E5" w:rsidTr="00F04E80">
        <w:tc>
          <w:tcPr>
            <w:tcW w:w="853" w:type="dxa"/>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9/20</w:t>
            </w:r>
          </w:p>
        </w:tc>
        <w:tc>
          <w:tcPr>
            <w:tcW w:w="2711" w:type="dxa"/>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後設定義</w:t>
            </w:r>
          </w:p>
        </w:tc>
        <w:tc>
          <w:tcPr>
            <w:tcW w:w="1012" w:type="dxa"/>
            <w:gridSpan w:val="2"/>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10/25</w:t>
            </w:r>
          </w:p>
        </w:tc>
        <w:tc>
          <w:tcPr>
            <w:tcW w:w="1849" w:type="dxa"/>
            <w:gridSpan w:val="3"/>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關鍵字+提要</w:t>
            </w:r>
          </w:p>
        </w:tc>
        <w:tc>
          <w:tcPr>
            <w:tcW w:w="965" w:type="dxa"/>
            <w:gridSpan w:val="2"/>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12/6</w:t>
            </w:r>
          </w:p>
        </w:tc>
        <w:tc>
          <w:tcPr>
            <w:tcW w:w="1722" w:type="dxa"/>
            <w:gridSpan w:val="3"/>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思辯力(二):</w:t>
            </w:r>
          </w:p>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說好說滿</w:t>
            </w:r>
          </w:p>
        </w:tc>
      </w:tr>
      <w:tr w:rsidR="00F04E80" w:rsidRPr="00F165E5" w:rsidTr="00F04E80">
        <w:tc>
          <w:tcPr>
            <w:tcW w:w="853" w:type="dxa"/>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9/27</w:t>
            </w:r>
          </w:p>
        </w:tc>
        <w:tc>
          <w:tcPr>
            <w:tcW w:w="2711" w:type="dxa"/>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後設於學習與生活管理</w:t>
            </w:r>
          </w:p>
        </w:tc>
        <w:tc>
          <w:tcPr>
            <w:tcW w:w="1012" w:type="dxa"/>
            <w:gridSpan w:val="2"/>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11/1</w:t>
            </w:r>
          </w:p>
        </w:tc>
        <w:tc>
          <w:tcPr>
            <w:tcW w:w="1849" w:type="dxa"/>
            <w:gridSpan w:val="3"/>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概念圖</w:t>
            </w:r>
          </w:p>
        </w:tc>
        <w:tc>
          <w:tcPr>
            <w:tcW w:w="965" w:type="dxa"/>
            <w:gridSpan w:val="2"/>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12/13</w:t>
            </w:r>
          </w:p>
        </w:tc>
        <w:tc>
          <w:tcPr>
            <w:tcW w:w="1722" w:type="dxa"/>
            <w:gridSpan w:val="3"/>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思辯力(三):</w:t>
            </w:r>
          </w:p>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有□有真相</w:t>
            </w:r>
          </w:p>
        </w:tc>
      </w:tr>
      <w:tr w:rsidR="00F04E80" w:rsidRPr="00F165E5" w:rsidTr="00F04E80">
        <w:tc>
          <w:tcPr>
            <w:tcW w:w="853" w:type="dxa"/>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10/4</w:t>
            </w:r>
          </w:p>
        </w:tc>
        <w:tc>
          <w:tcPr>
            <w:tcW w:w="2711" w:type="dxa"/>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後設典範閱讀</w:t>
            </w:r>
          </w:p>
        </w:tc>
        <w:tc>
          <w:tcPr>
            <w:tcW w:w="1012" w:type="dxa"/>
            <w:gridSpan w:val="2"/>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11/8</w:t>
            </w:r>
          </w:p>
        </w:tc>
        <w:tc>
          <w:tcPr>
            <w:tcW w:w="1849" w:type="dxa"/>
            <w:gridSpan w:val="3"/>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康乃爾筆記術</w:t>
            </w:r>
          </w:p>
        </w:tc>
        <w:tc>
          <w:tcPr>
            <w:tcW w:w="965" w:type="dxa"/>
            <w:gridSpan w:val="2"/>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12/20</w:t>
            </w:r>
          </w:p>
        </w:tc>
        <w:tc>
          <w:tcPr>
            <w:tcW w:w="1722" w:type="dxa"/>
            <w:gridSpan w:val="3"/>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思辯力(四):</w:t>
            </w:r>
          </w:p>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因不因果不果</w:t>
            </w:r>
          </w:p>
        </w:tc>
      </w:tr>
      <w:tr w:rsidR="00F04E80" w:rsidRPr="00F165E5" w:rsidTr="00F04E80">
        <w:tc>
          <w:tcPr>
            <w:tcW w:w="853" w:type="dxa"/>
            <w:tcBorders>
              <w:bottom w:val="single" w:sz="4" w:space="0" w:color="auto"/>
            </w:tcBorders>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10/5</w:t>
            </w:r>
          </w:p>
        </w:tc>
        <w:tc>
          <w:tcPr>
            <w:tcW w:w="2711" w:type="dxa"/>
            <w:tcBorders>
              <w:bottom w:val="single" w:sz="4" w:space="0" w:color="auto"/>
            </w:tcBorders>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學生後設經驗典範分享</w:t>
            </w:r>
          </w:p>
        </w:tc>
        <w:tc>
          <w:tcPr>
            <w:tcW w:w="1012" w:type="dxa"/>
            <w:gridSpan w:val="2"/>
            <w:tcBorders>
              <w:bottom w:val="single" w:sz="4" w:space="0" w:color="auto"/>
            </w:tcBorders>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11/15</w:t>
            </w:r>
          </w:p>
        </w:tc>
        <w:tc>
          <w:tcPr>
            <w:tcW w:w="1849" w:type="dxa"/>
            <w:gridSpan w:val="3"/>
            <w:tcBorders>
              <w:bottom w:val="single" w:sz="4" w:space="0" w:color="auto"/>
            </w:tcBorders>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數位筆記</w:t>
            </w:r>
          </w:p>
        </w:tc>
        <w:tc>
          <w:tcPr>
            <w:tcW w:w="965" w:type="dxa"/>
            <w:gridSpan w:val="2"/>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12/21</w:t>
            </w:r>
          </w:p>
        </w:tc>
        <w:tc>
          <w:tcPr>
            <w:tcW w:w="1722" w:type="dxa"/>
            <w:gridSpan w:val="3"/>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思辯力(五):</w:t>
            </w:r>
          </w:p>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歪在起跑點</w:t>
            </w:r>
          </w:p>
        </w:tc>
      </w:tr>
      <w:tr w:rsidR="00F04E80" w:rsidRPr="00F165E5" w:rsidTr="00F04E80">
        <w:tc>
          <w:tcPr>
            <w:tcW w:w="3564" w:type="dxa"/>
            <w:gridSpan w:val="2"/>
            <w:tcBorders>
              <w:left w:val="nil"/>
              <w:bottom w:val="nil"/>
            </w:tcBorders>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p>
        </w:tc>
        <w:tc>
          <w:tcPr>
            <w:tcW w:w="1207" w:type="dxa"/>
            <w:gridSpan w:val="4"/>
            <w:tcBorders>
              <w:bottom w:val="single" w:sz="4" w:space="0" w:color="auto"/>
            </w:tcBorders>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11/22</w:t>
            </w:r>
          </w:p>
        </w:tc>
        <w:tc>
          <w:tcPr>
            <w:tcW w:w="1649" w:type="dxa"/>
            <w:tcBorders>
              <w:bottom w:val="single" w:sz="4" w:space="0" w:color="auto"/>
            </w:tcBorders>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學科遷移</w:t>
            </w:r>
          </w:p>
        </w:tc>
        <w:tc>
          <w:tcPr>
            <w:tcW w:w="965" w:type="dxa"/>
            <w:gridSpan w:val="2"/>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12/27</w:t>
            </w:r>
          </w:p>
        </w:tc>
        <w:tc>
          <w:tcPr>
            <w:tcW w:w="1727" w:type="dxa"/>
            <w:gridSpan w:val="3"/>
            <w:shd w:val="clear" w:color="auto" w:fill="auto"/>
          </w:tcPr>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思辯力(六):</w:t>
            </w:r>
          </w:p>
          <w:p w:rsidR="00F165E5" w:rsidRPr="00F165E5" w:rsidRDefault="00F165E5"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實作與成果(一)</w:t>
            </w:r>
          </w:p>
        </w:tc>
      </w:tr>
      <w:tr w:rsidR="00F04E80" w:rsidRPr="00F165E5" w:rsidTr="00F04E80">
        <w:tc>
          <w:tcPr>
            <w:tcW w:w="6421" w:type="dxa"/>
            <w:gridSpan w:val="7"/>
            <w:vMerge w:val="restart"/>
            <w:tcBorders>
              <w:top w:val="nil"/>
              <w:left w:val="nil"/>
            </w:tcBorders>
            <w:shd w:val="clear" w:color="auto" w:fill="auto"/>
          </w:tcPr>
          <w:p w:rsidR="00F04E80" w:rsidRPr="00F165E5" w:rsidRDefault="00F04E80" w:rsidP="00F165E5">
            <w:pPr>
              <w:snapToGrid w:val="0"/>
              <w:spacing w:before="180" w:after="180"/>
              <w:ind w:left="600" w:hangingChars="250" w:hanging="600"/>
              <w:jc w:val="both"/>
              <w:rPr>
                <w:rFonts w:ascii="標楷體" w:eastAsia="標楷體" w:hAnsi="標楷體"/>
                <w:kern w:val="0"/>
              </w:rPr>
            </w:pPr>
          </w:p>
        </w:tc>
        <w:tc>
          <w:tcPr>
            <w:tcW w:w="995" w:type="dxa"/>
            <w:gridSpan w:val="4"/>
            <w:shd w:val="clear" w:color="auto" w:fill="auto"/>
          </w:tcPr>
          <w:p w:rsidR="00F04E80" w:rsidRPr="00F165E5" w:rsidRDefault="00F04E80"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1/3</w:t>
            </w:r>
          </w:p>
        </w:tc>
        <w:tc>
          <w:tcPr>
            <w:tcW w:w="1696" w:type="dxa"/>
            <w:shd w:val="clear" w:color="auto" w:fill="auto"/>
          </w:tcPr>
          <w:p w:rsidR="00F04E80" w:rsidRPr="00F165E5" w:rsidRDefault="00F04E80"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思辯力(七):</w:t>
            </w:r>
          </w:p>
          <w:p w:rsidR="00F04E80" w:rsidRPr="00F165E5" w:rsidRDefault="00F04E80"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實作與成果(二)</w:t>
            </w:r>
          </w:p>
        </w:tc>
      </w:tr>
      <w:tr w:rsidR="00F04E80" w:rsidRPr="00F165E5" w:rsidTr="00F04E80">
        <w:tc>
          <w:tcPr>
            <w:tcW w:w="6421" w:type="dxa"/>
            <w:gridSpan w:val="7"/>
            <w:vMerge/>
            <w:tcBorders>
              <w:left w:val="nil"/>
              <w:bottom w:val="nil"/>
            </w:tcBorders>
            <w:shd w:val="clear" w:color="auto" w:fill="auto"/>
          </w:tcPr>
          <w:p w:rsidR="00F04E80" w:rsidRPr="00F165E5" w:rsidRDefault="00F04E80" w:rsidP="00F165E5">
            <w:pPr>
              <w:snapToGrid w:val="0"/>
              <w:spacing w:before="180" w:after="180"/>
              <w:ind w:left="600" w:hangingChars="250" w:hanging="600"/>
              <w:jc w:val="both"/>
              <w:rPr>
                <w:rFonts w:ascii="標楷體" w:eastAsia="標楷體" w:hAnsi="標楷體"/>
                <w:kern w:val="0"/>
              </w:rPr>
            </w:pPr>
          </w:p>
        </w:tc>
        <w:tc>
          <w:tcPr>
            <w:tcW w:w="995" w:type="dxa"/>
            <w:gridSpan w:val="4"/>
            <w:shd w:val="clear" w:color="auto" w:fill="auto"/>
          </w:tcPr>
          <w:p w:rsidR="00F04E80" w:rsidRPr="00F165E5" w:rsidRDefault="00F04E80"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1/10</w:t>
            </w:r>
          </w:p>
        </w:tc>
        <w:tc>
          <w:tcPr>
            <w:tcW w:w="1696" w:type="dxa"/>
            <w:shd w:val="clear" w:color="auto" w:fill="auto"/>
          </w:tcPr>
          <w:p w:rsidR="00F04E80" w:rsidRPr="00F165E5" w:rsidRDefault="00F04E80" w:rsidP="00F165E5">
            <w:pPr>
              <w:snapToGrid w:val="0"/>
              <w:spacing w:before="180" w:after="180"/>
              <w:ind w:left="600" w:hangingChars="250" w:hanging="600"/>
              <w:jc w:val="both"/>
              <w:rPr>
                <w:rFonts w:ascii="標楷體" w:eastAsia="標楷體" w:hAnsi="標楷體"/>
                <w:kern w:val="0"/>
              </w:rPr>
            </w:pPr>
            <w:r w:rsidRPr="00F165E5">
              <w:rPr>
                <w:rFonts w:ascii="標楷體" w:eastAsia="標楷體" w:hAnsi="標楷體" w:hint="eastAsia"/>
                <w:kern w:val="0"/>
              </w:rPr>
              <w:t>期末回饋</w:t>
            </w:r>
          </w:p>
        </w:tc>
      </w:tr>
    </w:tbl>
    <w:p w:rsidR="00903321" w:rsidRDefault="00903321" w:rsidP="008C0D8B">
      <w:pPr>
        <w:spacing w:before="180" w:after="180"/>
        <w:ind w:left="560" w:hanging="560"/>
        <w:jc w:val="both"/>
        <w:rPr>
          <w:rFonts w:ascii="標楷體" w:eastAsia="標楷體" w:hAnsi="標楷體"/>
          <w:color w:val="000000" w:themeColor="text1"/>
          <w:sz w:val="28"/>
          <w:szCs w:val="28"/>
        </w:rPr>
      </w:pPr>
    </w:p>
    <w:p w:rsidR="00972CD4" w:rsidRPr="00647486" w:rsidRDefault="00972CD4" w:rsidP="008C0D8B">
      <w:pPr>
        <w:spacing w:before="180" w:after="180"/>
        <w:ind w:left="560" w:hanging="560"/>
        <w:jc w:val="both"/>
        <w:rPr>
          <w:rFonts w:ascii="標楷體" w:eastAsia="標楷體" w:hAnsi="標楷體"/>
          <w:color w:val="000000" w:themeColor="text1"/>
          <w:sz w:val="28"/>
          <w:szCs w:val="28"/>
        </w:rPr>
      </w:pPr>
      <w:r w:rsidRPr="008C0D8B">
        <w:rPr>
          <w:rFonts w:ascii="標楷體" w:eastAsia="標楷體" w:hAnsi="標楷體" w:hint="eastAsia"/>
          <w:color w:val="000000" w:themeColor="text1"/>
          <w:sz w:val="28"/>
          <w:szCs w:val="28"/>
        </w:rPr>
        <w:t xml:space="preserve">柒、提案討論 </w:t>
      </w:r>
      <w:r w:rsidRPr="00647486">
        <w:rPr>
          <w:rFonts w:ascii="標楷體" w:eastAsia="標楷體" w:hAnsi="標楷體" w:hint="eastAsia"/>
          <w:color w:val="000000" w:themeColor="text1"/>
          <w:sz w:val="28"/>
          <w:szCs w:val="28"/>
        </w:rPr>
        <w:t xml:space="preserve">   </w:t>
      </w:r>
    </w:p>
    <w:p w:rsidR="00F165E5" w:rsidRPr="00F165E5" w:rsidRDefault="00F165E5" w:rsidP="00F165E5">
      <w:pPr>
        <w:spacing w:before="180" w:after="180" w:line="0" w:lineRule="atLeast"/>
        <w:ind w:left="700" w:hangingChars="250" w:hanging="700"/>
        <w:jc w:val="both"/>
        <w:rPr>
          <w:rFonts w:ascii="標楷體" w:eastAsia="標楷體" w:hAnsi="標楷體"/>
          <w:kern w:val="0"/>
        </w:rPr>
      </w:pPr>
      <w:r w:rsidRPr="00F165E5">
        <w:rPr>
          <w:rFonts w:ascii="標楷體" w:eastAsia="標楷體" w:hAnsi="標楷體" w:hint="eastAsia"/>
          <w:color w:val="000000"/>
          <w:kern w:val="0"/>
          <w:sz w:val="28"/>
          <w:szCs w:val="28"/>
        </w:rPr>
        <w:t>◎提案一：</w:t>
      </w:r>
    </w:p>
    <w:p w:rsidR="00F165E5" w:rsidRPr="00F165E5" w:rsidRDefault="00F165E5" w:rsidP="00F165E5">
      <w:pPr>
        <w:snapToGrid w:val="0"/>
        <w:spacing w:beforeLines="20" w:before="72" w:after="180"/>
        <w:ind w:left="700" w:hangingChars="250" w:hanging="700"/>
        <w:jc w:val="both"/>
        <w:rPr>
          <w:rFonts w:ascii="標楷體" w:eastAsia="標楷體" w:hAnsi="標楷體"/>
          <w:kern w:val="0"/>
          <w:sz w:val="28"/>
          <w:szCs w:val="28"/>
        </w:rPr>
      </w:pPr>
      <w:r w:rsidRPr="00F165E5">
        <w:rPr>
          <w:rFonts w:ascii="標楷體" w:eastAsia="標楷體" w:hAnsi="標楷體" w:hint="eastAsia"/>
          <w:kern w:val="0"/>
          <w:sz w:val="28"/>
          <w:szCs w:val="28"/>
        </w:rPr>
        <w:t>提案單位：教務處</w:t>
      </w:r>
    </w:p>
    <w:p w:rsidR="00F165E5" w:rsidRPr="00F165E5" w:rsidRDefault="00F165E5" w:rsidP="00F165E5">
      <w:pPr>
        <w:spacing w:before="180" w:after="180" w:line="0" w:lineRule="atLeast"/>
        <w:ind w:left="700" w:hangingChars="250" w:hanging="700"/>
        <w:jc w:val="both"/>
        <w:rPr>
          <w:rFonts w:ascii="標楷體" w:eastAsia="標楷體" w:hAnsi="標楷體"/>
          <w:kern w:val="0"/>
          <w:sz w:val="28"/>
          <w:szCs w:val="28"/>
        </w:rPr>
      </w:pPr>
      <w:r w:rsidRPr="00F165E5">
        <w:rPr>
          <w:rFonts w:ascii="標楷體" w:eastAsia="標楷體" w:hAnsi="標楷體" w:hint="eastAsia"/>
          <w:kern w:val="0"/>
          <w:sz w:val="28"/>
          <w:szCs w:val="28"/>
        </w:rPr>
        <w:t>案由：修正本校「學生學習評量辦法補充規定(草案)」，提請討論。</w:t>
      </w:r>
    </w:p>
    <w:p w:rsidR="00F165E5" w:rsidRPr="00F165E5" w:rsidRDefault="00F165E5" w:rsidP="00F165E5">
      <w:pPr>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說明：</w:t>
      </w:r>
    </w:p>
    <w:p w:rsidR="00F165E5" w:rsidRPr="00F165E5" w:rsidRDefault="00F165E5" w:rsidP="00F165E5">
      <w:pPr>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一、依據教育部108年06月18日臺教授國部字第1080057314B號令發布之「高級中等學校學生學習評量辦法」(以下簡稱本辦法)第卅條之規定訂定之。</w:t>
      </w:r>
    </w:p>
    <w:p w:rsidR="00F165E5" w:rsidRPr="00F165E5" w:rsidRDefault="00F165E5" w:rsidP="00F165E5">
      <w:pPr>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二、依據教育部</w:t>
      </w:r>
      <w:r w:rsidRPr="00F165E5">
        <w:rPr>
          <w:rFonts w:ascii="標楷體" w:eastAsia="標楷體" w:hAnsi="標楷體"/>
          <w:kern w:val="0"/>
          <w:sz w:val="28"/>
          <w:szCs w:val="28"/>
        </w:rPr>
        <w:t>103</w:t>
      </w:r>
      <w:r w:rsidRPr="00F165E5">
        <w:rPr>
          <w:rFonts w:ascii="標楷體" w:eastAsia="標楷體" w:hAnsi="標楷體" w:hint="eastAsia"/>
          <w:kern w:val="0"/>
          <w:sz w:val="28"/>
          <w:szCs w:val="28"/>
        </w:rPr>
        <w:t>年</w:t>
      </w:r>
      <w:r w:rsidRPr="00F165E5">
        <w:rPr>
          <w:rFonts w:ascii="標楷體" w:eastAsia="標楷體" w:hAnsi="標楷體"/>
          <w:kern w:val="0"/>
          <w:sz w:val="28"/>
          <w:szCs w:val="28"/>
        </w:rPr>
        <w:t>11</w:t>
      </w:r>
      <w:r w:rsidRPr="00F165E5">
        <w:rPr>
          <w:rFonts w:ascii="標楷體" w:eastAsia="標楷體" w:hAnsi="標楷體" w:hint="eastAsia"/>
          <w:kern w:val="0"/>
          <w:sz w:val="28"/>
          <w:szCs w:val="28"/>
        </w:rPr>
        <w:t>月「十二年國民基本教育課程綱要總綱」：「（二）</w:t>
      </w:r>
      <w:r w:rsidRPr="00F165E5">
        <w:rPr>
          <w:rFonts w:ascii="標楷體" w:eastAsia="標楷體" w:hAnsi="標楷體"/>
          <w:kern w:val="0"/>
          <w:sz w:val="28"/>
          <w:szCs w:val="28"/>
        </w:rPr>
        <w:t xml:space="preserve">-1 </w:t>
      </w:r>
      <w:r w:rsidRPr="00F165E5">
        <w:rPr>
          <w:rFonts w:ascii="標楷體" w:eastAsia="標楷體" w:hAnsi="標楷體" w:hint="eastAsia"/>
          <w:kern w:val="0"/>
          <w:sz w:val="28"/>
          <w:szCs w:val="28"/>
        </w:rPr>
        <w:t>普通型高級中等學校</w:t>
      </w:r>
      <w:r w:rsidRPr="00F165E5">
        <w:rPr>
          <w:rFonts w:ascii="標楷體" w:eastAsia="標楷體" w:hAnsi="標楷體"/>
          <w:kern w:val="0"/>
          <w:sz w:val="28"/>
          <w:szCs w:val="28"/>
        </w:rPr>
        <w:t>2.</w:t>
      </w:r>
      <w:r w:rsidRPr="00F165E5">
        <w:rPr>
          <w:rFonts w:ascii="標楷體" w:eastAsia="標楷體" w:hAnsi="標楷體" w:hint="eastAsia"/>
          <w:kern w:val="0"/>
          <w:sz w:val="28"/>
          <w:szCs w:val="28"/>
        </w:rPr>
        <w:t>規劃說明</w:t>
      </w:r>
      <w:r w:rsidRPr="00F165E5">
        <w:rPr>
          <w:rFonts w:ascii="標楷體" w:eastAsia="標楷體" w:hAnsi="標楷體"/>
          <w:kern w:val="0"/>
          <w:sz w:val="28"/>
          <w:szCs w:val="28"/>
        </w:rPr>
        <w:t>(5)</w:t>
      </w:r>
      <w:r w:rsidRPr="00F165E5">
        <w:rPr>
          <w:rFonts w:ascii="標楷體" w:eastAsia="標楷體" w:hAnsi="標楷體" w:hint="eastAsia"/>
          <w:kern w:val="0"/>
          <w:sz w:val="28"/>
          <w:szCs w:val="28"/>
        </w:rPr>
        <w:t>畢業學分條件」之規定訂定之。</w:t>
      </w:r>
    </w:p>
    <w:p w:rsidR="00F165E5" w:rsidRPr="00F165E5" w:rsidRDefault="00F165E5" w:rsidP="00F165E5">
      <w:pPr>
        <w:spacing w:before="180" w:after="180"/>
        <w:ind w:left="560" w:hanging="560"/>
        <w:jc w:val="both"/>
        <w:rPr>
          <w:rFonts w:ascii="標楷體" w:eastAsia="標楷體" w:hAnsi="標楷體"/>
          <w:kern w:val="0"/>
          <w:sz w:val="28"/>
          <w:szCs w:val="28"/>
        </w:rPr>
      </w:pPr>
      <w:r w:rsidRPr="00F165E5">
        <w:rPr>
          <w:rFonts w:ascii="標楷體" w:eastAsia="標楷體" w:hAnsi="標楷體" w:hint="eastAsia"/>
          <w:kern w:val="0"/>
          <w:sz w:val="28"/>
          <w:szCs w:val="28"/>
        </w:rPr>
        <w:t>三、補充規定草案如附件。</w:t>
      </w:r>
    </w:p>
    <w:p w:rsidR="000A6508" w:rsidRDefault="000A6508" w:rsidP="00F165E5">
      <w:pPr>
        <w:wordWrap w:val="0"/>
        <w:spacing w:before="180" w:after="180"/>
        <w:ind w:left="701" w:right="960" w:hangingChars="250" w:hanging="701"/>
        <w:jc w:val="both"/>
        <w:rPr>
          <w:rFonts w:ascii="標楷體" w:eastAsia="標楷體" w:hAnsi="標楷體"/>
          <w:b/>
          <w:kern w:val="0"/>
          <w:sz w:val="28"/>
          <w:szCs w:val="28"/>
        </w:rPr>
      </w:pPr>
    </w:p>
    <w:p w:rsidR="00F165E5" w:rsidRPr="00F165E5" w:rsidRDefault="00F165E5" w:rsidP="00F165E5">
      <w:pPr>
        <w:wordWrap w:val="0"/>
        <w:spacing w:before="180" w:after="180"/>
        <w:ind w:left="701" w:right="960" w:hangingChars="250" w:hanging="701"/>
        <w:jc w:val="both"/>
        <w:rPr>
          <w:rFonts w:ascii="標楷體" w:eastAsia="標楷體" w:hAnsi="標楷體"/>
          <w:b/>
          <w:kern w:val="0"/>
          <w:sz w:val="28"/>
          <w:szCs w:val="28"/>
        </w:rPr>
      </w:pPr>
      <w:r w:rsidRPr="00F165E5">
        <w:rPr>
          <w:rFonts w:ascii="標楷體" w:eastAsia="標楷體" w:hAnsi="標楷體" w:hint="eastAsia"/>
          <w:b/>
          <w:kern w:val="0"/>
          <w:sz w:val="28"/>
          <w:szCs w:val="28"/>
        </w:rPr>
        <w:lastRenderedPageBreak/>
        <w:t>【附件一】</w:t>
      </w:r>
    </w:p>
    <w:p w:rsidR="00F165E5" w:rsidRPr="00F165E5" w:rsidRDefault="00F165E5" w:rsidP="00F165E5">
      <w:pPr>
        <w:tabs>
          <w:tab w:val="left" w:pos="6120"/>
        </w:tabs>
        <w:spacing w:before="180" w:after="180"/>
        <w:ind w:left="800" w:hangingChars="250" w:hanging="800"/>
        <w:jc w:val="center"/>
        <w:rPr>
          <w:rFonts w:ascii="標楷體" w:eastAsia="標楷體" w:hAnsi="標楷體"/>
          <w:kern w:val="0"/>
          <w:sz w:val="32"/>
          <w:szCs w:val="32"/>
        </w:rPr>
      </w:pPr>
      <w:r w:rsidRPr="00F165E5">
        <w:rPr>
          <w:rFonts w:ascii="標楷體" w:eastAsia="標楷體" w:hAnsi="標楷體" w:hint="eastAsia"/>
          <w:kern w:val="0"/>
          <w:sz w:val="32"/>
          <w:szCs w:val="32"/>
        </w:rPr>
        <w:t>臺北市立景美女子高級中學學生學習</w:t>
      </w:r>
    </w:p>
    <w:p w:rsidR="00F165E5" w:rsidRPr="00F165E5" w:rsidRDefault="00F165E5" w:rsidP="00F165E5">
      <w:pPr>
        <w:tabs>
          <w:tab w:val="left" w:pos="6120"/>
        </w:tabs>
        <w:spacing w:before="180" w:after="180"/>
        <w:ind w:left="800" w:hangingChars="250" w:hanging="800"/>
        <w:jc w:val="center"/>
        <w:rPr>
          <w:rFonts w:ascii="標楷體" w:eastAsia="標楷體" w:hAnsi="標楷體"/>
          <w:kern w:val="0"/>
          <w:sz w:val="32"/>
          <w:szCs w:val="32"/>
        </w:rPr>
      </w:pPr>
      <w:r w:rsidRPr="00F165E5">
        <w:rPr>
          <w:rFonts w:ascii="標楷體" w:eastAsia="標楷體" w:hAnsi="標楷體" w:hint="eastAsia"/>
          <w:kern w:val="0"/>
          <w:sz w:val="32"/>
          <w:szCs w:val="32"/>
        </w:rPr>
        <w:t>評量辦法補充規定(草案)</w:t>
      </w:r>
    </w:p>
    <w:p w:rsidR="00F165E5" w:rsidRPr="00F165E5" w:rsidRDefault="00F165E5" w:rsidP="00F165E5">
      <w:pPr>
        <w:spacing w:before="180" w:after="180"/>
        <w:ind w:left="500" w:hangingChars="250" w:hanging="500"/>
        <w:jc w:val="right"/>
        <w:rPr>
          <w:rFonts w:eastAsia="標楷體"/>
          <w:kern w:val="0"/>
          <w:sz w:val="20"/>
        </w:rPr>
      </w:pPr>
      <w:r w:rsidRPr="00F165E5">
        <w:rPr>
          <w:rFonts w:eastAsia="標楷體" w:hint="eastAsia"/>
          <w:kern w:val="0"/>
          <w:sz w:val="20"/>
        </w:rPr>
        <w:t>99.8.30</w:t>
      </w:r>
      <w:r w:rsidRPr="00F165E5">
        <w:rPr>
          <w:rFonts w:eastAsia="標楷體" w:hint="eastAsia"/>
          <w:kern w:val="0"/>
          <w:sz w:val="20"/>
        </w:rPr>
        <w:t>校務會議通過</w:t>
      </w:r>
    </w:p>
    <w:p w:rsidR="00F165E5" w:rsidRPr="00F165E5" w:rsidRDefault="00F165E5" w:rsidP="00F165E5">
      <w:pPr>
        <w:wordWrap w:val="0"/>
        <w:spacing w:before="180" w:after="180"/>
        <w:ind w:left="500" w:hangingChars="250" w:hanging="500"/>
        <w:jc w:val="right"/>
        <w:rPr>
          <w:rFonts w:eastAsia="標楷體"/>
          <w:kern w:val="0"/>
          <w:sz w:val="20"/>
        </w:rPr>
      </w:pPr>
      <w:r w:rsidRPr="00F165E5">
        <w:rPr>
          <w:rFonts w:eastAsia="標楷體" w:hint="eastAsia"/>
          <w:kern w:val="0"/>
          <w:sz w:val="20"/>
        </w:rPr>
        <w:t>100.1.20</w:t>
      </w:r>
      <w:r w:rsidRPr="00F165E5">
        <w:rPr>
          <w:rFonts w:eastAsia="標楷體" w:hint="eastAsia"/>
          <w:kern w:val="0"/>
          <w:sz w:val="20"/>
        </w:rPr>
        <w:t>校務會議修訂</w:t>
      </w:r>
    </w:p>
    <w:p w:rsidR="00F165E5" w:rsidRPr="00F165E5" w:rsidRDefault="00F165E5" w:rsidP="00F165E5">
      <w:pPr>
        <w:spacing w:before="180" w:after="180"/>
        <w:ind w:left="500" w:hangingChars="250" w:hanging="500"/>
        <w:jc w:val="right"/>
        <w:rPr>
          <w:rFonts w:eastAsia="標楷體"/>
          <w:kern w:val="0"/>
          <w:sz w:val="20"/>
        </w:rPr>
      </w:pPr>
      <w:r w:rsidRPr="00F165E5">
        <w:rPr>
          <w:rFonts w:eastAsia="標楷體" w:hint="eastAsia"/>
          <w:kern w:val="0"/>
          <w:sz w:val="20"/>
        </w:rPr>
        <w:t>101.7.16</w:t>
      </w:r>
      <w:r w:rsidRPr="00F165E5">
        <w:rPr>
          <w:rFonts w:eastAsia="標楷體" w:hint="eastAsia"/>
          <w:kern w:val="0"/>
          <w:sz w:val="20"/>
        </w:rPr>
        <w:t>校務會議修訂</w:t>
      </w:r>
    </w:p>
    <w:p w:rsidR="00F165E5" w:rsidRPr="00F165E5" w:rsidRDefault="00F165E5" w:rsidP="00F165E5">
      <w:pPr>
        <w:spacing w:before="180" w:after="180"/>
        <w:ind w:left="500" w:hangingChars="250" w:hanging="500"/>
        <w:jc w:val="right"/>
        <w:rPr>
          <w:rFonts w:eastAsia="標楷體"/>
          <w:kern w:val="0"/>
          <w:sz w:val="20"/>
        </w:rPr>
      </w:pPr>
      <w:r w:rsidRPr="00F165E5">
        <w:rPr>
          <w:rFonts w:eastAsia="標楷體" w:hint="eastAsia"/>
          <w:kern w:val="0"/>
          <w:sz w:val="20"/>
        </w:rPr>
        <w:t>103.6.30</w:t>
      </w:r>
      <w:r w:rsidRPr="00F165E5">
        <w:rPr>
          <w:rFonts w:eastAsia="標楷體" w:hint="eastAsia"/>
          <w:kern w:val="0"/>
          <w:sz w:val="20"/>
        </w:rPr>
        <w:t>校務會議修訂</w:t>
      </w:r>
      <w:r w:rsidRPr="00F165E5">
        <w:rPr>
          <w:rFonts w:eastAsia="標楷體"/>
          <w:kern w:val="0"/>
          <w:sz w:val="20"/>
        </w:rPr>
        <w:br/>
      </w:r>
      <w:r w:rsidRPr="00F165E5">
        <w:rPr>
          <w:rFonts w:eastAsia="標楷體" w:hint="eastAsia"/>
          <w:kern w:val="0"/>
          <w:sz w:val="20"/>
          <w:highlight w:val="yellow"/>
        </w:rPr>
        <w:t>108.8.28</w:t>
      </w:r>
      <w:r w:rsidRPr="00F165E5">
        <w:rPr>
          <w:rFonts w:eastAsia="標楷體" w:hint="eastAsia"/>
          <w:kern w:val="0"/>
          <w:sz w:val="20"/>
          <w:highlight w:val="yellow"/>
        </w:rPr>
        <w:t>校務會議修訂</w:t>
      </w:r>
    </w:p>
    <w:p w:rsidR="00F165E5" w:rsidRPr="00F165E5" w:rsidRDefault="00F165E5" w:rsidP="00F165E5">
      <w:pPr>
        <w:numPr>
          <w:ilvl w:val="0"/>
          <w:numId w:val="41"/>
        </w:numPr>
        <w:spacing w:before="180" w:after="180"/>
        <w:ind w:left="600" w:hangingChars="250" w:hanging="600"/>
        <w:jc w:val="both"/>
        <w:rPr>
          <w:rFonts w:eastAsia="標楷體"/>
          <w:kern w:val="0"/>
        </w:rPr>
      </w:pPr>
      <w:r w:rsidRPr="00F165E5">
        <w:rPr>
          <w:rFonts w:eastAsia="標楷體" w:hint="eastAsia"/>
          <w:kern w:val="0"/>
        </w:rPr>
        <w:t>臺北市立景美女子高級中學學生學習評量辦法補充</w:t>
      </w:r>
      <w:r w:rsidRPr="00F165E5">
        <w:rPr>
          <w:rFonts w:eastAsia="標楷體"/>
          <w:kern w:val="0"/>
        </w:rPr>
        <w:t>規定</w:t>
      </w:r>
      <w:r w:rsidRPr="00F165E5">
        <w:rPr>
          <w:rFonts w:eastAsia="標楷體" w:hint="eastAsia"/>
          <w:kern w:val="0"/>
        </w:rPr>
        <w:t>(</w:t>
      </w:r>
      <w:r w:rsidRPr="00F165E5">
        <w:rPr>
          <w:rFonts w:eastAsia="標楷體" w:hint="eastAsia"/>
          <w:kern w:val="0"/>
        </w:rPr>
        <w:t>以下簡稱本補充規定</w:t>
      </w:r>
      <w:r w:rsidRPr="00F165E5">
        <w:rPr>
          <w:rFonts w:eastAsia="標楷體" w:hint="eastAsia"/>
          <w:kern w:val="0"/>
        </w:rPr>
        <w:t>)</w:t>
      </w:r>
      <w:r w:rsidRPr="00F165E5">
        <w:rPr>
          <w:rFonts w:eastAsia="標楷體" w:hint="eastAsia"/>
          <w:kern w:val="0"/>
        </w:rPr>
        <w:t>乃</w:t>
      </w:r>
      <w:r w:rsidRPr="00F165E5">
        <w:rPr>
          <w:rFonts w:eastAsia="標楷體"/>
          <w:kern w:val="0"/>
        </w:rPr>
        <w:t>依</w:t>
      </w:r>
      <w:r w:rsidRPr="00F165E5">
        <w:rPr>
          <w:rFonts w:eastAsia="標楷體" w:hint="eastAsia"/>
          <w:kern w:val="0"/>
        </w:rPr>
        <w:t>據</w:t>
      </w:r>
      <w:r w:rsidRPr="00F165E5">
        <w:rPr>
          <w:rFonts w:eastAsia="標楷體"/>
          <w:kern w:val="0"/>
          <w:highlight w:val="yellow"/>
        </w:rPr>
        <w:t>教育部</w:t>
      </w:r>
      <w:r w:rsidRPr="00F165E5">
        <w:rPr>
          <w:rFonts w:eastAsia="標楷體" w:hint="eastAsia"/>
          <w:kern w:val="0"/>
          <w:highlight w:val="yellow"/>
        </w:rPr>
        <w:t>108</w:t>
      </w:r>
      <w:r w:rsidRPr="00F165E5">
        <w:rPr>
          <w:rFonts w:eastAsia="標楷體" w:hint="eastAsia"/>
          <w:kern w:val="0"/>
          <w:highlight w:val="yellow"/>
        </w:rPr>
        <w:t>年</w:t>
      </w:r>
      <w:r w:rsidRPr="00F165E5">
        <w:rPr>
          <w:rFonts w:eastAsia="標楷體" w:hint="eastAsia"/>
          <w:kern w:val="0"/>
          <w:highlight w:val="yellow"/>
        </w:rPr>
        <w:t>06</w:t>
      </w:r>
      <w:r w:rsidRPr="00F165E5">
        <w:rPr>
          <w:rFonts w:eastAsia="標楷體" w:hint="eastAsia"/>
          <w:kern w:val="0"/>
          <w:highlight w:val="yellow"/>
        </w:rPr>
        <w:t>月</w:t>
      </w:r>
      <w:r w:rsidRPr="00F165E5">
        <w:rPr>
          <w:rFonts w:eastAsia="標楷體" w:hint="eastAsia"/>
          <w:kern w:val="0"/>
          <w:highlight w:val="yellow"/>
        </w:rPr>
        <w:t>18</w:t>
      </w:r>
      <w:r w:rsidRPr="00F165E5">
        <w:rPr>
          <w:rFonts w:eastAsia="標楷體" w:hint="eastAsia"/>
          <w:kern w:val="0"/>
          <w:highlight w:val="yellow"/>
        </w:rPr>
        <w:t>日</w:t>
      </w:r>
      <w:r w:rsidRPr="00F165E5">
        <w:rPr>
          <w:rFonts w:ascii="標楷體" w:eastAsia="標楷體" w:hAnsi="標楷體"/>
          <w:kern w:val="0"/>
          <w:highlight w:val="yellow"/>
        </w:rPr>
        <w:t>臺教授國部字第1080057314B號令</w:t>
      </w:r>
      <w:r w:rsidRPr="00F165E5">
        <w:rPr>
          <w:rFonts w:eastAsia="標楷體" w:hint="eastAsia"/>
          <w:kern w:val="0"/>
          <w:highlight w:val="yellow"/>
        </w:rPr>
        <w:t>發布</w:t>
      </w:r>
      <w:r w:rsidRPr="00F165E5">
        <w:rPr>
          <w:rFonts w:eastAsia="標楷體"/>
          <w:kern w:val="0"/>
          <w:highlight w:val="yellow"/>
        </w:rPr>
        <w:t>之「高級中</w:t>
      </w:r>
      <w:r w:rsidRPr="00F165E5">
        <w:rPr>
          <w:rFonts w:eastAsia="標楷體" w:hint="eastAsia"/>
          <w:kern w:val="0"/>
          <w:highlight w:val="yellow"/>
        </w:rPr>
        <w:t>等</w:t>
      </w:r>
      <w:r w:rsidRPr="00F165E5">
        <w:rPr>
          <w:rFonts w:eastAsia="標楷體"/>
          <w:kern w:val="0"/>
          <w:highlight w:val="yellow"/>
        </w:rPr>
        <w:t>學</w:t>
      </w:r>
      <w:r w:rsidRPr="00F165E5">
        <w:rPr>
          <w:rFonts w:eastAsia="標楷體" w:hint="eastAsia"/>
          <w:kern w:val="0"/>
          <w:highlight w:val="yellow"/>
        </w:rPr>
        <w:t>校</w:t>
      </w:r>
      <w:r w:rsidRPr="00F165E5">
        <w:rPr>
          <w:rFonts w:eastAsia="標楷體"/>
          <w:kern w:val="0"/>
          <w:highlight w:val="yellow"/>
        </w:rPr>
        <w:t>學生</w:t>
      </w:r>
      <w:r w:rsidRPr="00F165E5">
        <w:rPr>
          <w:rFonts w:eastAsia="標楷體" w:hint="eastAsia"/>
          <w:kern w:val="0"/>
          <w:highlight w:val="yellow"/>
        </w:rPr>
        <w:t>學習評量</w:t>
      </w:r>
      <w:r w:rsidRPr="00F165E5">
        <w:rPr>
          <w:rFonts w:eastAsia="標楷體"/>
          <w:kern w:val="0"/>
          <w:highlight w:val="yellow"/>
        </w:rPr>
        <w:t>辦法」</w:t>
      </w:r>
      <w:r w:rsidRPr="00F165E5">
        <w:rPr>
          <w:rFonts w:eastAsia="標楷體" w:hint="eastAsia"/>
          <w:kern w:val="0"/>
          <w:highlight w:val="yellow"/>
        </w:rPr>
        <w:t>(</w:t>
      </w:r>
      <w:r w:rsidRPr="00F165E5">
        <w:rPr>
          <w:rFonts w:eastAsia="標楷體" w:hint="eastAsia"/>
          <w:kern w:val="0"/>
          <w:highlight w:val="yellow"/>
        </w:rPr>
        <w:t>以下簡稱本辦法</w:t>
      </w:r>
      <w:r w:rsidRPr="00F165E5">
        <w:rPr>
          <w:rFonts w:eastAsia="標楷體" w:hint="eastAsia"/>
          <w:kern w:val="0"/>
          <w:highlight w:val="yellow"/>
        </w:rPr>
        <w:t>)</w:t>
      </w:r>
      <w:r w:rsidRPr="00F165E5">
        <w:rPr>
          <w:rFonts w:eastAsia="標楷體"/>
          <w:kern w:val="0"/>
          <w:highlight w:val="yellow"/>
        </w:rPr>
        <w:t>第</w:t>
      </w:r>
      <w:r w:rsidRPr="00F165E5">
        <w:rPr>
          <w:rFonts w:eastAsia="標楷體" w:hint="eastAsia"/>
          <w:kern w:val="0"/>
          <w:highlight w:val="yellow"/>
        </w:rPr>
        <w:t>卅</w:t>
      </w:r>
      <w:r w:rsidRPr="00F165E5">
        <w:rPr>
          <w:rFonts w:eastAsia="標楷體"/>
          <w:kern w:val="0"/>
          <w:highlight w:val="yellow"/>
        </w:rPr>
        <w:t>條</w:t>
      </w:r>
      <w:r w:rsidRPr="00F165E5">
        <w:rPr>
          <w:rFonts w:eastAsia="標楷體" w:hint="eastAsia"/>
          <w:kern w:val="0"/>
          <w:highlight w:val="yellow"/>
        </w:rPr>
        <w:t>之規定訂定之</w:t>
      </w:r>
      <w:r w:rsidRPr="00F165E5">
        <w:rPr>
          <w:rFonts w:eastAsia="標楷體"/>
          <w:kern w:val="0"/>
        </w:rPr>
        <w:t>。</w:t>
      </w:r>
    </w:p>
    <w:p w:rsidR="00F165E5" w:rsidRPr="00F165E5" w:rsidRDefault="00F165E5" w:rsidP="00F165E5">
      <w:pPr>
        <w:numPr>
          <w:ilvl w:val="0"/>
          <w:numId w:val="41"/>
        </w:numPr>
        <w:tabs>
          <w:tab w:val="left" w:pos="3836"/>
        </w:tabs>
        <w:spacing w:before="180" w:after="180" w:line="360" w:lineRule="exact"/>
        <w:ind w:left="600" w:hangingChars="250" w:hanging="600"/>
        <w:jc w:val="both"/>
        <w:rPr>
          <w:rFonts w:eastAsia="標楷體"/>
          <w:kern w:val="0"/>
        </w:rPr>
      </w:pPr>
      <w:r w:rsidRPr="00F165E5">
        <w:rPr>
          <w:rFonts w:eastAsia="標楷體"/>
          <w:kern w:val="0"/>
        </w:rPr>
        <w:t>各學年入學學生</w:t>
      </w:r>
      <w:r w:rsidRPr="00F165E5">
        <w:rPr>
          <w:rFonts w:eastAsia="標楷體" w:hint="eastAsia"/>
          <w:kern w:val="0"/>
        </w:rPr>
        <w:t>之學習評量</w:t>
      </w:r>
      <w:r w:rsidRPr="00F165E5">
        <w:rPr>
          <w:rFonts w:eastAsia="標楷體"/>
          <w:kern w:val="0"/>
        </w:rPr>
        <w:t>標準如下：</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ascii="標楷體" w:eastAsia="標楷體" w:hAnsi="標楷體"/>
          <w:bCs/>
          <w:kern w:val="0"/>
        </w:rPr>
      </w:pPr>
      <w:r w:rsidRPr="00F165E5">
        <w:rPr>
          <w:rFonts w:ascii="標楷體" w:eastAsia="標楷體" w:hAnsi="標楷體" w:hint="eastAsia"/>
          <w:bCs/>
          <w:kern w:val="0"/>
        </w:rPr>
        <w:t>（一）97及98學</w:t>
      </w:r>
      <w:r w:rsidRPr="00F165E5">
        <w:rPr>
          <w:rFonts w:ascii="標楷體" w:eastAsia="標楷體" w:hAnsi="標楷體"/>
          <w:bCs/>
          <w:kern w:val="0"/>
        </w:rPr>
        <w:t>年度入學之學生其成績考查依照教育部</w:t>
      </w:r>
      <w:smartTag w:uri="urn:schemas-microsoft-com:office:smarttags" w:element="chsdate">
        <w:smartTagPr>
          <w:attr w:name="Year" w:val="1997"/>
          <w:attr w:name="Month" w:val="06"/>
          <w:attr w:name="Day" w:val="26"/>
          <w:attr w:name="IsLunarDate" w:val="False"/>
          <w:attr w:name="IsROCDate" w:val="False"/>
        </w:smartTagPr>
        <w:r w:rsidRPr="00F165E5">
          <w:rPr>
            <w:rFonts w:ascii="標楷體" w:eastAsia="標楷體" w:hAnsi="標楷體"/>
            <w:bCs/>
            <w:kern w:val="0"/>
          </w:rPr>
          <w:t>97</w:t>
        </w:r>
        <w:r w:rsidRPr="00F165E5">
          <w:rPr>
            <w:rFonts w:ascii="標楷體" w:eastAsia="標楷體" w:hAnsi="標楷體" w:hint="eastAsia"/>
            <w:bCs/>
            <w:kern w:val="0"/>
          </w:rPr>
          <w:t>年</w:t>
        </w:r>
        <w:r w:rsidRPr="00F165E5">
          <w:rPr>
            <w:rFonts w:ascii="標楷體" w:eastAsia="標楷體" w:hAnsi="標楷體"/>
            <w:bCs/>
            <w:kern w:val="0"/>
          </w:rPr>
          <w:t>06</w:t>
        </w:r>
        <w:r w:rsidRPr="00F165E5">
          <w:rPr>
            <w:rFonts w:ascii="標楷體" w:eastAsia="標楷體" w:hAnsi="標楷體" w:hint="eastAsia"/>
            <w:bCs/>
            <w:kern w:val="0"/>
          </w:rPr>
          <w:t>月</w:t>
        </w:r>
        <w:r w:rsidRPr="00F165E5">
          <w:rPr>
            <w:rFonts w:ascii="標楷體" w:eastAsia="標楷體" w:hAnsi="標楷體"/>
            <w:bCs/>
            <w:kern w:val="0"/>
          </w:rPr>
          <w:t>26</w:t>
        </w:r>
        <w:r w:rsidRPr="00F165E5">
          <w:rPr>
            <w:rFonts w:ascii="標楷體" w:eastAsia="標楷體" w:hAnsi="標楷體" w:hint="eastAsia"/>
            <w:bCs/>
            <w:kern w:val="0"/>
          </w:rPr>
          <w:t>日</w:t>
        </w:r>
      </w:smartTag>
      <w:r w:rsidRPr="00F165E5">
        <w:rPr>
          <w:rFonts w:ascii="標楷體" w:eastAsia="標楷體" w:hAnsi="標楷體"/>
          <w:bCs/>
          <w:kern w:val="0"/>
        </w:rPr>
        <w:t>台參字第</w:t>
      </w:r>
      <w:smartTag w:uri="urn:schemas-microsoft-com:office:smarttags" w:element="chmetcnv">
        <w:smartTagPr>
          <w:attr w:name="UnitName" w:val="C"/>
          <w:attr w:name="SourceValue" w:val="970115274"/>
          <w:attr w:name="HasSpace" w:val="False"/>
          <w:attr w:name="Negative" w:val="False"/>
          <w:attr w:name="NumberType" w:val="1"/>
          <w:attr w:name="TCSC" w:val="0"/>
        </w:smartTagPr>
        <w:r w:rsidRPr="00F165E5">
          <w:rPr>
            <w:rFonts w:ascii="標楷體" w:eastAsia="標楷體" w:hAnsi="標楷體"/>
            <w:bCs/>
            <w:kern w:val="0"/>
          </w:rPr>
          <w:t>0970115274C</w:t>
        </w:r>
      </w:smartTag>
      <w:r w:rsidRPr="00F165E5">
        <w:rPr>
          <w:rFonts w:ascii="標楷體" w:eastAsia="標楷體" w:hAnsi="標楷體"/>
          <w:bCs/>
          <w:kern w:val="0"/>
        </w:rPr>
        <w:t>號令修正之「高級中學學生成績考查辦法」及臺北市</w:t>
      </w:r>
      <w:r w:rsidRPr="00F165E5">
        <w:rPr>
          <w:rFonts w:ascii="標楷體" w:eastAsia="標楷體" w:hAnsi="標楷體" w:hint="eastAsia"/>
          <w:bCs/>
          <w:kern w:val="0"/>
        </w:rPr>
        <w:t>政府</w:t>
      </w:r>
      <w:r w:rsidRPr="00F165E5">
        <w:rPr>
          <w:rFonts w:ascii="標楷體" w:eastAsia="標楷體" w:hAnsi="標楷體"/>
          <w:bCs/>
          <w:kern w:val="0"/>
        </w:rPr>
        <w:t>教育局</w:t>
      </w:r>
      <w:smartTag w:uri="urn:schemas-microsoft-com:office:smarttags" w:element="chsdate">
        <w:smartTagPr>
          <w:attr w:name="Year" w:val="1997"/>
          <w:attr w:name="Month" w:val="8"/>
          <w:attr w:name="Day" w:val="26"/>
          <w:attr w:name="IsLunarDate" w:val="False"/>
          <w:attr w:name="IsROCDate" w:val="False"/>
        </w:smartTagPr>
        <w:r w:rsidRPr="00F165E5">
          <w:rPr>
            <w:rFonts w:ascii="標楷體" w:eastAsia="標楷體" w:hAnsi="標楷體"/>
            <w:bCs/>
            <w:kern w:val="0"/>
          </w:rPr>
          <w:t>97年8月26日</w:t>
        </w:r>
      </w:smartTag>
      <w:r w:rsidRPr="00F165E5">
        <w:rPr>
          <w:rFonts w:ascii="標楷體" w:eastAsia="標楷體" w:hAnsi="標楷體"/>
          <w:bCs/>
          <w:kern w:val="0"/>
        </w:rPr>
        <w:t>北市教中字第09737850800號函頒之「臺北市高級中學</w:t>
      </w:r>
      <w:r w:rsidRPr="00F165E5">
        <w:rPr>
          <w:rFonts w:ascii="標楷體" w:eastAsia="標楷體" w:hAnsi="標楷體" w:hint="eastAsia"/>
          <w:bCs/>
          <w:kern w:val="0"/>
        </w:rPr>
        <w:t>訂定</w:t>
      </w:r>
      <w:r w:rsidRPr="00F165E5">
        <w:rPr>
          <w:rFonts w:ascii="標楷體" w:eastAsia="標楷體" w:hAnsi="標楷體"/>
          <w:bCs/>
          <w:kern w:val="0"/>
        </w:rPr>
        <w:t>學生成績考查辦法補充規定參考原則」暨</w:t>
      </w:r>
      <w:smartTag w:uri="urn:schemas-microsoft-com:office:smarttags" w:element="chsdate">
        <w:smartTagPr>
          <w:attr w:name="Year" w:val="1997"/>
          <w:attr w:name="Month" w:val="8"/>
          <w:attr w:name="Day" w:val="29"/>
          <w:attr w:name="IsLunarDate" w:val="False"/>
          <w:attr w:name="IsROCDate" w:val="False"/>
        </w:smartTagPr>
        <w:r w:rsidRPr="00F165E5">
          <w:rPr>
            <w:rFonts w:ascii="標楷體" w:eastAsia="標楷體" w:hAnsi="標楷體" w:hint="eastAsia"/>
            <w:bCs/>
            <w:kern w:val="0"/>
          </w:rPr>
          <w:t>97年8月29日</w:t>
        </w:r>
      </w:smartTag>
      <w:r w:rsidRPr="00F165E5">
        <w:rPr>
          <w:rFonts w:ascii="標楷體" w:eastAsia="標楷體" w:hAnsi="標楷體" w:hint="eastAsia"/>
          <w:bCs/>
          <w:kern w:val="0"/>
        </w:rPr>
        <w:t>修正之「</w:t>
      </w:r>
      <w:r w:rsidRPr="00F165E5">
        <w:rPr>
          <w:rFonts w:ascii="標楷體" w:eastAsia="標楷體" w:hAnsi="標楷體"/>
          <w:kern w:val="0"/>
        </w:rPr>
        <w:t>臺北市立景美女子高級中學學生成績考查辦法</w:t>
      </w:r>
      <w:r w:rsidRPr="00F165E5">
        <w:rPr>
          <w:rFonts w:ascii="標楷體" w:eastAsia="標楷體" w:hAnsi="標楷體"/>
          <w:bCs/>
          <w:kern w:val="0"/>
        </w:rPr>
        <w:t>補充規定</w:t>
      </w:r>
      <w:r w:rsidRPr="00F165E5">
        <w:rPr>
          <w:rFonts w:ascii="標楷體" w:eastAsia="標楷體" w:hAnsi="標楷體" w:hint="eastAsia"/>
          <w:bCs/>
          <w:kern w:val="0"/>
        </w:rPr>
        <w:t>」</w:t>
      </w:r>
      <w:r w:rsidRPr="00F165E5">
        <w:rPr>
          <w:rFonts w:ascii="標楷體" w:eastAsia="標楷體" w:hAnsi="標楷體"/>
          <w:bCs/>
          <w:kern w:val="0"/>
        </w:rPr>
        <w:t>辦理。</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ascii="標楷體" w:eastAsia="標楷體" w:hAnsi="標楷體"/>
          <w:kern w:val="0"/>
        </w:rPr>
      </w:pPr>
      <w:r w:rsidRPr="00F165E5">
        <w:rPr>
          <w:rFonts w:ascii="標楷體" w:eastAsia="標楷體" w:hAnsi="標楷體" w:hint="eastAsia"/>
          <w:bCs/>
          <w:kern w:val="0"/>
        </w:rPr>
        <w:t>（二）99至102學年度學生之成績考查</w:t>
      </w:r>
      <w:r w:rsidRPr="00F165E5">
        <w:rPr>
          <w:rFonts w:ascii="標楷體" w:eastAsia="標楷體" w:hAnsi="標楷體"/>
          <w:kern w:val="0"/>
        </w:rPr>
        <w:t>依</w:t>
      </w:r>
      <w:r w:rsidRPr="00F165E5">
        <w:rPr>
          <w:rFonts w:ascii="標楷體" w:eastAsia="標楷體" w:hAnsi="標楷體" w:hint="eastAsia"/>
          <w:kern w:val="0"/>
        </w:rPr>
        <w:t>照</w:t>
      </w:r>
      <w:r w:rsidRPr="00F165E5">
        <w:rPr>
          <w:rFonts w:ascii="標楷體" w:eastAsia="標楷體" w:hAnsi="標楷體"/>
          <w:kern w:val="0"/>
        </w:rPr>
        <w:t>教育部</w:t>
      </w:r>
      <w:smartTag w:uri="urn:schemas-microsoft-com:office:smarttags" w:element="chsdate">
        <w:smartTagPr>
          <w:attr w:name="Year" w:val="1998"/>
          <w:attr w:name="Month" w:val="10"/>
          <w:attr w:name="Day" w:val="26"/>
          <w:attr w:name="IsLunarDate" w:val="False"/>
          <w:attr w:name="IsROCDate" w:val="False"/>
        </w:smartTagPr>
        <w:r w:rsidRPr="00F165E5">
          <w:rPr>
            <w:rFonts w:ascii="標楷體" w:eastAsia="標楷體" w:hAnsi="標楷體"/>
            <w:kern w:val="0"/>
          </w:rPr>
          <w:t>9</w:t>
        </w:r>
        <w:r w:rsidRPr="00F165E5">
          <w:rPr>
            <w:rFonts w:ascii="標楷體" w:eastAsia="標楷體" w:hAnsi="標楷體" w:hint="eastAsia"/>
            <w:kern w:val="0"/>
          </w:rPr>
          <w:t>8年10月</w:t>
        </w:r>
        <w:r w:rsidRPr="00F165E5">
          <w:rPr>
            <w:rFonts w:ascii="標楷體" w:eastAsia="標楷體" w:hAnsi="標楷體"/>
            <w:kern w:val="0"/>
          </w:rPr>
          <w:t>26</w:t>
        </w:r>
        <w:r w:rsidRPr="00F165E5">
          <w:rPr>
            <w:rFonts w:ascii="標楷體" w:eastAsia="標楷體" w:hAnsi="標楷體" w:hint="eastAsia"/>
            <w:kern w:val="0"/>
          </w:rPr>
          <w:t>日</w:t>
        </w:r>
      </w:smartTag>
      <w:r w:rsidRPr="00F165E5">
        <w:rPr>
          <w:rFonts w:ascii="標楷體" w:eastAsia="標楷體" w:hAnsi="標楷體"/>
          <w:kern w:val="0"/>
        </w:rPr>
        <w:t>台參字第</w:t>
      </w:r>
      <w:smartTag w:uri="urn:schemas-microsoft-com:office:smarttags" w:element="chmetcnv">
        <w:smartTagPr>
          <w:attr w:name="UnitName" w:val="C"/>
          <w:attr w:name="SourceValue" w:val="980177193"/>
          <w:attr w:name="HasSpace" w:val="False"/>
          <w:attr w:name="Negative" w:val="False"/>
          <w:attr w:name="NumberType" w:val="1"/>
          <w:attr w:name="TCSC" w:val="0"/>
        </w:smartTagPr>
        <w:r w:rsidRPr="00F165E5">
          <w:rPr>
            <w:rFonts w:ascii="標楷體" w:eastAsia="標楷體" w:hAnsi="標楷體"/>
            <w:kern w:val="0"/>
          </w:rPr>
          <w:t>09</w:t>
        </w:r>
        <w:r w:rsidRPr="00F165E5">
          <w:rPr>
            <w:rFonts w:ascii="標楷體" w:eastAsia="標楷體" w:hAnsi="標楷體" w:hint="eastAsia"/>
            <w:kern w:val="0"/>
          </w:rPr>
          <w:t>8</w:t>
        </w:r>
        <w:r w:rsidRPr="00F165E5">
          <w:rPr>
            <w:rFonts w:ascii="標楷體" w:eastAsia="標楷體" w:hAnsi="標楷體"/>
            <w:kern w:val="0"/>
          </w:rPr>
          <w:t>01</w:t>
        </w:r>
        <w:r w:rsidRPr="00F165E5">
          <w:rPr>
            <w:rFonts w:ascii="標楷體" w:eastAsia="標楷體" w:hAnsi="標楷體" w:hint="eastAsia"/>
            <w:kern w:val="0"/>
          </w:rPr>
          <w:t>77193</w:t>
        </w:r>
        <w:r w:rsidRPr="00F165E5">
          <w:rPr>
            <w:rFonts w:ascii="標楷體" w:eastAsia="標楷體" w:hAnsi="標楷體"/>
            <w:kern w:val="0"/>
          </w:rPr>
          <w:t>C</w:t>
        </w:r>
      </w:smartTag>
      <w:r w:rsidRPr="00F165E5">
        <w:rPr>
          <w:rFonts w:ascii="標楷體" w:eastAsia="標楷體" w:hAnsi="標楷體"/>
          <w:kern w:val="0"/>
        </w:rPr>
        <w:t>號令修正之「高級中學學生成績考查辦法」第二十條及臺北市</w:t>
      </w:r>
      <w:r w:rsidRPr="00F165E5">
        <w:rPr>
          <w:rFonts w:ascii="標楷體" w:eastAsia="標楷體" w:hAnsi="標楷體" w:hint="eastAsia"/>
          <w:kern w:val="0"/>
        </w:rPr>
        <w:t>政府</w:t>
      </w:r>
      <w:r w:rsidRPr="00F165E5">
        <w:rPr>
          <w:rFonts w:ascii="標楷體" w:eastAsia="標楷體" w:hAnsi="標楷體"/>
          <w:kern w:val="0"/>
        </w:rPr>
        <w:t>教育局</w:t>
      </w:r>
      <w:smartTag w:uri="urn:schemas-microsoft-com:office:smarttags" w:element="chsdate">
        <w:smartTagPr>
          <w:attr w:name="Year" w:val="1999"/>
          <w:attr w:name="Month" w:val="06"/>
          <w:attr w:name="Day" w:val="15"/>
          <w:attr w:name="IsLunarDate" w:val="False"/>
          <w:attr w:name="IsROCDate" w:val="False"/>
        </w:smartTagPr>
        <w:r w:rsidRPr="00F165E5">
          <w:rPr>
            <w:rFonts w:ascii="標楷體" w:eastAsia="標楷體" w:hAnsi="標楷體"/>
            <w:kern w:val="0"/>
          </w:rPr>
          <w:t>9</w:t>
        </w:r>
        <w:r w:rsidRPr="00F165E5">
          <w:rPr>
            <w:rFonts w:ascii="標楷體" w:eastAsia="標楷體" w:hAnsi="標楷體" w:hint="eastAsia"/>
            <w:kern w:val="0"/>
          </w:rPr>
          <w:t>9</w:t>
        </w:r>
        <w:r w:rsidRPr="00F165E5">
          <w:rPr>
            <w:rFonts w:ascii="標楷體" w:eastAsia="標楷體" w:hAnsi="標楷體"/>
            <w:kern w:val="0"/>
          </w:rPr>
          <w:t>年0</w:t>
        </w:r>
        <w:r w:rsidRPr="00F165E5">
          <w:rPr>
            <w:rFonts w:ascii="標楷體" w:eastAsia="標楷體" w:hAnsi="標楷體" w:hint="eastAsia"/>
            <w:kern w:val="0"/>
          </w:rPr>
          <w:t>6</w:t>
        </w:r>
        <w:r w:rsidRPr="00F165E5">
          <w:rPr>
            <w:rFonts w:ascii="標楷體" w:eastAsia="標楷體" w:hAnsi="標楷體"/>
            <w:kern w:val="0"/>
          </w:rPr>
          <w:t>月</w:t>
        </w:r>
        <w:r w:rsidRPr="00F165E5">
          <w:rPr>
            <w:rFonts w:ascii="標楷體" w:eastAsia="標楷體" w:hAnsi="標楷體" w:hint="eastAsia"/>
            <w:kern w:val="0"/>
          </w:rPr>
          <w:t>15</w:t>
        </w:r>
        <w:r w:rsidRPr="00F165E5">
          <w:rPr>
            <w:rFonts w:ascii="標楷體" w:eastAsia="標楷體" w:hAnsi="標楷體"/>
            <w:kern w:val="0"/>
          </w:rPr>
          <w:t>日</w:t>
        </w:r>
      </w:smartTag>
      <w:r w:rsidRPr="00F165E5">
        <w:rPr>
          <w:rFonts w:ascii="標楷體" w:eastAsia="標楷體" w:hAnsi="標楷體" w:hint="eastAsia"/>
          <w:kern w:val="0"/>
        </w:rPr>
        <w:t>修正</w:t>
      </w:r>
      <w:r w:rsidRPr="00F165E5">
        <w:rPr>
          <w:rFonts w:ascii="標楷體" w:eastAsia="標楷體" w:hAnsi="標楷體"/>
          <w:kern w:val="0"/>
        </w:rPr>
        <w:t>之「臺北市高級中學</w:t>
      </w:r>
      <w:r w:rsidRPr="00F165E5">
        <w:rPr>
          <w:rFonts w:ascii="標楷體" w:eastAsia="標楷體" w:hAnsi="標楷體" w:hint="eastAsia"/>
          <w:kern w:val="0"/>
        </w:rPr>
        <w:t>訂定</w:t>
      </w:r>
      <w:r w:rsidRPr="00F165E5">
        <w:rPr>
          <w:rFonts w:ascii="標楷體" w:eastAsia="標楷體" w:hAnsi="標楷體"/>
          <w:kern w:val="0"/>
        </w:rPr>
        <w:t>學生成績考查辦法補充規定參考原則」</w:t>
      </w:r>
      <w:r w:rsidRPr="00F165E5">
        <w:rPr>
          <w:rFonts w:ascii="標楷體" w:eastAsia="標楷體" w:hAnsi="標楷體" w:hint="eastAsia"/>
          <w:kern w:val="0"/>
        </w:rPr>
        <w:t>之規定辦理。</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ascii="標楷體" w:eastAsia="標楷體" w:hAnsi="標楷體" w:cs="TTB7CF9C5CtCID-WinCharSetFFFF-H"/>
          <w:kern w:val="0"/>
        </w:rPr>
      </w:pPr>
      <w:r w:rsidRPr="00F165E5">
        <w:rPr>
          <w:rFonts w:ascii="標楷體" w:eastAsia="標楷體" w:hAnsi="標楷體" w:hint="eastAsia"/>
          <w:kern w:val="0"/>
        </w:rPr>
        <w:t>（三）</w:t>
      </w:r>
      <w:r w:rsidRPr="00F165E5">
        <w:rPr>
          <w:rFonts w:ascii="標楷體" w:eastAsia="標楷體" w:hAnsi="標楷體" w:hint="eastAsia"/>
          <w:kern w:val="0"/>
          <w:highlight w:val="yellow"/>
        </w:rPr>
        <w:t>103</w:t>
      </w:r>
      <w:r w:rsidRPr="00F165E5">
        <w:rPr>
          <w:rFonts w:ascii="標楷體" w:eastAsia="標楷體" w:hAnsi="標楷體" w:hint="eastAsia"/>
          <w:bCs/>
          <w:kern w:val="0"/>
          <w:highlight w:val="yellow"/>
        </w:rPr>
        <w:t>至107學年度</w:t>
      </w:r>
      <w:r w:rsidRPr="00F165E5">
        <w:rPr>
          <w:rFonts w:ascii="標楷體" w:eastAsia="標楷體" w:hAnsi="標楷體" w:hint="eastAsia"/>
          <w:kern w:val="0"/>
          <w:highlight w:val="yellow"/>
        </w:rPr>
        <w:t>學生其學習評量依照</w:t>
      </w:r>
      <w:r w:rsidRPr="00F165E5">
        <w:rPr>
          <w:rFonts w:ascii="標楷體" w:eastAsia="標楷體" w:hAnsi="標楷體"/>
          <w:kern w:val="0"/>
          <w:highlight w:val="yellow"/>
        </w:rPr>
        <w:t>教育部</w:t>
      </w:r>
      <w:r w:rsidRPr="00F165E5">
        <w:rPr>
          <w:rFonts w:ascii="標楷體" w:eastAsia="標楷體" w:hAnsi="標楷體" w:hint="eastAsia"/>
          <w:kern w:val="0"/>
          <w:highlight w:val="yellow"/>
        </w:rPr>
        <w:t>103年01月08日臺教授國部</w:t>
      </w:r>
      <w:r w:rsidRPr="00F165E5">
        <w:rPr>
          <w:rFonts w:ascii="標楷體" w:eastAsia="標楷體" w:hAnsi="標楷體"/>
          <w:kern w:val="0"/>
          <w:highlight w:val="yellow"/>
        </w:rPr>
        <w:t>字第</w:t>
      </w:r>
      <w:r w:rsidRPr="00F165E5">
        <w:rPr>
          <w:rFonts w:ascii="標楷體" w:eastAsia="標楷體" w:hAnsi="標楷體" w:hint="eastAsia"/>
          <w:kern w:val="0"/>
          <w:highlight w:val="yellow"/>
        </w:rPr>
        <w:t>102012904A</w:t>
      </w:r>
      <w:r w:rsidRPr="00F165E5">
        <w:rPr>
          <w:rFonts w:ascii="標楷體" w:eastAsia="標楷體" w:hAnsi="標楷體"/>
          <w:kern w:val="0"/>
          <w:highlight w:val="yellow"/>
        </w:rPr>
        <w:t>號令</w:t>
      </w:r>
      <w:r w:rsidRPr="00F165E5">
        <w:rPr>
          <w:rFonts w:ascii="標楷體" w:eastAsia="標楷體" w:hAnsi="標楷體" w:hint="eastAsia"/>
          <w:kern w:val="0"/>
          <w:highlight w:val="yellow"/>
        </w:rPr>
        <w:t>發布</w:t>
      </w:r>
      <w:r w:rsidRPr="00F165E5">
        <w:rPr>
          <w:rFonts w:ascii="標楷體" w:eastAsia="標楷體" w:hAnsi="標楷體"/>
          <w:kern w:val="0"/>
          <w:highlight w:val="yellow"/>
        </w:rPr>
        <w:t>之「高級中</w:t>
      </w:r>
      <w:r w:rsidRPr="00F165E5">
        <w:rPr>
          <w:rFonts w:ascii="標楷體" w:eastAsia="標楷體" w:hAnsi="標楷體" w:hint="eastAsia"/>
          <w:kern w:val="0"/>
          <w:highlight w:val="yellow"/>
        </w:rPr>
        <w:t>等</w:t>
      </w:r>
      <w:r w:rsidRPr="00F165E5">
        <w:rPr>
          <w:rFonts w:ascii="標楷體" w:eastAsia="標楷體" w:hAnsi="標楷體"/>
          <w:kern w:val="0"/>
          <w:highlight w:val="yellow"/>
        </w:rPr>
        <w:t>學</w:t>
      </w:r>
      <w:r w:rsidRPr="00F165E5">
        <w:rPr>
          <w:rFonts w:ascii="標楷體" w:eastAsia="標楷體" w:hAnsi="標楷體" w:hint="eastAsia"/>
          <w:kern w:val="0"/>
          <w:highlight w:val="yellow"/>
        </w:rPr>
        <w:t>校</w:t>
      </w:r>
      <w:r w:rsidRPr="00F165E5">
        <w:rPr>
          <w:rFonts w:ascii="標楷體" w:eastAsia="標楷體" w:hAnsi="標楷體"/>
          <w:kern w:val="0"/>
          <w:highlight w:val="yellow"/>
        </w:rPr>
        <w:t>學生</w:t>
      </w:r>
      <w:r w:rsidRPr="00F165E5">
        <w:rPr>
          <w:rFonts w:ascii="標楷體" w:eastAsia="標楷體" w:hAnsi="標楷體" w:hint="eastAsia"/>
          <w:kern w:val="0"/>
          <w:highlight w:val="yellow"/>
        </w:rPr>
        <w:t>學習評量</w:t>
      </w:r>
      <w:r w:rsidRPr="00F165E5">
        <w:rPr>
          <w:rFonts w:ascii="標楷體" w:eastAsia="標楷體" w:hAnsi="標楷體"/>
          <w:kern w:val="0"/>
          <w:highlight w:val="yellow"/>
        </w:rPr>
        <w:t>辦法」</w:t>
      </w:r>
      <w:r w:rsidRPr="00F165E5">
        <w:rPr>
          <w:rFonts w:ascii="標楷體" w:eastAsia="標楷體" w:hAnsi="標楷體" w:cs="TTB7CF9C5CtCID-WinCharSetFFFF-H" w:hint="eastAsia"/>
          <w:kern w:val="0"/>
          <w:highlight w:val="yellow"/>
        </w:rPr>
        <w:t>及</w:t>
      </w:r>
      <w:r w:rsidRPr="00F165E5">
        <w:rPr>
          <w:rFonts w:ascii="標楷體" w:eastAsia="標楷體" w:hAnsi="標楷體"/>
          <w:kern w:val="0"/>
          <w:highlight w:val="yellow"/>
        </w:rPr>
        <w:t>臺北市</w:t>
      </w:r>
      <w:r w:rsidRPr="00F165E5">
        <w:rPr>
          <w:rFonts w:ascii="標楷體" w:eastAsia="標楷體" w:hAnsi="標楷體" w:hint="eastAsia"/>
          <w:kern w:val="0"/>
          <w:highlight w:val="yellow"/>
        </w:rPr>
        <w:t>政府</w:t>
      </w:r>
      <w:r w:rsidRPr="00F165E5">
        <w:rPr>
          <w:rFonts w:ascii="標楷體" w:eastAsia="標楷體" w:hAnsi="標楷體"/>
          <w:kern w:val="0"/>
          <w:highlight w:val="yellow"/>
        </w:rPr>
        <w:t>教育局之「臺北市高級中學</w:t>
      </w:r>
      <w:r w:rsidRPr="00F165E5">
        <w:rPr>
          <w:rFonts w:ascii="標楷體" w:eastAsia="標楷體" w:hAnsi="標楷體" w:hint="eastAsia"/>
          <w:kern w:val="0"/>
          <w:highlight w:val="yellow"/>
        </w:rPr>
        <w:t>訂定</w:t>
      </w:r>
      <w:r w:rsidRPr="00F165E5">
        <w:rPr>
          <w:rFonts w:ascii="標楷體" w:eastAsia="標楷體" w:hAnsi="標楷體"/>
          <w:kern w:val="0"/>
          <w:highlight w:val="yellow"/>
        </w:rPr>
        <w:t>學生</w:t>
      </w:r>
      <w:r w:rsidRPr="00F165E5">
        <w:rPr>
          <w:rFonts w:ascii="標楷體" w:eastAsia="標楷體" w:hAnsi="標楷體" w:hint="eastAsia"/>
          <w:kern w:val="0"/>
          <w:highlight w:val="yellow"/>
        </w:rPr>
        <w:t>學習評量</w:t>
      </w:r>
      <w:r w:rsidRPr="00F165E5">
        <w:rPr>
          <w:rFonts w:ascii="標楷體" w:eastAsia="標楷體" w:hAnsi="標楷體"/>
          <w:kern w:val="0"/>
          <w:highlight w:val="yellow"/>
        </w:rPr>
        <w:t>辦法補充規定參考原則」</w:t>
      </w:r>
      <w:r w:rsidRPr="00F165E5">
        <w:rPr>
          <w:rFonts w:ascii="標楷體" w:eastAsia="標楷體" w:hAnsi="標楷體" w:cs="TTB7CF9C5CtCID-WinCharSetFFFF-H" w:hint="eastAsia"/>
          <w:kern w:val="0"/>
          <w:highlight w:val="yellow"/>
        </w:rPr>
        <w:t>辦理。</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ascii="標楷體" w:eastAsia="標楷體" w:hAnsi="標楷體"/>
          <w:bCs/>
          <w:color w:val="FF0000"/>
          <w:kern w:val="0"/>
          <w:u w:val="single"/>
        </w:rPr>
      </w:pPr>
      <w:r w:rsidRPr="00F165E5">
        <w:rPr>
          <w:rFonts w:ascii="標楷體" w:eastAsia="標楷體" w:hAnsi="標楷體" w:hint="eastAsia"/>
          <w:kern w:val="0"/>
        </w:rPr>
        <w:t>（四）</w:t>
      </w:r>
      <w:r w:rsidRPr="00F165E5">
        <w:rPr>
          <w:rFonts w:ascii="標楷體" w:eastAsia="標楷體" w:hAnsi="標楷體" w:hint="eastAsia"/>
          <w:kern w:val="0"/>
          <w:highlight w:val="yellow"/>
        </w:rPr>
        <w:t>108學年度（含）以後學生其學習評量依照</w:t>
      </w:r>
      <w:r w:rsidRPr="00F165E5">
        <w:rPr>
          <w:rFonts w:ascii="標楷體" w:eastAsia="標楷體" w:hAnsi="標楷體" w:cs="TTB7CF9C5CtCID-WinCharSetFFFF-H" w:hint="eastAsia"/>
          <w:kern w:val="0"/>
          <w:highlight w:val="yellow"/>
        </w:rPr>
        <w:t>本辦法及</w:t>
      </w:r>
      <w:r w:rsidRPr="00F165E5">
        <w:rPr>
          <w:rFonts w:ascii="標楷體" w:eastAsia="標楷體" w:hAnsi="標楷體"/>
          <w:kern w:val="0"/>
          <w:highlight w:val="yellow"/>
        </w:rPr>
        <w:t>臺北市</w:t>
      </w:r>
      <w:r w:rsidRPr="00F165E5">
        <w:rPr>
          <w:rFonts w:ascii="標楷體" w:eastAsia="標楷體" w:hAnsi="標楷體" w:hint="eastAsia"/>
          <w:kern w:val="0"/>
          <w:highlight w:val="yellow"/>
        </w:rPr>
        <w:t>政府</w:t>
      </w:r>
      <w:r w:rsidRPr="00F165E5">
        <w:rPr>
          <w:rFonts w:ascii="標楷體" w:eastAsia="標楷體" w:hAnsi="標楷體"/>
          <w:kern w:val="0"/>
          <w:highlight w:val="yellow"/>
        </w:rPr>
        <w:t>教育局之「臺北市高級中學</w:t>
      </w:r>
      <w:r w:rsidRPr="00F165E5">
        <w:rPr>
          <w:rFonts w:ascii="標楷體" w:eastAsia="標楷體" w:hAnsi="標楷體" w:hint="eastAsia"/>
          <w:kern w:val="0"/>
          <w:highlight w:val="yellow"/>
        </w:rPr>
        <w:t>訂定</w:t>
      </w:r>
      <w:r w:rsidRPr="00F165E5">
        <w:rPr>
          <w:rFonts w:ascii="標楷體" w:eastAsia="標楷體" w:hAnsi="標楷體"/>
          <w:kern w:val="0"/>
          <w:highlight w:val="yellow"/>
        </w:rPr>
        <w:t>學生</w:t>
      </w:r>
      <w:r w:rsidRPr="00F165E5">
        <w:rPr>
          <w:rFonts w:ascii="標楷體" w:eastAsia="標楷體" w:hAnsi="標楷體" w:hint="eastAsia"/>
          <w:kern w:val="0"/>
          <w:highlight w:val="yellow"/>
        </w:rPr>
        <w:t>學習評量</w:t>
      </w:r>
      <w:r w:rsidRPr="00F165E5">
        <w:rPr>
          <w:rFonts w:ascii="標楷體" w:eastAsia="標楷體" w:hAnsi="標楷體"/>
          <w:kern w:val="0"/>
          <w:highlight w:val="yellow"/>
        </w:rPr>
        <w:t>辦法補充規定參考原則」</w:t>
      </w:r>
      <w:r w:rsidRPr="00F165E5">
        <w:rPr>
          <w:rFonts w:ascii="標楷體" w:eastAsia="標楷體" w:hAnsi="標楷體" w:cs="TTB7CF9C5CtCID-WinCharSetFFFF-H" w:hint="eastAsia"/>
          <w:kern w:val="0"/>
          <w:highlight w:val="yellow"/>
        </w:rPr>
        <w:t>辦理。</w:t>
      </w:r>
    </w:p>
    <w:p w:rsidR="00F165E5" w:rsidRPr="00F165E5" w:rsidRDefault="00F165E5" w:rsidP="00F165E5">
      <w:pPr>
        <w:numPr>
          <w:ilvl w:val="0"/>
          <w:numId w:val="41"/>
        </w:numPr>
        <w:spacing w:before="180" w:after="180"/>
        <w:ind w:left="600" w:hangingChars="250" w:hanging="600"/>
        <w:jc w:val="both"/>
        <w:rPr>
          <w:rFonts w:eastAsia="標楷體"/>
          <w:kern w:val="0"/>
        </w:rPr>
      </w:pPr>
      <w:r w:rsidRPr="00F165E5">
        <w:rPr>
          <w:rFonts w:eastAsia="標楷體"/>
          <w:kern w:val="0"/>
        </w:rPr>
        <w:lastRenderedPageBreak/>
        <w:t>學生修習之每一科目依其各學期該科目每週授課節數為其學分數。該科目學期成績及格始取得該學分數學業成績考查依下列方式辦理：</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（一）</w:t>
      </w:r>
      <w:r w:rsidRPr="00F165E5">
        <w:rPr>
          <w:rFonts w:eastAsia="標楷體"/>
          <w:bCs/>
          <w:kern w:val="0"/>
        </w:rPr>
        <w:t>每一科目之日常考查與定期考試成績，依下列比率合計為學期成績：</w:t>
      </w:r>
    </w:p>
    <w:p w:rsidR="00F165E5" w:rsidRPr="00F165E5" w:rsidRDefault="00F165E5" w:rsidP="00F165E5">
      <w:pPr>
        <w:tabs>
          <w:tab w:val="num" w:pos="2520"/>
        </w:tabs>
        <w:spacing w:before="180" w:after="180" w:line="360" w:lineRule="exact"/>
        <w:ind w:left="360" w:firstLineChars="357" w:firstLine="857"/>
        <w:jc w:val="both"/>
        <w:rPr>
          <w:rFonts w:eastAsia="標楷體"/>
          <w:kern w:val="0"/>
        </w:rPr>
      </w:pPr>
      <w:r w:rsidRPr="00F165E5">
        <w:rPr>
          <w:rFonts w:eastAsia="標楷體" w:hint="eastAsia"/>
          <w:kern w:val="0"/>
        </w:rPr>
        <w:t>1.</w:t>
      </w:r>
      <w:r w:rsidRPr="00F165E5">
        <w:rPr>
          <w:rFonts w:eastAsia="標楷體"/>
          <w:kern w:val="0"/>
        </w:rPr>
        <w:t>舉行三次定期考之科目：</w:t>
      </w:r>
    </w:p>
    <w:p w:rsidR="00F165E5" w:rsidRPr="00F165E5" w:rsidRDefault="00F165E5" w:rsidP="00F165E5">
      <w:pPr>
        <w:tabs>
          <w:tab w:val="num" w:pos="3480"/>
        </w:tabs>
        <w:spacing w:before="180" w:after="180" w:line="360" w:lineRule="exact"/>
        <w:ind w:left="720" w:firstLineChars="242" w:firstLine="581"/>
        <w:jc w:val="both"/>
        <w:rPr>
          <w:rFonts w:eastAsia="標楷體"/>
          <w:kern w:val="0"/>
        </w:rPr>
      </w:pPr>
      <w:r w:rsidRPr="00F165E5">
        <w:rPr>
          <w:rFonts w:eastAsia="標楷體" w:hint="eastAsia"/>
          <w:kern w:val="0"/>
        </w:rPr>
        <w:t>（</w:t>
      </w:r>
      <w:r w:rsidRPr="00F165E5">
        <w:rPr>
          <w:rFonts w:eastAsia="標楷體" w:hint="eastAsia"/>
          <w:kern w:val="0"/>
        </w:rPr>
        <w:t>1</w:t>
      </w:r>
      <w:r w:rsidRPr="00F165E5">
        <w:rPr>
          <w:rFonts w:eastAsia="標楷體" w:hint="eastAsia"/>
          <w:kern w:val="0"/>
        </w:rPr>
        <w:t>）</w:t>
      </w:r>
      <w:r w:rsidRPr="00F165E5">
        <w:rPr>
          <w:rFonts w:eastAsia="標楷體"/>
          <w:kern w:val="0"/>
        </w:rPr>
        <w:t>日常考查成績：占百分之三十。</w:t>
      </w:r>
    </w:p>
    <w:p w:rsidR="00F165E5" w:rsidRPr="00F165E5" w:rsidRDefault="00F165E5" w:rsidP="00F165E5">
      <w:pPr>
        <w:tabs>
          <w:tab w:val="num" w:pos="3480"/>
        </w:tabs>
        <w:spacing w:before="180" w:after="180" w:line="360" w:lineRule="exact"/>
        <w:ind w:leftChars="547" w:left="1983" w:hangingChars="279" w:hanging="670"/>
        <w:jc w:val="both"/>
        <w:rPr>
          <w:rFonts w:eastAsia="標楷體"/>
          <w:kern w:val="0"/>
        </w:rPr>
      </w:pPr>
      <w:r w:rsidRPr="00F165E5">
        <w:rPr>
          <w:rFonts w:eastAsia="標楷體" w:hint="eastAsia"/>
          <w:kern w:val="0"/>
        </w:rPr>
        <w:t>（</w:t>
      </w:r>
      <w:r w:rsidRPr="00F165E5">
        <w:rPr>
          <w:rFonts w:eastAsia="標楷體" w:hint="eastAsia"/>
          <w:kern w:val="0"/>
        </w:rPr>
        <w:t>2</w:t>
      </w:r>
      <w:r w:rsidRPr="00F165E5">
        <w:rPr>
          <w:rFonts w:eastAsia="標楷體" w:hint="eastAsia"/>
          <w:kern w:val="0"/>
        </w:rPr>
        <w:t>）</w:t>
      </w:r>
      <w:r w:rsidRPr="00F165E5">
        <w:rPr>
          <w:rFonts w:eastAsia="標楷體"/>
          <w:kern w:val="0"/>
        </w:rPr>
        <w:t>期中考試成績：占百分之四十</w:t>
      </w:r>
    </w:p>
    <w:p w:rsidR="00F165E5" w:rsidRPr="00F165E5" w:rsidRDefault="00F165E5" w:rsidP="00F165E5">
      <w:pPr>
        <w:tabs>
          <w:tab w:val="num" w:pos="3480"/>
        </w:tabs>
        <w:spacing w:before="180" w:after="180" w:line="360" w:lineRule="exact"/>
        <w:ind w:leftChars="797" w:left="2513" w:hangingChars="250" w:hanging="600"/>
        <w:jc w:val="both"/>
        <w:rPr>
          <w:rFonts w:eastAsia="標楷體"/>
          <w:kern w:val="0"/>
        </w:rPr>
      </w:pPr>
      <w:r w:rsidRPr="00F165E5">
        <w:rPr>
          <w:rFonts w:eastAsia="標楷體"/>
          <w:kern w:val="0"/>
        </w:rPr>
        <w:t>（第一次期中考及第二次期中考各占百分之二十）。</w:t>
      </w:r>
    </w:p>
    <w:p w:rsidR="00F165E5" w:rsidRPr="00F165E5" w:rsidRDefault="00F165E5" w:rsidP="00F165E5">
      <w:pPr>
        <w:tabs>
          <w:tab w:val="num" w:pos="3480"/>
        </w:tabs>
        <w:spacing w:before="180" w:after="180" w:line="360" w:lineRule="exact"/>
        <w:ind w:left="697" w:firstLineChars="252" w:firstLine="605"/>
        <w:jc w:val="both"/>
        <w:rPr>
          <w:rFonts w:eastAsia="標楷體"/>
          <w:kern w:val="0"/>
        </w:rPr>
      </w:pPr>
      <w:r w:rsidRPr="00F165E5">
        <w:rPr>
          <w:rFonts w:eastAsia="標楷體" w:hint="eastAsia"/>
          <w:kern w:val="0"/>
        </w:rPr>
        <w:t>（</w:t>
      </w:r>
      <w:r w:rsidRPr="00F165E5">
        <w:rPr>
          <w:rFonts w:eastAsia="標楷體" w:hint="eastAsia"/>
          <w:kern w:val="0"/>
        </w:rPr>
        <w:t>3</w:t>
      </w:r>
      <w:r w:rsidRPr="00F165E5">
        <w:rPr>
          <w:rFonts w:eastAsia="標楷體" w:hint="eastAsia"/>
          <w:kern w:val="0"/>
        </w:rPr>
        <w:t>）</w:t>
      </w:r>
      <w:r w:rsidRPr="00F165E5">
        <w:rPr>
          <w:rFonts w:eastAsia="標楷體"/>
          <w:kern w:val="0"/>
        </w:rPr>
        <w:t>期末考試成績：占百分之三十。</w:t>
      </w:r>
    </w:p>
    <w:p w:rsidR="00F165E5" w:rsidRPr="00F165E5" w:rsidRDefault="00F165E5" w:rsidP="00F165E5">
      <w:pPr>
        <w:tabs>
          <w:tab w:val="num" w:pos="2520"/>
        </w:tabs>
        <w:spacing w:before="180" w:after="180" w:line="360" w:lineRule="exact"/>
        <w:ind w:left="360" w:firstLineChars="357" w:firstLine="857"/>
        <w:jc w:val="both"/>
        <w:rPr>
          <w:rFonts w:eastAsia="標楷體"/>
          <w:kern w:val="0"/>
        </w:rPr>
      </w:pPr>
      <w:r w:rsidRPr="00F165E5">
        <w:rPr>
          <w:rFonts w:eastAsia="標楷體" w:hint="eastAsia"/>
          <w:kern w:val="0"/>
        </w:rPr>
        <w:t>2.</w:t>
      </w:r>
      <w:r w:rsidRPr="00F165E5">
        <w:rPr>
          <w:rFonts w:eastAsia="標楷體"/>
          <w:kern w:val="0"/>
        </w:rPr>
        <w:t>舉行兩次定期考之科目：</w:t>
      </w:r>
    </w:p>
    <w:p w:rsidR="00F165E5" w:rsidRPr="00F165E5" w:rsidRDefault="00F165E5" w:rsidP="00F165E5">
      <w:pPr>
        <w:tabs>
          <w:tab w:val="num" w:pos="3480"/>
        </w:tabs>
        <w:spacing w:before="180" w:after="180" w:line="360" w:lineRule="exact"/>
        <w:ind w:left="697" w:firstLineChars="252" w:firstLine="605"/>
        <w:jc w:val="both"/>
        <w:rPr>
          <w:rFonts w:eastAsia="標楷體"/>
          <w:kern w:val="0"/>
        </w:rPr>
      </w:pPr>
      <w:r w:rsidRPr="00F165E5">
        <w:rPr>
          <w:rFonts w:eastAsia="標楷體" w:hint="eastAsia"/>
          <w:kern w:val="0"/>
        </w:rPr>
        <w:t>（</w:t>
      </w:r>
      <w:r w:rsidRPr="00F165E5">
        <w:rPr>
          <w:rFonts w:eastAsia="標楷體" w:hint="eastAsia"/>
          <w:kern w:val="0"/>
        </w:rPr>
        <w:t>1</w:t>
      </w:r>
      <w:r w:rsidRPr="00F165E5">
        <w:rPr>
          <w:rFonts w:eastAsia="標楷體" w:hint="eastAsia"/>
          <w:kern w:val="0"/>
        </w:rPr>
        <w:t>）</w:t>
      </w:r>
      <w:r w:rsidRPr="00F165E5">
        <w:rPr>
          <w:rFonts w:eastAsia="標楷體"/>
          <w:kern w:val="0"/>
        </w:rPr>
        <w:t>日常考查成績：占百分之四十。</w:t>
      </w:r>
    </w:p>
    <w:p w:rsidR="00F165E5" w:rsidRPr="00F165E5" w:rsidRDefault="00F165E5" w:rsidP="00F165E5">
      <w:pPr>
        <w:tabs>
          <w:tab w:val="num" w:pos="3480"/>
        </w:tabs>
        <w:spacing w:before="180" w:after="180" w:line="360" w:lineRule="exact"/>
        <w:ind w:left="697" w:firstLineChars="252" w:firstLine="605"/>
        <w:jc w:val="both"/>
        <w:rPr>
          <w:rFonts w:eastAsia="標楷體"/>
          <w:kern w:val="0"/>
        </w:rPr>
      </w:pPr>
      <w:r w:rsidRPr="00F165E5">
        <w:rPr>
          <w:rFonts w:eastAsia="標楷體" w:hint="eastAsia"/>
          <w:kern w:val="0"/>
        </w:rPr>
        <w:t>（</w:t>
      </w:r>
      <w:r w:rsidRPr="00F165E5">
        <w:rPr>
          <w:rFonts w:eastAsia="標楷體" w:hint="eastAsia"/>
          <w:kern w:val="0"/>
        </w:rPr>
        <w:t>2</w:t>
      </w:r>
      <w:r w:rsidRPr="00F165E5">
        <w:rPr>
          <w:rFonts w:eastAsia="標楷體" w:hint="eastAsia"/>
          <w:kern w:val="0"/>
        </w:rPr>
        <w:t>）</w:t>
      </w:r>
      <w:r w:rsidRPr="00F165E5">
        <w:rPr>
          <w:rFonts w:eastAsia="標楷體"/>
          <w:kern w:val="0"/>
        </w:rPr>
        <w:t>定期考試成績：占百分之六十。</w:t>
      </w:r>
    </w:p>
    <w:p w:rsidR="00F165E5" w:rsidRPr="00F165E5" w:rsidRDefault="00F165E5" w:rsidP="00F165E5">
      <w:pPr>
        <w:tabs>
          <w:tab w:val="num" w:pos="2520"/>
        </w:tabs>
        <w:spacing w:before="180" w:after="180" w:line="360" w:lineRule="exact"/>
        <w:ind w:left="360" w:firstLineChars="357" w:firstLine="857"/>
        <w:jc w:val="both"/>
        <w:rPr>
          <w:rFonts w:eastAsia="標楷體"/>
          <w:kern w:val="0"/>
        </w:rPr>
      </w:pPr>
      <w:r w:rsidRPr="00F165E5">
        <w:rPr>
          <w:rFonts w:eastAsia="標楷體" w:hint="eastAsia"/>
          <w:kern w:val="0"/>
        </w:rPr>
        <w:t>3.</w:t>
      </w:r>
      <w:r w:rsidRPr="00F165E5">
        <w:rPr>
          <w:rFonts w:eastAsia="標楷體"/>
          <w:kern w:val="0"/>
        </w:rPr>
        <w:t>舉行一次定期考之科目：</w:t>
      </w:r>
    </w:p>
    <w:p w:rsidR="00F165E5" w:rsidRPr="00F165E5" w:rsidRDefault="00F165E5" w:rsidP="00F165E5">
      <w:pPr>
        <w:tabs>
          <w:tab w:val="num" w:pos="3480"/>
        </w:tabs>
        <w:spacing w:before="180" w:after="180" w:line="360" w:lineRule="exact"/>
        <w:ind w:left="697" w:firstLineChars="252" w:firstLine="605"/>
        <w:jc w:val="both"/>
        <w:rPr>
          <w:rFonts w:eastAsia="標楷體"/>
          <w:kern w:val="0"/>
        </w:rPr>
      </w:pPr>
      <w:r w:rsidRPr="00F165E5">
        <w:rPr>
          <w:rFonts w:eastAsia="標楷體" w:hint="eastAsia"/>
          <w:kern w:val="0"/>
        </w:rPr>
        <w:t>（</w:t>
      </w:r>
      <w:r w:rsidRPr="00F165E5">
        <w:rPr>
          <w:rFonts w:eastAsia="標楷體" w:hint="eastAsia"/>
          <w:kern w:val="0"/>
        </w:rPr>
        <w:t>1</w:t>
      </w:r>
      <w:r w:rsidRPr="00F165E5">
        <w:rPr>
          <w:rFonts w:eastAsia="標楷體" w:hint="eastAsia"/>
          <w:kern w:val="0"/>
        </w:rPr>
        <w:t>）</w:t>
      </w:r>
      <w:r w:rsidRPr="00F165E5">
        <w:rPr>
          <w:rFonts w:eastAsia="標楷體"/>
          <w:kern w:val="0"/>
        </w:rPr>
        <w:t>日常考查成績：占百分之六十。</w:t>
      </w:r>
    </w:p>
    <w:p w:rsidR="00F165E5" w:rsidRPr="00F165E5" w:rsidRDefault="00F165E5" w:rsidP="00F165E5">
      <w:pPr>
        <w:tabs>
          <w:tab w:val="num" w:pos="3480"/>
        </w:tabs>
        <w:spacing w:before="180" w:after="180" w:line="360" w:lineRule="exact"/>
        <w:ind w:left="697" w:firstLineChars="252" w:firstLine="605"/>
        <w:jc w:val="both"/>
        <w:rPr>
          <w:rFonts w:eastAsia="標楷體"/>
          <w:kern w:val="0"/>
        </w:rPr>
      </w:pPr>
      <w:r w:rsidRPr="00F165E5">
        <w:rPr>
          <w:rFonts w:eastAsia="標楷體" w:hint="eastAsia"/>
          <w:kern w:val="0"/>
        </w:rPr>
        <w:t>（</w:t>
      </w:r>
      <w:r w:rsidRPr="00F165E5">
        <w:rPr>
          <w:rFonts w:eastAsia="標楷體" w:hint="eastAsia"/>
          <w:kern w:val="0"/>
        </w:rPr>
        <w:t>2</w:t>
      </w:r>
      <w:r w:rsidRPr="00F165E5">
        <w:rPr>
          <w:rFonts w:eastAsia="標楷體" w:hint="eastAsia"/>
          <w:kern w:val="0"/>
        </w:rPr>
        <w:t>）</w:t>
      </w:r>
      <w:r w:rsidRPr="00F165E5">
        <w:rPr>
          <w:rFonts w:eastAsia="標楷體"/>
          <w:kern w:val="0"/>
        </w:rPr>
        <w:t>定期考試成績︰占百分之四十。</w:t>
      </w:r>
    </w:p>
    <w:p w:rsidR="00F165E5" w:rsidRPr="00F165E5" w:rsidRDefault="00F165E5" w:rsidP="00F165E5">
      <w:pPr>
        <w:tabs>
          <w:tab w:val="num" w:pos="2520"/>
        </w:tabs>
        <w:spacing w:before="180" w:after="180" w:line="360" w:lineRule="exact"/>
        <w:ind w:leftChars="508" w:left="1440" w:hangingChars="92" w:hanging="221"/>
        <w:jc w:val="both"/>
        <w:rPr>
          <w:rFonts w:eastAsia="標楷體"/>
          <w:kern w:val="0"/>
        </w:rPr>
      </w:pPr>
      <w:r w:rsidRPr="00F165E5">
        <w:rPr>
          <w:rFonts w:eastAsia="標楷體" w:hint="eastAsia"/>
          <w:kern w:val="0"/>
        </w:rPr>
        <w:t>4.</w:t>
      </w:r>
      <w:r w:rsidRPr="00F165E5">
        <w:rPr>
          <w:rFonts w:eastAsia="標楷體"/>
          <w:kern w:val="0"/>
        </w:rPr>
        <w:t>無舉行定期考之科目：日常考查成績占百分之一百。</w:t>
      </w:r>
    </w:p>
    <w:p w:rsidR="00F165E5" w:rsidRPr="00F165E5" w:rsidRDefault="00F165E5" w:rsidP="00F165E5">
      <w:pPr>
        <w:tabs>
          <w:tab w:val="num" w:pos="2520"/>
        </w:tabs>
        <w:spacing w:before="180" w:after="180" w:line="360" w:lineRule="exact"/>
        <w:ind w:leftChars="508" w:left="1440" w:hangingChars="92" w:hanging="221"/>
        <w:jc w:val="both"/>
        <w:rPr>
          <w:rFonts w:eastAsia="標楷體"/>
          <w:kern w:val="0"/>
        </w:rPr>
      </w:pPr>
      <w:r w:rsidRPr="00F165E5">
        <w:rPr>
          <w:rFonts w:eastAsia="標楷體" w:hint="eastAsia"/>
          <w:kern w:val="0"/>
        </w:rPr>
        <w:t>5.</w:t>
      </w:r>
      <w:r w:rsidRPr="00F165E5">
        <w:rPr>
          <w:rFonts w:eastAsia="標楷體"/>
          <w:kern w:val="0"/>
        </w:rPr>
        <w:t>體育成績之運動技能占百分之六十，運動精神及學習態度占百分之二十五，體育常識占百分之十五。</w:t>
      </w:r>
    </w:p>
    <w:p w:rsidR="00F165E5" w:rsidRPr="00F165E5" w:rsidRDefault="00F165E5" w:rsidP="00F165E5">
      <w:pPr>
        <w:tabs>
          <w:tab w:val="num" w:pos="2520"/>
        </w:tabs>
        <w:spacing w:before="180" w:after="180" w:line="360" w:lineRule="exact"/>
        <w:ind w:leftChars="508" w:left="1440" w:hangingChars="92" w:hanging="221"/>
        <w:jc w:val="both"/>
        <w:rPr>
          <w:rFonts w:eastAsia="標楷體"/>
          <w:kern w:val="0"/>
        </w:rPr>
      </w:pPr>
      <w:r w:rsidRPr="00F165E5">
        <w:rPr>
          <w:rFonts w:eastAsia="標楷體" w:hint="eastAsia"/>
          <w:kern w:val="0"/>
        </w:rPr>
        <w:t>6.</w:t>
      </w:r>
      <w:r w:rsidRPr="00F165E5">
        <w:rPr>
          <w:rFonts w:eastAsia="標楷體"/>
          <w:kern w:val="0"/>
        </w:rPr>
        <w:t>各科學期成績計算至整數，小數第</w:t>
      </w:r>
      <w:r w:rsidRPr="00F165E5">
        <w:rPr>
          <w:rFonts w:eastAsia="標楷體"/>
          <w:kern w:val="0"/>
        </w:rPr>
        <w:t>1</w:t>
      </w:r>
      <w:r w:rsidRPr="00F165E5">
        <w:rPr>
          <w:rFonts w:eastAsia="標楷體"/>
          <w:kern w:val="0"/>
        </w:rPr>
        <w:t>位四捨五入，學業總平均計算至小數第</w:t>
      </w:r>
      <w:r w:rsidRPr="00F165E5">
        <w:rPr>
          <w:rFonts w:eastAsia="標楷體"/>
          <w:kern w:val="0"/>
        </w:rPr>
        <w:t>1</w:t>
      </w:r>
      <w:r w:rsidRPr="00F165E5">
        <w:rPr>
          <w:rFonts w:eastAsia="標楷體"/>
          <w:kern w:val="0"/>
        </w:rPr>
        <w:t>位，第</w:t>
      </w:r>
      <w:r w:rsidRPr="00F165E5">
        <w:rPr>
          <w:rFonts w:eastAsia="標楷體"/>
          <w:kern w:val="0"/>
        </w:rPr>
        <w:t>2</w:t>
      </w:r>
      <w:r w:rsidRPr="00F165E5">
        <w:rPr>
          <w:rFonts w:eastAsia="標楷體"/>
          <w:kern w:val="0"/>
        </w:rPr>
        <w:t>位四捨五入。</w:t>
      </w:r>
    </w:p>
    <w:p w:rsidR="00F165E5" w:rsidRPr="00F165E5" w:rsidRDefault="00F165E5" w:rsidP="00F165E5">
      <w:pPr>
        <w:tabs>
          <w:tab w:val="num" w:pos="2520"/>
        </w:tabs>
        <w:spacing w:before="180" w:after="180" w:line="360" w:lineRule="exact"/>
        <w:ind w:leftChars="508" w:left="1440" w:hangingChars="92" w:hanging="221"/>
        <w:jc w:val="both"/>
        <w:rPr>
          <w:rFonts w:eastAsia="標楷體"/>
          <w:kern w:val="0"/>
        </w:rPr>
      </w:pPr>
      <w:r w:rsidRPr="00F165E5">
        <w:rPr>
          <w:rFonts w:eastAsia="標楷體" w:hint="eastAsia"/>
          <w:kern w:val="0"/>
        </w:rPr>
        <w:t>7.</w:t>
      </w:r>
      <w:r w:rsidRPr="00F165E5">
        <w:rPr>
          <w:rFonts w:eastAsia="標楷體"/>
          <w:kern w:val="0"/>
        </w:rPr>
        <w:t>學期開學後，中途離校未完成學分修習者，該學期的成績及學科學分數皆不予核算。</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（二）學生成績及格之標準，依本辦法第八條之規定辦理。本校</w:t>
      </w:r>
      <w:r w:rsidRPr="00F165E5">
        <w:rPr>
          <w:rFonts w:eastAsia="標楷體" w:hint="eastAsia"/>
          <w:kern w:val="0"/>
        </w:rPr>
        <w:t>體育甄選入學學生之學習評量及格基準，比照本辦法第八條第一項第四款中等以上學校運動成績優良學生升學輔導辦法規定入學之學生辦理。</w:t>
      </w:r>
      <w:r w:rsidRPr="00F165E5">
        <w:rPr>
          <w:rFonts w:eastAsia="標楷體"/>
          <w:bCs/>
          <w:kern w:val="0"/>
        </w:rPr>
        <w:t>學生學期學業成績及格之科目，該學期授予學分。</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（三）</w:t>
      </w:r>
      <w:r w:rsidRPr="00F165E5">
        <w:rPr>
          <w:rFonts w:eastAsia="標楷體"/>
          <w:bCs/>
          <w:kern w:val="0"/>
        </w:rPr>
        <w:t>各科學期成績不及格者應參加補考，未參加者以棄權論，各學期補考以辦理乙次為限。教務處應於每學期期末考後二週內，將補考日期與科目公告。補</w:t>
      </w:r>
      <w:r w:rsidRPr="00F165E5">
        <w:rPr>
          <w:rFonts w:eastAsia="標楷體"/>
          <w:bCs/>
          <w:kern w:val="0"/>
        </w:rPr>
        <w:lastRenderedPageBreak/>
        <w:t>考科目之範圍，為整學期所授課程之內容。</w:t>
      </w:r>
      <w:r w:rsidRPr="00F165E5">
        <w:rPr>
          <w:rFonts w:eastAsia="標楷體" w:hint="eastAsia"/>
          <w:bCs/>
          <w:kern w:val="0"/>
        </w:rPr>
        <w:t>補考及格者，以及格基準分數登錄；未達及格標準者，就補考後成績或原成績擇優登錄。</w:t>
      </w:r>
      <w:r w:rsidRPr="00F165E5">
        <w:rPr>
          <w:rFonts w:eastAsia="標楷體"/>
          <w:bCs/>
          <w:kern w:val="0"/>
        </w:rPr>
        <w:t>上、下學期補考後彙算學</w:t>
      </w:r>
      <w:r w:rsidRPr="00F165E5">
        <w:rPr>
          <w:rFonts w:eastAsia="標楷體" w:hint="eastAsia"/>
          <w:bCs/>
          <w:kern w:val="0"/>
        </w:rPr>
        <w:t>成學業</w:t>
      </w:r>
      <w:r w:rsidRPr="00F165E5">
        <w:rPr>
          <w:rFonts w:eastAsia="標楷體"/>
          <w:bCs/>
          <w:kern w:val="0"/>
        </w:rPr>
        <w:t>成績。</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（四）學生學年學業成績及格之科目，該學年度各學期均授予學分，唯其各學期成績仍以該學期實得分數登錄。</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（五）各學期未取得學分之科目，已修習者，</w:t>
      </w:r>
      <w:r w:rsidRPr="00F165E5">
        <w:rPr>
          <w:rFonts w:eastAsia="標楷體"/>
          <w:bCs/>
          <w:kern w:val="0"/>
        </w:rPr>
        <w:t>得申請重修</w:t>
      </w:r>
      <w:r w:rsidRPr="00F165E5">
        <w:rPr>
          <w:rFonts w:eastAsia="標楷體" w:hint="eastAsia"/>
          <w:bCs/>
          <w:kern w:val="0"/>
        </w:rPr>
        <w:t>；未修習者，得申請補修；重修、補修以暑假辦理一次，</w:t>
      </w:r>
      <w:r w:rsidRPr="00F165E5">
        <w:rPr>
          <w:rFonts w:eastAsia="標楷體"/>
          <w:bCs/>
          <w:kern w:val="0"/>
        </w:rPr>
        <w:t>並以修讀下一年級開設之課程為原則</w:t>
      </w:r>
      <w:r w:rsidRPr="00F165E5">
        <w:rPr>
          <w:rFonts w:eastAsia="標楷體" w:hint="eastAsia"/>
          <w:bCs/>
          <w:kern w:val="0"/>
        </w:rPr>
        <w:t>。補修後，依實得成績登錄。</w:t>
      </w:r>
      <w:r w:rsidRPr="00F165E5">
        <w:rPr>
          <w:rFonts w:ascii="標楷體" w:eastAsia="標楷體" w:hAnsi="標楷體" w:cs="TTB7CF9C5CtCID-WinCharSetFFFF-H" w:hint="eastAsia"/>
          <w:kern w:val="0"/>
        </w:rPr>
        <w:t>重修後</w:t>
      </w:r>
      <w:r w:rsidRPr="00F165E5">
        <w:rPr>
          <w:rFonts w:eastAsia="標楷體" w:hint="eastAsia"/>
          <w:bCs/>
          <w:kern w:val="0"/>
        </w:rPr>
        <w:t>及格者，以及格基準分數登錄；未達及格標準者，就重修後成績或原成績或補考成績擇優登錄，</w:t>
      </w:r>
      <w:r w:rsidRPr="00F165E5">
        <w:rPr>
          <w:rFonts w:ascii="標楷體" w:eastAsia="標楷體" w:hAnsi="標楷體" w:cs="TTB7CF9C5CtCID-WinCharSetFFFF-H" w:hint="eastAsia"/>
          <w:kern w:val="0"/>
        </w:rPr>
        <w:t>不再予以補考</w:t>
      </w:r>
      <w:r w:rsidRPr="00F165E5">
        <w:rPr>
          <w:rFonts w:eastAsia="標楷體"/>
          <w:bCs/>
          <w:kern w:val="0"/>
        </w:rPr>
        <w:t>。</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（六）學校辦理重修、補修之方式，由學校依下列規定順序為之：</w:t>
      </w:r>
    </w:p>
    <w:p w:rsidR="00F165E5" w:rsidRPr="00F165E5" w:rsidRDefault="00F165E5" w:rsidP="00F165E5">
      <w:pPr>
        <w:tabs>
          <w:tab w:val="num" w:pos="2520"/>
        </w:tabs>
        <w:spacing w:before="180" w:after="180" w:line="360" w:lineRule="exact"/>
        <w:ind w:leftChars="508" w:left="1440" w:hangingChars="92" w:hanging="221"/>
        <w:jc w:val="both"/>
        <w:rPr>
          <w:rFonts w:eastAsia="標楷體"/>
          <w:kern w:val="0"/>
        </w:rPr>
      </w:pPr>
      <w:r w:rsidRPr="00F165E5">
        <w:rPr>
          <w:rFonts w:eastAsia="標楷體" w:hint="eastAsia"/>
          <w:kern w:val="0"/>
        </w:rPr>
        <w:t>1.</w:t>
      </w:r>
      <w:r w:rsidRPr="00F165E5">
        <w:rPr>
          <w:rFonts w:eastAsia="標楷體"/>
          <w:kern w:val="0"/>
        </w:rPr>
        <w:t>專班重</w:t>
      </w:r>
      <w:r w:rsidRPr="00F165E5">
        <w:rPr>
          <w:rFonts w:eastAsia="標楷體" w:hint="eastAsia"/>
          <w:kern w:val="0"/>
        </w:rPr>
        <w:t>(</w:t>
      </w:r>
      <w:r w:rsidRPr="00F165E5">
        <w:rPr>
          <w:rFonts w:eastAsia="標楷體" w:hint="eastAsia"/>
          <w:kern w:val="0"/>
        </w:rPr>
        <w:t>補</w:t>
      </w:r>
      <w:r w:rsidRPr="00F165E5">
        <w:rPr>
          <w:rFonts w:eastAsia="標楷體" w:hint="eastAsia"/>
          <w:kern w:val="0"/>
        </w:rPr>
        <w:t>)</w:t>
      </w:r>
      <w:r w:rsidRPr="00F165E5">
        <w:rPr>
          <w:rFonts w:eastAsia="標楷體"/>
          <w:kern w:val="0"/>
        </w:rPr>
        <w:t>修：</w:t>
      </w:r>
    </w:p>
    <w:p w:rsidR="00F165E5" w:rsidRPr="00F165E5" w:rsidRDefault="00F165E5" w:rsidP="00F165E5">
      <w:pPr>
        <w:tabs>
          <w:tab w:val="num" w:pos="3480"/>
        </w:tabs>
        <w:spacing w:before="180" w:after="180" w:line="360" w:lineRule="exact"/>
        <w:ind w:left="697" w:firstLineChars="252" w:firstLine="605"/>
        <w:jc w:val="both"/>
        <w:rPr>
          <w:rFonts w:eastAsia="標楷體"/>
          <w:kern w:val="0"/>
        </w:rPr>
      </w:pPr>
      <w:r w:rsidRPr="00F165E5">
        <w:rPr>
          <w:rFonts w:eastAsia="標楷體" w:hint="eastAsia"/>
          <w:kern w:val="0"/>
        </w:rPr>
        <w:t>（</w:t>
      </w:r>
      <w:r w:rsidRPr="00F165E5">
        <w:rPr>
          <w:rFonts w:eastAsia="標楷體" w:hint="eastAsia"/>
          <w:kern w:val="0"/>
        </w:rPr>
        <w:t>1</w:t>
      </w:r>
      <w:r w:rsidRPr="00F165E5">
        <w:rPr>
          <w:rFonts w:eastAsia="標楷體" w:hint="eastAsia"/>
          <w:kern w:val="0"/>
        </w:rPr>
        <w:t>）申請學生人數達</w:t>
      </w:r>
      <w:r w:rsidRPr="00F165E5">
        <w:rPr>
          <w:rFonts w:eastAsia="標楷體"/>
          <w:kern w:val="0"/>
        </w:rPr>
        <w:t>十</w:t>
      </w:r>
      <w:r w:rsidRPr="00F165E5">
        <w:rPr>
          <w:rFonts w:eastAsia="標楷體" w:hint="eastAsia"/>
          <w:kern w:val="0"/>
        </w:rPr>
        <w:t>五</w:t>
      </w:r>
      <w:r w:rsidRPr="00F165E5">
        <w:rPr>
          <w:rFonts w:eastAsia="標楷體"/>
          <w:kern w:val="0"/>
        </w:rPr>
        <w:t>人以上</w:t>
      </w:r>
      <w:r w:rsidRPr="00F165E5">
        <w:rPr>
          <w:rFonts w:eastAsia="標楷體" w:hint="eastAsia"/>
          <w:kern w:val="0"/>
        </w:rPr>
        <w:t>者開班。</w:t>
      </w:r>
    </w:p>
    <w:p w:rsidR="00F165E5" w:rsidRPr="00F165E5" w:rsidRDefault="00F165E5" w:rsidP="00F165E5">
      <w:pPr>
        <w:tabs>
          <w:tab w:val="num" w:pos="3480"/>
        </w:tabs>
        <w:spacing w:before="180" w:after="180" w:line="360" w:lineRule="exact"/>
        <w:ind w:left="697" w:firstLineChars="252" w:firstLine="605"/>
        <w:jc w:val="both"/>
        <w:rPr>
          <w:rFonts w:eastAsia="標楷體"/>
          <w:kern w:val="0"/>
        </w:rPr>
      </w:pPr>
      <w:r w:rsidRPr="00F165E5">
        <w:rPr>
          <w:rFonts w:eastAsia="標楷體" w:hint="eastAsia"/>
          <w:kern w:val="0"/>
        </w:rPr>
        <w:t>（</w:t>
      </w:r>
      <w:r w:rsidRPr="00F165E5">
        <w:rPr>
          <w:rFonts w:eastAsia="標楷體" w:hint="eastAsia"/>
          <w:kern w:val="0"/>
        </w:rPr>
        <w:t>2</w:t>
      </w:r>
      <w:r w:rsidRPr="00F165E5">
        <w:rPr>
          <w:rFonts w:eastAsia="標楷體" w:hint="eastAsia"/>
          <w:kern w:val="0"/>
        </w:rPr>
        <w:t>）至少</w:t>
      </w:r>
      <w:r w:rsidRPr="00F165E5">
        <w:rPr>
          <w:rFonts w:eastAsia="標楷體"/>
          <w:kern w:val="0"/>
        </w:rPr>
        <w:t>需辦理一次定期考查。</w:t>
      </w:r>
    </w:p>
    <w:p w:rsidR="00F165E5" w:rsidRPr="00F165E5" w:rsidRDefault="00F165E5" w:rsidP="00F165E5">
      <w:pPr>
        <w:tabs>
          <w:tab w:val="num" w:pos="3480"/>
        </w:tabs>
        <w:spacing w:before="180" w:after="180" w:line="360" w:lineRule="exact"/>
        <w:ind w:left="697" w:firstLineChars="252" w:firstLine="605"/>
        <w:jc w:val="both"/>
        <w:rPr>
          <w:rFonts w:eastAsia="標楷體"/>
          <w:kern w:val="0"/>
        </w:rPr>
      </w:pPr>
      <w:r w:rsidRPr="00F165E5">
        <w:rPr>
          <w:rFonts w:eastAsia="標楷體" w:hint="eastAsia"/>
          <w:kern w:val="0"/>
        </w:rPr>
        <w:t>（</w:t>
      </w:r>
      <w:r w:rsidRPr="00F165E5">
        <w:rPr>
          <w:rFonts w:eastAsia="標楷體" w:hint="eastAsia"/>
          <w:kern w:val="0"/>
        </w:rPr>
        <w:t>3</w:t>
      </w:r>
      <w:r w:rsidRPr="00F165E5">
        <w:rPr>
          <w:rFonts w:eastAsia="標楷體" w:hint="eastAsia"/>
          <w:kern w:val="0"/>
        </w:rPr>
        <w:t>）</w:t>
      </w:r>
      <w:r w:rsidRPr="00F165E5">
        <w:rPr>
          <w:rFonts w:eastAsia="標楷體"/>
          <w:kern w:val="0"/>
        </w:rPr>
        <w:t>上課節數以該科目</w:t>
      </w:r>
      <w:r w:rsidRPr="00F165E5">
        <w:rPr>
          <w:rFonts w:eastAsia="標楷體" w:hint="eastAsia"/>
          <w:kern w:val="0"/>
        </w:rPr>
        <w:t>學期</w:t>
      </w:r>
      <w:r w:rsidRPr="00F165E5">
        <w:rPr>
          <w:rFonts w:eastAsia="標楷體"/>
          <w:kern w:val="0"/>
        </w:rPr>
        <w:t>學分數計算，每學分上課最少六</w:t>
      </w:r>
      <w:r w:rsidRPr="00F165E5">
        <w:rPr>
          <w:rFonts w:eastAsia="標楷體" w:hint="eastAsia"/>
          <w:kern w:val="0"/>
        </w:rPr>
        <w:t>節</w:t>
      </w:r>
      <w:r w:rsidRPr="00F165E5">
        <w:rPr>
          <w:rFonts w:eastAsia="標楷體"/>
          <w:kern w:val="0"/>
        </w:rPr>
        <w:t>。</w:t>
      </w:r>
    </w:p>
    <w:p w:rsidR="00F165E5" w:rsidRPr="00F165E5" w:rsidRDefault="00F165E5" w:rsidP="00F165E5">
      <w:pPr>
        <w:tabs>
          <w:tab w:val="num" w:pos="2520"/>
        </w:tabs>
        <w:spacing w:before="180" w:after="180" w:line="360" w:lineRule="exact"/>
        <w:ind w:leftChars="508" w:left="1440" w:hangingChars="92" w:hanging="221"/>
        <w:jc w:val="both"/>
        <w:rPr>
          <w:rFonts w:eastAsia="標楷體"/>
          <w:kern w:val="0"/>
        </w:rPr>
      </w:pPr>
      <w:r w:rsidRPr="00F165E5">
        <w:rPr>
          <w:rFonts w:eastAsia="標楷體" w:hint="eastAsia"/>
          <w:kern w:val="0"/>
        </w:rPr>
        <w:t>2.</w:t>
      </w:r>
      <w:r w:rsidRPr="00F165E5">
        <w:rPr>
          <w:rFonts w:eastAsia="標楷體"/>
          <w:kern w:val="0"/>
        </w:rPr>
        <w:t>自學輔導：</w:t>
      </w:r>
    </w:p>
    <w:p w:rsidR="00F165E5" w:rsidRPr="00F165E5" w:rsidRDefault="00F165E5" w:rsidP="00F165E5">
      <w:pPr>
        <w:tabs>
          <w:tab w:val="num" w:pos="3480"/>
        </w:tabs>
        <w:spacing w:before="180" w:after="180" w:line="360" w:lineRule="exact"/>
        <w:ind w:leftChars="525" w:left="1980" w:hangingChars="300" w:hanging="720"/>
        <w:jc w:val="both"/>
        <w:rPr>
          <w:rFonts w:eastAsia="標楷體"/>
          <w:kern w:val="0"/>
        </w:rPr>
      </w:pPr>
      <w:r w:rsidRPr="00F165E5">
        <w:rPr>
          <w:rFonts w:eastAsia="標楷體" w:hint="eastAsia"/>
          <w:kern w:val="0"/>
        </w:rPr>
        <w:t>（</w:t>
      </w:r>
      <w:r w:rsidRPr="00F165E5">
        <w:rPr>
          <w:rFonts w:eastAsia="標楷體" w:hint="eastAsia"/>
          <w:kern w:val="0"/>
        </w:rPr>
        <w:t>1</w:t>
      </w:r>
      <w:r w:rsidRPr="00F165E5">
        <w:rPr>
          <w:rFonts w:eastAsia="標楷體" w:hint="eastAsia"/>
          <w:kern w:val="0"/>
        </w:rPr>
        <w:t>）申請學生未達十五人者，</w:t>
      </w:r>
      <w:r w:rsidRPr="00F165E5">
        <w:rPr>
          <w:rFonts w:eastAsia="標楷體"/>
          <w:kern w:val="0"/>
        </w:rPr>
        <w:t>由</w:t>
      </w:r>
      <w:r w:rsidRPr="00F165E5">
        <w:rPr>
          <w:rFonts w:eastAsia="標楷體" w:hint="eastAsia"/>
          <w:kern w:val="0"/>
        </w:rPr>
        <w:t>教</w:t>
      </w:r>
      <w:r w:rsidRPr="00F165E5">
        <w:rPr>
          <w:rFonts w:eastAsia="標楷體"/>
          <w:kern w:val="0"/>
        </w:rPr>
        <w:t>師指定教材，學生自行修讀，並安排面授指導，</w:t>
      </w:r>
      <w:r w:rsidRPr="00F165E5">
        <w:rPr>
          <w:rFonts w:eastAsia="標楷體" w:hint="eastAsia"/>
          <w:kern w:val="0"/>
        </w:rPr>
        <w:t>屬重修者，</w:t>
      </w:r>
      <w:r w:rsidRPr="00F165E5">
        <w:rPr>
          <w:rFonts w:eastAsia="標楷體"/>
          <w:kern w:val="0"/>
        </w:rPr>
        <w:t>每一學分</w:t>
      </w:r>
      <w:r w:rsidRPr="00F165E5">
        <w:rPr>
          <w:rFonts w:eastAsia="標楷體" w:hint="eastAsia"/>
          <w:kern w:val="0"/>
        </w:rPr>
        <w:t>不得</w:t>
      </w:r>
      <w:r w:rsidRPr="00F165E5">
        <w:rPr>
          <w:rFonts w:eastAsia="標楷體"/>
          <w:kern w:val="0"/>
        </w:rPr>
        <w:t>少</w:t>
      </w:r>
      <w:r w:rsidRPr="00F165E5">
        <w:rPr>
          <w:rFonts w:eastAsia="標楷體" w:hint="eastAsia"/>
          <w:kern w:val="0"/>
        </w:rPr>
        <w:t>於三節；屬補修者，每一學分不得少於六節</w:t>
      </w:r>
      <w:r w:rsidRPr="00F165E5">
        <w:rPr>
          <w:rFonts w:eastAsia="標楷體"/>
          <w:kern w:val="0"/>
        </w:rPr>
        <w:t>。</w:t>
      </w:r>
    </w:p>
    <w:p w:rsidR="00F165E5" w:rsidRPr="00F165E5" w:rsidRDefault="00F165E5" w:rsidP="00F165E5">
      <w:pPr>
        <w:tabs>
          <w:tab w:val="num" w:pos="3480"/>
        </w:tabs>
        <w:spacing w:before="180" w:after="180" w:line="360" w:lineRule="exact"/>
        <w:ind w:leftChars="525" w:left="1980" w:hangingChars="300" w:hanging="720"/>
        <w:jc w:val="both"/>
        <w:rPr>
          <w:rFonts w:eastAsia="標楷體"/>
          <w:kern w:val="0"/>
        </w:rPr>
      </w:pPr>
      <w:r w:rsidRPr="00F165E5">
        <w:rPr>
          <w:rFonts w:eastAsia="標楷體" w:hint="eastAsia"/>
          <w:kern w:val="0"/>
        </w:rPr>
        <w:t>（</w:t>
      </w:r>
      <w:r w:rsidRPr="00F165E5">
        <w:rPr>
          <w:rFonts w:eastAsia="標楷體" w:hint="eastAsia"/>
          <w:kern w:val="0"/>
        </w:rPr>
        <w:t>2</w:t>
      </w:r>
      <w:r w:rsidRPr="00F165E5">
        <w:rPr>
          <w:rFonts w:eastAsia="標楷體" w:hint="eastAsia"/>
          <w:kern w:val="0"/>
        </w:rPr>
        <w:t>）</w:t>
      </w:r>
      <w:r w:rsidRPr="00F165E5">
        <w:rPr>
          <w:rFonts w:eastAsia="標楷體"/>
          <w:kern w:val="0"/>
        </w:rPr>
        <w:t>自學輔導方式採集中自習或專案准許在家自習，由教師依學生個別差異指定教材，定期檢核進度與成效，且必須參加考試。</w:t>
      </w:r>
    </w:p>
    <w:p w:rsidR="00F165E5" w:rsidRPr="00F165E5" w:rsidRDefault="00F165E5" w:rsidP="00F165E5">
      <w:pPr>
        <w:tabs>
          <w:tab w:val="num" w:pos="3480"/>
        </w:tabs>
        <w:spacing w:before="180" w:after="180" w:line="360" w:lineRule="exact"/>
        <w:ind w:leftChars="525" w:left="1980" w:hangingChars="300" w:hanging="720"/>
        <w:jc w:val="both"/>
        <w:rPr>
          <w:rFonts w:eastAsia="標楷體"/>
          <w:color w:val="FF0000"/>
          <w:kern w:val="0"/>
          <w:u w:val="single"/>
        </w:rPr>
      </w:pPr>
      <w:r w:rsidRPr="00F165E5">
        <w:rPr>
          <w:rFonts w:eastAsia="標楷體" w:hint="eastAsia"/>
          <w:kern w:val="0"/>
        </w:rPr>
        <w:t>3.</w:t>
      </w:r>
      <w:r w:rsidRPr="00F165E5">
        <w:rPr>
          <w:rFonts w:eastAsia="標楷體" w:hint="eastAsia"/>
          <w:kern w:val="0"/>
        </w:rPr>
        <w:t>隨班修讀：學校因故無法辦理該科目專班重</w:t>
      </w:r>
      <w:r w:rsidRPr="00F165E5">
        <w:rPr>
          <w:rFonts w:eastAsia="標楷體" w:hint="eastAsia"/>
          <w:kern w:val="0"/>
        </w:rPr>
        <w:t>(</w:t>
      </w:r>
      <w:r w:rsidRPr="00F165E5">
        <w:rPr>
          <w:rFonts w:eastAsia="標楷體" w:hint="eastAsia"/>
          <w:kern w:val="0"/>
        </w:rPr>
        <w:t>補</w:t>
      </w:r>
      <w:r w:rsidRPr="00F165E5">
        <w:rPr>
          <w:rFonts w:eastAsia="標楷體" w:hint="eastAsia"/>
          <w:kern w:val="0"/>
        </w:rPr>
        <w:t>)</w:t>
      </w:r>
      <w:r w:rsidRPr="00F165E5">
        <w:rPr>
          <w:rFonts w:eastAsia="標楷體" w:hint="eastAsia"/>
          <w:kern w:val="0"/>
        </w:rPr>
        <w:t>修或自學輔導時，得依學生能力及學校排課等因素，安排學生隨其他班級課程修讀。</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（四）</w:t>
      </w:r>
      <w:r w:rsidRPr="00F165E5">
        <w:rPr>
          <w:rFonts w:eastAsia="標楷體"/>
          <w:bCs/>
          <w:kern w:val="0"/>
        </w:rPr>
        <w:t>教務處應於每學年結束後三週內將擬開設之重</w:t>
      </w:r>
      <w:r w:rsidRPr="00F165E5">
        <w:rPr>
          <w:rFonts w:eastAsia="標楷體" w:hint="eastAsia"/>
          <w:bCs/>
          <w:kern w:val="0"/>
        </w:rPr>
        <w:t>(</w:t>
      </w:r>
      <w:r w:rsidRPr="00F165E5">
        <w:rPr>
          <w:rFonts w:eastAsia="標楷體" w:hint="eastAsia"/>
          <w:bCs/>
          <w:kern w:val="0"/>
        </w:rPr>
        <w:t>補</w:t>
      </w:r>
      <w:r w:rsidRPr="00F165E5">
        <w:rPr>
          <w:rFonts w:eastAsia="標楷體" w:hint="eastAsia"/>
          <w:bCs/>
          <w:kern w:val="0"/>
        </w:rPr>
        <w:t>)</w:t>
      </w:r>
      <w:r w:rsidRPr="00F165E5">
        <w:rPr>
          <w:rFonts w:eastAsia="標楷體"/>
          <w:bCs/>
          <w:kern w:val="0"/>
        </w:rPr>
        <w:t>修班計畫公告。</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（五）</w:t>
      </w:r>
      <w:r w:rsidRPr="00F165E5">
        <w:rPr>
          <w:rFonts w:eastAsia="標楷體"/>
          <w:bCs/>
          <w:kern w:val="0"/>
        </w:rPr>
        <w:t>重</w:t>
      </w:r>
      <w:r w:rsidRPr="00F165E5">
        <w:rPr>
          <w:rFonts w:eastAsia="標楷體" w:hint="eastAsia"/>
          <w:bCs/>
          <w:kern w:val="0"/>
        </w:rPr>
        <w:t>(</w:t>
      </w:r>
      <w:r w:rsidRPr="00F165E5">
        <w:rPr>
          <w:rFonts w:eastAsia="標楷體" w:hint="eastAsia"/>
          <w:bCs/>
          <w:kern w:val="0"/>
        </w:rPr>
        <w:t>補</w:t>
      </w:r>
      <w:r w:rsidRPr="00F165E5">
        <w:rPr>
          <w:rFonts w:eastAsia="標楷體" w:hint="eastAsia"/>
          <w:bCs/>
          <w:kern w:val="0"/>
        </w:rPr>
        <w:t>)</w:t>
      </w:r>
      <w:r w:rsidRPr="00F165E5">
        <w:rPr>
          <w:rFonts w:eastAsia="標楷體"/>
          <w:bCs/>
          <w:kern w:val="0"/>
        </w:rPr>
        <w:t>修成績計算方式：平時成績占百分之六十及</w:t>
      </w:r>
      <w:r w:rsidRPr="00F165E5">
        <w:rPr>
          <w:rFonts w:eastAsia="標楷體" w:hint="eastAsia"/>
          <w:bCs/>
          <w:kern w:val="0"/>
        </w:rPr>
        <w:t>定期考查</w:t>
      </w:r>
      <w:r w:rsidRPr="00F165E5">
        <w:rPr>
          <w:rFonts w:eastAsia="標楷體"/>
          <w:bCs/>
          <w:kern w:val="0"/>
        </w:rPr>
        <w:t>成績占百分之四十。</w:t>
      </w:r>
    </w:p>
    <w:p w:rsidR="00F165E5" w:rsidRPr="00F165E5" w:rsidRDefault="00F165E5" w:rsidP="00F165E5">
      <w:pPr>
        <w:numPr>
          <w:ilvl w:val="0"/>
          <w:numId w:val="41"/>
        </w:numPr>
        <w:tabs>
          <w:tab w:val="num" w:pos="960"/>
          <w:tab w:val="num" w:pos="1560"/>
        </w:tabs>
        <w:spacing w:before="180" w:after="180" w:line="360" w:lineRule="exact"/>
        <w:ind w:left="600" w:hangingChars="250" w:hanging="600"/>
        <w:jc w:val="both"/>
        <w:rPr>
          <w:rFonts w:ascii="標楷體" w:eastAsia="標楷體" w:hAnsi="標楷體"/>
          <w:kern w:val="0"/>
        </w:rPr>
      </w:pPr>
      <w:r w:rsidRPr="00F165E5">
        <w:rPr>
          <w:rFonts w:ascii="標楷體" w:eastAsia="標楷體" w:hAnsi="標楷體" w:hint="eastAsia"/>
          <w:kern w:val="0"/>
        </w:rPr>
        <w:t>補考、重修所得之成績未達本辦法第八條第一項各款所定及格基準者，以原學期學業成績、補考後成績、重修後成績擇優登錄</w:t>
      </w:r>
      <w:r w:rsidRPr="00F165E5">
        <w:rPr>
          <w:rFonts w:ascii="標楷體" w:eastAsia="標楷體" w:hAnsi="標楷體" w:cs="TTB7CF9C5CtCID-WinCharSetFFFF-H" w:hint="eastAsia"/>
          <w:kern w:val="0"/>
        </w:rPr>
        <w:t>為該科目學期</w:t>
      </w:r>
      <w:r w:rsidRPr="00F165E5">
        <w:rPr>
          <w:rFonts w:ascii="標楷體" w:eastAsia="標楷體" w:hAnsi="標楷體" w:hint="eastAsia"/>
          <w:kern w:val="0"/>
        </w:rPr>
        <w:t>學業</w:t>
      </w:r>
      <w:r w:rsidRPr="00F165E5">
        <w:rPr>
          <w:rFonts w:ascii="標楷體" w:eastAsia="標楷體" w:hAnsi="標楷體" w:cs="TTB7CF9C5CtCID-WinCharSetFFFF-H" w:hint="eastAsia"/>
          <w:kern w:val="0"/>
        </w:rPr>
        <w:t>成績</w:t>
      </w:r>
      <w:r w:rsidRPr="00F165E5">
        <w:rPr>
          <w:rFonts w:ascii="標楷體" w:eastAsia="標楷體" w:hAnsi="標楷體" w:hint="eastAsia"/>
          <w:kern w:val="0"/>
        </w:rPr>
        <w:t>，惟</w:t>
      </w:r>
      <w:r w:rsidRPr="00F165E5">
        <w:rPr>
          <w:rFonts w:ascii="標楷體" w:eastAsia="標楷體" w:hAnsi="標楷體" w:cs="TTB7CF9C5CtCID-WinCharSetFFFF-H" w:hint="eastAsia"/>
          <w:kern w:val="0"/>
        </w:rPr>
        <w:t>升學用之成績統計仍以原學期</w:t>
      </w:r>
      <w:r w:rsidRPr="00F165E5">
        <w:rPr>
          <w:rFonts w:ascii="標楷體" w:eastAsia="標楷體" w:hAnsi="標楷體" w:hint="eastAsia"/>
          <w:kern w:val="0"/>
        </w:rPr>
        <w:t>學業</w:t>
      </w:r>
      <w:r w:rsidRPr="00F165E5">
        <w:rPr>
          <w:rFonts w:ascii="標楷體" w:eastAsia="標楷體" w:hAnsi="標楷體" w:cs="TTB7CF9C5CtCID-WinCharSetFFFF-H" w:hint="eastAsia"/>
          <w:kern w:val="0"/>
        </w:rPr>
        <w:t>成績登錄計算。</w:t>
      </w:r>
    </w:p>
    <w:p w:rsidR="00F165E5" w:rsidRPr="00F165E5" w:rsidRDefault="00F165E5" w:rsidP="00F165E5">
      <w:pPr>
        <w:numPr>
          <w:ilvl w:val="0"/>
          <w:numId w:val="41"/>
        </w:numPr>
        <w:spacing w:before="180" w:after="180" w:line="360" w:lineRule="exact"/>
        <w:ind w:left="600" w:hangingChars="250" w:hanging="600"/>
        <w:jc w:val="both"/>
        <w:rPr>
          <w:rFonts w:eastAsia="標楷體"/>
          <w:kern w:val="0"/>
        </w:rPr>
      </w:pPr>
      <w:r w:rsidRPr="00F165E5">
        <w:rPr>
          <w:rFonts w:eastAsia="標楷體"/>
          <w:kern w:val="0"/>
        </w:rPr>
        <w:t>學生於</w:t>
      </w:r>
      <w:r w:rsidRPr="00F165E5">
        <w:rPr>
          <w:rFonts w:ascii="標楷體" w:eastAsia="標楷體" w:hAnsi="標楷體" w:hint="eastAsia"/>
          <w:kern w:val="0"/>
        </w:rPr>
        <w:t>定期學業成績評量</w:t>
      </w:r>
      <w:r w:rsidRPr="00F165E5">
        <w:rPr>
          <w:rFonts w:eastAsia="標楷體"/>
          <w:kern w:val="0"/>
        </w:rPr>
        <w:t>時，因公假、病假、喪假、產前假、娩假、育嬰假、流產假</w:t>
      </w:r>
      <w:r w:rsidRPr="00F165E5">
        <w:rPr>
          <w:rFonts w:eastAsia="標楷體" w:hint="eastAsia"/>
          <w:kern w:val="0"/>
        </w:rPr>
        <w:t>、生理假</w:t>
      </w:r>
      <w:r w:rsidRPr="00F165E5">
        <w:rPr>
          <w:rFonts w:eastAsia="標楷體"/>
          <w:kern w:val="0"/>
        </w:rPr>
        <w:t>，不能參加全部科目或部分科目之</w:t>
      </w:r>
      <w:r w:rsidRPr="00F165E5">
        <w:rPr>
          <w:rFonts w:eastAsia="標楷體" w:hint="eastAsia"/>
          <w:kern w:val="0"/>
        </w:rPr>
        <w:t>評量</w:t>
      </w:r>
      <w:r w:rsidRPr="00F165E5">
        <w:rPr>
          <w:rFonts w:eastAsia="標楷體"/>
          <w:kern w:val="0"/>
        </w:rPr>
        <w:t>，</w:t>
      </w:r>
      <w:r w:rsidRPr="00F165E5">
        <w:rPr>
          <w:rFonts w:eastAsia="標楷體" w:hint="eastAsia"/>
          <w:kern w:val="0"/>
        </w:rPr>
        <w:t>依本校學生請假及銷假規則，</w:t>
      </w:r>
      <w:r w:rsidRPr="00F165E5">
        <w:rPr>
          <w:rFonts w:eastAsia="標楷體"/>
          <w:kern w:val="0"/>
        </w:rPr>
        <w:lastRenderedPageBreak/>
        <w:t>報經學校核准給假者，准予補行考試，其成績按實得分數計算。請事假者，成績超過及格基準，以及格成績計算，未超過及格基準者，按實得分數計算。無故缺考者，不准補行考試，成績以零分計算。</w:t>
      </w:r>
    </w:p>
    <w:p w:rsidR="00F165E5" w:rsidRPr="00F165E5" w:rsidRDefault="00F165E5" w:rsidP="00F165E5">
      <w:pPr>
        <w:numPr>
          <w:ilvl w:val="0"/>
          <w:numId w:val="41"/>
        </w:numPr>
        <w:spacing w:before="180" w:after="180" w:line="360" w:lineRule="exact"/>
        <w:ind w:left="600" w:hangingChars="250" w:hanging="600"/>
        <w:jc w:val="both"/>
        <w:rPr>
          <w:rFonts w:eastAsia="標楷體"/>
          <w:kern w:val="0"/>
        </w:rPr>
      </w:pPr>
      <w:r w:rsidRPr="00F165E5">
        <w:rPr>
          <w:rFonts w:ascii="標楷體" w:eastAsia="標楷體" w:hAnsi="標楷體" w:hint="eastAsia"/>
          <w:kern w:val="0"/>
        </w:rPr>
        <w:t>定期學業成績評量</w:t>
      </w:r>
      <w:r w:rsidRPr="00F165E5">
        <w:rPr>
          <w:rFonts w:eastAsia="標楷體"/>
          <w:kern w:val="0"/>
        </w:rPr>
        <w:t>請假經學校准假者，參加補行考試依下列方式辦理：</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（一）</w:t>
      </w:r>
      <w:r w:rsidRPr="00F165E5">
        <w:rPr>
          <w:rFonts w:eastAsia="標楷體"/>
          <w:bCs/>
          <w:kern w:val="0"/>
        </w:rPr>
        <w:t>銷假日未超過</w:t>
      </w:r>
      <w:r w:rsidRPr="00F165E5">
        <w:rPr>
          <w:rFonts w:ascii="標楷體" w:eastAsia="標楷體" w:hAnsi="標楷體" w:hint="eastAsia"/>
          <w:kern w:val="0"/>
        </w:rPr>
        <w:t>定期學業成績評量</w:t>
      </w:r>
      <w:r w:rsidRPr="00F165E5">
        <w:rPr>
          <w:rFonts w:eastAsia="標楷體"/>
          <w:bCs/>
          <w:kern w:val="0"/>
        </w:rPr>
        <w:t>結束後五個上班日者，應於銷假日當天向教務處報到，由教務處安排參加補行考試，無故不參加補行考試者，缺考科目以零分計算，且不得要求再次補行考試。</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（二）</w:t>
      </w:r>
      <w:r w:rsidRPr="00F165E5">
        <w:rPr>
          <w:rFonts w:eastAsia="標楷體"/>
          <w:bCs/>
          <w:kern w:val="0"/>
        </w:rPr>
        <w:t>銷假日超過</w:t>
      </w:r>
      <w:r w:rsidRPr="00F165E5">
        <w:rPr>
          <w:rFonts w:ascii="標楷體" w:eastAsia="標楷體" w:hAnsi="標楷體" w:hint="eastAsia"/>
          <w:kern w:val="0"/>
        </w:rPr>
        <w:t>定期學業成績評量</w:t>
      </w:r>
      <w:r w:rsidRPr="00F165E5">
        <w:rPr>
          <w:rFonts w:eastAsia="標楷體"/>
          <w:bCs/>
          <w:kern w:val="0"/>
        </w:rPr>
        <w:t>結束後五個上班日者，該次</w:t>
      </w:r>
      <w:r w:rsidRPr="00F165E5">
        <w:rPr>
          <w:rFonts w:ascii="標楷體" w:eastAsia="標楷體" w:hAnsi="標楷體" w:hint="eastAsia"/>
          <w:kern w:val="0"/>
        </w:rPr>
        <w:t>定期學業成績評量</w:t>
      </w:r>
      <w:r w:rsidRPr="00F165E5">
        <w:rPr>
          <w:rFonts w:eastAsia="標楷體"/>
          <w:bCs/>
          <w:kern w:val="0"/>
        </w:rPr>
        <w:t>不併入學期成績計算，學期成績</w:t>
      </w:r>
      <w:r w:rsidRPr="00F165E5">
        <w:rPr>
          <w:rFonts w:eastAsia="標楷體" w:hint="eastAsia"/>
          <w:bCs/>
          <w:kern w:val="0"/>
        </w:rPr>
        <w:t>之</w:t>
      </w:r>
      <w:r w:rsidRPr="00F165E5">
        <w:rPr>
          <w:rFonts w:eastAsia="標楷體"/>
          <w:bCs/>
          <w:kern w:val="0"/>
        </w:rPr>
        <w:t>計算</w:t>
      </w:r>
      <w:r w:rsidRPr="00F165E5">
        <w:rPr>
          <w:rFonts w:eastAsia="標楷體" w:hint="eastAsia"/>
          <w:bCs/>
          <w:kern w:val="0"/>
        </w:rPr>
        <w:t>得參考本補充規定第三條第一項，</w:t>
      </w:r>
      <w:r w:rsidRPr="00F165E5">
        <w:rPr>
          <w:rFonts w:eastAsia="標楷體"/>
          <w:bCs/>
          <w:kern w:val="0"/>
        </w:rPr>
        <w:t>由任課教師調配日常</w:t>
      </w:r>
      <w:r w:rsidRPr="00F165E5">
        <w:rPr>
          <w:rFonts w:eastAsia="標楷體" w:hint="eastAsia"/>
          <w:bCs/>
          <w:kern w:val="0"/>
        </w:rPr>
        <w:t>考查成績</w:t>
      </w:r>
      <w:r w:rsidRPr="00F165E5">
        <w:rPr>
          <w:rFonts w:eastAsia="標楷體"/>
          <w:bCs/>
          <w:kern w:val="0"/>
        </w:rPr>
        <w:t>及其他次</w:t>
      </w:r>
      <w:r w:rsidRPr="00F165E5">
        <w:rPr>
          <w:rFonts w:ascii="標楷體" w:eastAsia="標楷體" w:hAnsi="標楷體" w:hint="eastAsia"/>
          <w:kern w:val="0"/>
        </w:rPr>
        <w:t>期中考試成績</w:t>
      </w:r>
      <w:r w:rsidRPr="00F165E5">
        <w:rPr>
          <w:rFonts w:eastAsia="標楷體"/>
          <w:bCs/>
          <w:kern w:val="0"/>
        </w:rPr>
        <w:t>佔分比例。缺考科目成績欄</w:t>
      </w:r>
      <w:r w:rsidRPr="00F165E5">
        <w:rPr>
          <w:rFonts w:eastAsia="標楷體" w:hint="eastAsia"/>
          <w:bCs/>
          <w:kern w:val="0"/>
        </w:rPr>
        <w:t>應</w:t>
      </w:r>
      <w:r w:rsidRPr="00F165E5">
        <w:rPr>
          <w:rFonts w:eastAsia="標楷體"/>
          <w:bCs/>
          <w:kern w:val="0"/>
        </w:rPr>
        <w:t>以空白呈現。</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（三）</w:t>
      </w:r>
      <w:r w:rsidRPr="00F165E5">
        <w:rPr>
          <w:rFonts w:eastAsia="標楷體"/>
          <w:bCs/>
          <w:kern w:val="0"/>
        </w:rPr>
        <w:t>學生缺課除因公假、病假、產前假、娩假、流產假</w:t>
      </w:r>
      <w:r w:rsidRPr="00F165E5">
        <w:rPr>
          <w:rFonts w:eastAsia="標楷體" w:hint="eastAsia"/>
          <w:bCs/>
          <w:kern w:val="0"/>
        </w:rPr>
        <w:t>、</w:t>
      </w:r>
      <w:r w:rsidRPr="00F165E5">
        <w:rPr>
          <w:rFonts w:eastAsia="標楷體"/>
          <w:bCs/>
          <w:kern w:val="0"/>
        </w:rPr>
        <w:t>育嬰假、生理假、喪假或其他特殊事故，經</w:t>
      </w:r>
      <w:r w:rsidRPr="00F165E5">
        <w:rPr>
          <w:rFonts w:eastAsia="標楷體" w:hint="eastAsia"/>
          <w:bCs/>
          <w:kern w:val="0"/>
        </w:rPr>
        <w:t>學校</w:t>
      </w:r>
      <w:r w:rsidRPr="00F165E5">
        <w:rPr>
          <w:rFonts w:eastAsia="標楷體"/>
          <w:bCs/>
          <w:kern w:val="0"/>
        </w:rPr>
        <w:t>核准給假外，</w:t>
      </w:r>
      <w:r w:rsidRPr="00F165E5">
        <w:rPr>
          <w:rFonts w:eastAsia="標楷體"/>
          <w:kern w:val="0"/>
        </w:rPr>
        <w:t>其</w:t>
      </w:r>
      <w:r w:rsidRPr="00F165E5">
        <w:rPr>
          <w:rFonts w:eastAsia="標楷體"/>
          <w:bCs/>
          <w:kern w:val="0"/>
        </w:rPr>
        <w:t>缺課</w:t>
      </w:r>
      <w:r w:rsidRPr="00F165E5">
        <w:rPr>
          <w:rFonts w:eastAsia="標楷體" w:hAnsi="標楷體"/>
          <w:kern w:val="0"/>
        </w:rPr>
        <w:t>節</w:t>
      </w:r>
      <w:r w:rsidRPr="00F165E5">
        <w:rPr>
          <w:rFonts w:eastAsia="標楷體"/>
          <w:bCs/>
          <w:kern w:val="0"/>
        </w:rPr>
        <w:t>數達</w:t>
      </w:r>
      <w:r w:rsidRPr="00F165E5">
        <w:rPr>
          <w:rFonts w:eastAsia="標楷體" w:hint="eastAsia"/>
          <w:bCs/>
          <w:kern w:val="0"/>
        </w:rPr>
        <w:t>該科目</w:t>
      </w:r>
      <w:r w:rsidRPr="00F165E5">
        <w:rPr>
          <w:rFonts w:eastAsia="標楷體"/>
          <w:bCs/>
          <w:kern w:val="0"/>
        </w:rPr>
        <w:t>全學期教學總</w:t>
      </w:r>
      <w:r w:rsidRPr="00F165E5">
        <w:rPr>
          <w:rFonts w:eastAsia="標楷體" w:hint="eastAsia"/>
          <w:bCs/>
          <w:kern w:val="0"/>
        </w:rPr>
        <w:t>節</w:t>
      </w:r>
      <w:r w:rsidRPr="00F165E5">
        <w:rPr>
          <w:rFonts w:eastAsia="標楷體"/>
          <w:bCs/>
          <w:kern w:val="0"/>
        </w:rPr>
        <w:t>數三分之一者，</w:t>
      </w:r>
      <w:r w:rsidRPr="00F165E5">
        <w:rPr>
          <w:rFonts w:eastAsia="標楷體" w:hint="eastAsia"/>
          <w:bCs/>
          <w:kern w:val="0"/>
        </w:rPr>
        <w:t>該</w:t>
      </w:r>
      <w:r w:rsidRPr="00F165E5">
        <w:rPr>
          <w:rFonts w:eastAsia="標楷體"/>
          <w:bCs/>
          <w:kern w:val="0"/>
        </w:rPr>
        <w:t>科</w:t>
      </w:r>
      <w:r w:rsidRPr="00F165E5">
        <w:rPr>
          <w:rFonts w:eastAsia="標楷體" w:hint="eastAsia"/>
          <w:bCs/>
          <w:kern w:val="0"/>
        </w:rPr>
        <w:t>目成績</w:t>
      </w:r>
      <w:r w:rsidRPr="00F165E5">
        <w:rPr>
          <w:rFonts w:eastAsia="標楷體"/>
          <w:bCs/>
          <w:kern w:val="0"/>
        </w:rPr>
        <w:t>以零分</w:t>
      </w:r>
      <w:r w:rsidRPr="00F165E5">
        <w:rPr>
          <w:rFonts w:eastAsia="標楷體" w:hint="eastAsia"/>
          <w:bCs/>
          <w:kern w:val="0"/>
        </w:rPr>
        <w:t>計算</w:t>
      </w:r>
      <w:r w:rsidRPr="00F165E5">
        <w:rPr>
          <w:rFonts w:eastAsia="標楷體"/>
          <w:bCs/>
          <w:kern w:val="0"/>
        </w:rPr>
        <w:t>。</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（四）</w:t>
      </w:r>
      <w:r w:rsidRPr="00F165E5">
        <w:rPr>
          <w:rFonts w:eastAsia="標楷體"/>
          <w:bCs/>
          <w:kern w:val="0"/>
        </w:rPr>
        <w:t>因</w:t>
      </w:r>
      <w:r w:rsidRPr="00F165E5">
        <w:rPr>
          <w:rFonts w:eastAsia="標楷體"/>
          <w:bCs/>
          <w:kern w:val="0"/>
        </w:rPr>
        <w:t>(</w:t>
      </w:r>
      <w:r w:rsidRPr="00F165E5">
        <w:rPr>
          <w:rFonts w:eastAsia="標楷體"/>
          <w:bCs/>
          <w:kern w:val="0"/>
        </w:rPr>
        <w:t>二</w:t>
      </w:r>
      <w:r w:rsidRPr="00F165E5">
        <w:rPr>
          <w:rFonts w:eastAsia="標楷體"/>
          <w:bCs/>
          <w:kern w:val="0"/>
        </w:rPr>
        <w:t>)</w:t>
      </w:r>
      <w:r w:rsidRPr="00F165E5">
        <w:rPr>
          <w:rFonts w:eastAsia="標楷體"/>
          <w:bCs/>
          <w:kern w:val="0"/>
        </w:rPr>
        <w:t>、</w:t>
      </w:r>
      <w:r w:rsidRPr="00F165E5">
        <w:rPr>
          <w:rFonts w:eastAsia="標楷體"/>
          <w:bCs/>
          <w:kern w:val="0"/>
        </w:rPr>
        <w:t>(</w:t>
      </w:r>
      <w:r w:rsidRPr="00F165E5">
        <w:rPr>
          <w:rFonts w:eastAsia="標楷體"/>
          <w:bCs/>
          <w:kern w:val="0"/>
        </w:rPr>
        <w:t>三</w:t>
      </w:r>
      <w:r w:rsidRPr="00F165E5">
        <w:rPr>
          <w:rFonts w:eastAsia="標楷體"/>
          <w:bCs/>
          <w:kern w:val="0"/>
        </w:rPr>
        <w:t>)</w:t>
      </w:r>
      <w:r w:rsidRPr="00F165E5">
        <w:rPr>
          <w:rFonts w:eastAsia="標楷體"/>
          <w:bCs/>
          <w:kern w:val="0"/>
        </w:rPr>
        <w:t>兩項原因而致學期成績不及格者之科目不得參加補考。</w:t>
      </w:r>
    </w:p>
    <w:p w:rsidR="00F165E5" w:rsidRPr="00F165E5" w:rsidRDefault="00F165E5" w:rsidP="00F165E5">
      <w:pPr>
        <w:spacing w:before="180" w:after="180" w:line="360" w:lineRule="exact"/>
        <w:ind w:left="461" w:hangingChars="192" w:hanging="461"/>
        <w:jc w:val="both"/>
        <w:rPr>
          <w:rFonts w:eastAsia="標楷體"/>
          <w:kern w:val="0"/>
        </w:rPr>
      </w:pPr>
      <w:r w:rsidRPr="00F165E5">
        <w:rPr>
          <w:rFonts w:eastAsia="標楷體" w:hint="eastAsia"/>
          <w:kern w:val="0"/>
        </w:rPr>
        <w:t>七、</w:t>
      </w:r>
      <w:r w:rsidRPr="00F165E5">
        <w:rPr>
          <w:rFonts w:eastAsia="標楷體"/>
          <w:kern w:val="0"/>
        </w:rPr>
        <w:t>學生各學年度</w:t>
      </w:r>
      <w:r w:rsidRPr="00F165E5">
        <w:rPr>
          <w:rFonts w:eastAsia="標楷體" w:hint="eastAsia"/>
          <w:kern w:val="0"/>
        </w:rPr>
        <w:t>第一</w:t>
      </w:r>
      <w:r w:rsidRPr="00F165E5">
        <w:rPr>
          <w:rFonts w:eastAsia="標楷體"/>
          <w:kern w:val="0"/>
        </w:rPr>
        <w:t>學</w:t>
      </w:r>
      <w:r w:rsidRPr="00F165E5">
        <w:rPr>
          <w:rFonts w:eastAsia="標楷體" w:hint="eastAsia"/>
          <w:kern w:val="0"/>
        </w:rPr>
        <w:t>期取得之學分數，未達該學期修習總學分數二分之一者，第二學期</w:t>
      </w:r>
      <w:r w:rsidRPr="00F165E5">
        <w:rPr>
          <w:rFonts w:eastAsia="標楷體"/>
          <w:kern w:val="0"/>
        </w:rPr>
        <w:t>得由學校輔導其減修或補修學分。其申請方式、申請時程、減修及補修方式如下：</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（一）</w:t>
      </w:r>
      <w:r w:rsidRPr="00F165E5">
        <w:rPr>
          <w:rFonts w:eastAsia="標楷體"/>
          <w:bCs/>
          <w:kern w:val="0"/>
        </w:rPr>
        <w:t>上學期結束一週內，視學生狀況，得由學校輔導其減修或補修。</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（二）</w:t>
      </w:r>
      <w:r w:rsidRPr="00F165E5">
        <w:rPr>
          <w:rFonts w:eastAsia="標楷體"/>
          <w:bCs/>
          <w:kern w:val="0"/>
        </w:rPr>
        <w:t>學生減修、補修之學分數，每學期不得超過該學期開設學分數的三分之一。</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（三）</w:t>
      </w:r>
      <w:r w:rsidRPr="00F165E5">
        <w:rPr>
          <w:rFonts w:eastAsia="標楷體"/>
          <w:bCs/>
          <w:kern w:val="0"/>
        </w:rPr>
        <w:t>減修學分之科目應以選修科目為原則。</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（四）</w:t>
      </w:r>
      <w:r w:rsidRPr="00F165E5">
        <w:rPr>
          <w:rFonts w:eastAsia="標楷體"/>
          <w:bCs/>
          <w:kern w:val="0"/>
        </w:rPr>
        <w:t>經學校輔導減修學分之學生，得由學校安排進行補救教學或指定適當場地進行自主學習，其出、缺席狀況列入學期德行考核項目。</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（五）</w:t>
      </w:r>
      <w:r w:rsidRPr="00F165E5">
        <w:rPr>
          <w:rFonts w:eastAsia="標楷體"/>
          <w:bCs/>
          <w:kern w:val="0"/>
        </w:rPr>
        <w:t>減修之必修科目應於修業期限內完成補修。</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（六）</w:t>
      </w:r>
      <w:r w:rsidRPr="00F165E5">
        <w:rPr>
          <w:rFonts w:eastAsia="標楷體"/>
          <w:bCs/>
          <w:kern w:val="0"/>
        </w:rPr>
        <w:t>補修學分科目之學科成績考查比照一般</w:t>
      </w:r>
      <w:r w:rsidRPr="00F165E5">
        <w:rPr>
          <w:rFonts w:eastAsia="標楷體" w:hint="eastAsia"/>
          <w:bCs/>
          <w:kern w:val="0"/>
        </w:rPr>
        <w:t>學習評量辦法</w:t>
      </w:r>
      <w:r w:rsidRPr="00F165E5">
        <w:rPr>
          <w:rFonts w:eastAsia="標楷體"/>
          <w:bCs/>
          <w:kern w:val="0"/>
        </w:rPr>
        <w:t>規定辦理。</w:t>
      </w:r>
    </w:p>
    <w:p w:rsidR="00F165E5" w:rsidRPr="00F165E5" w:rsidRDefault="00F165E5" w:rsidP="00F165E5">
      <w:pPr>
        <w:spacing w:before="180" w:after="180" w:line="360" w:lineRule="exact"/>
        <w:ind w:left="461" w:hangingChars="192" w:hanging="461"/>
        <w:jc w:val="both"/>
        <w:rPr>
          <w:rFonts w:eastAsia="標楷體"/>
          <w:kern w:val="0"/>
        </w:rPr>
      </w:pPr>
      <w:r w:rsidRPr="00F165E5">
        <w:rPr>
          <w:rFonts w:eastAsia="標楷體" w:hint="eastAsia"/>
          <w:kern w:val="0"/>
        </w:rPr>
        <w:t>八、學生各學年度取得之學分數，經補考、重修及補修後，未達該學年度修習總學分數二分之一者，得</w:t>
      </w:r>
      <w:r w:rsidRPr="00F165E5">
        <w:rPr>
          <w:rFonts w:eastAsia="標楷體"/>
          <w:kern w:val="0"/>
        </w:rPr>
        <w:t>重讀。</w:t>
      </w:r>
    </w:p>
    <w:p w:rsidR="00F165E5" w:rsidRPr="00F165E5" w:rsidRDefault="00F165E5" w:rsidP="00F165E5">
      <w:pPr>
        <w:spacing w:before="180" w:after="180" w:line="360" w:lineRule="exact"/>
        <w:ind w:left="461" w:hangingChars="192" w:hanging="461"/>
        <w:jc w:val="both"/>
        <w:rPr>
          <w:rFonts w:eastAsia="標楷體"/>
          <w:kern w:val="0"/>
        </w:rPr>
      </w:pPr>
      <w:r w:rsidRPr="00F165E5">
        <w:rPr>
          <w:rFonts w:eastAsia="標楷體" w:hint="eastAsia"/>
          <w:kern w:val="0"/>
        </w:rPr>
        <w:t>九、</w:t>
      </w:r>
      <w:r w:rsidRPr="00F165E5">
        <w:rPr>
          <w:rFonts w:eastAsia="標楷體"/>
          <w:kern w:val="0"/>
        </w:rPr>
        <w:t>學生因重讀而申請免修時，由學校安排適當場所進行自主學習，並將其出缺席狀況列入學期德行評量。</w:t>
      </w:r>
    </w:p>
    <w:p w:rsidR="00F165E5" w:rsidRPr="00F165E5" w:rsidRDefault="00F165E5" w:rsidP="00F165E5">
      <w:pPr>
        <w:spacing w:before="180" w:after="180" w:line="360" w:lineRule="exact"/>
        <w:ind w:left="461" w:hangingChars="192" w:hanging="461"/>
        <w:jc w:val="both"/>
        <w:rPr>
          <w:rFonts w:eastAsia="標楷體"/>
          <w:kern w:val="0"/>
        </w:rPr>
      </w:pPr>
      <w:r w:rsidRPr="00F165E5">
        <w:rPr>
          <w:rFonts w:eastAsia="標楷體" w:hint="eastAsia"/>
          <w:kern w:val="0"/>
        </w:rPr>
        <w:lastRenderedPageBreak/>
        <w:t>十、</w:t>
      </w:r>
      <w:r w:rsidRPr="00F165E5">
        <w:rPr>
          <w:rFonts w:eastAsia="標楷體"/>
          <w:kern w:val="0"/>
        </w:rPr>
        <w:t>有關本辦法第</w:t>
      </w:r>
      <w:r w:rsidRPr="00F165E5">
        <w:rPr>
          <w:rFonts w:eastAsia="標楷體" w:hint="eastAsia"/>
          <w:kern w:val="0"/>
        </w:rPr>
        <w:t>十五</w:t>
      </w:r>
      <w:r w:rsidRPr="00F165E5">
        <w:rPr>
          <w:rFonts w:eastAsia="標楷體"/>
          <w:kern w:val="0"/>
        </w:rPr>
        <w:t>條第一項、第</w:t>
      </w:r>
      <w:r w:rsidRPr="00F165E5">
        <w:rPr>
          <w:rFonts w:eastAsia="標楷體" w:hint="eastAsia"/>
          <w:kern w:val="0"/>
        </w:rPr>
        <w:t>十六</w:t>
      </w:r>
      <w:r w:rsidRPr="00F165E5">
        <w:rPr>
          <w:rFonts w:eastAsia="標楷體"/>
          <w:kern w:val="0"/>
        </w:rPr>
        <w:t>條及第</w:t>
      </w:r>
      <w:r w:rsidRPr="00F165E5">
        <w:rPr>
          <w:rFonts w:eastAsia="標楷體" w:hint="eastAsia"/>
          <w:kern w:val="0"/>
        </w:rPr>
        <w:t>十七</w:t>
      </w:r>
      <w:r w:rsidRPr="00F165E5">
        <w:rPr>
          <w:rFonts w:eastAsia="標楷體"/>
          <w:kern w:val="0"/>
        </w:rPr>
        <w:t>條各項審查工作，由</w:t>
      </w:r>
      <w:r w:rsidRPr="00F165E5">
        <w:rPr>
          <w:rFonts w:eastAsia="標楷體" w:hint="eastAsia"/>
          <w:kern w:val="0"/>
        </w:rPr>
        <w:t>本</w:t>
      </w:r>
      <w:r w:rsidRPr="00F165E5">
        <w:rPr>
          <w:rFonts w:eastAsia="標楷體"/>
          <w:kern w:val="0"/>
        </w:rPr>
        <w:t>校教務處聘請校內相關行政人員及教師組成甄審小組辦理之。</w:t>
      </w:r>
    </w:p>
    <w:p w:rsidR="00F165E5" w:rsidRPr="00F165E5" w:rsidRDefault="00F165E5" w:rsidP="00F165E5">
      <w:pPr>
        <w:spacing w:before="180" w:after="180" w:line="360" w:lineRule="exact"/>
        <w:ind w:left="461" w:hangingChars="192" w:hanging="461"/>
        <w:jc w:val="both"/>
        <w:rPr>
          <w:rFonts w:eastAsia="標楷體"/>
          <w:kern w:val="0"/>
        </w:rPr>
      </w:pPr>
      <w:r w:rsidRPr="00F165E5">
        <w:rPr>
          <w:rFonts w:eastAsia="標楷體" w:hint="eastAsia"/>
          <w:kern w:val="0"/>
        </w:rPr>
        <w:t>十一、</w:t>
      </w:r>
      <w:r w:rsidRPr="00F165E5">
        <w:rPr>
          <w:rFonts w:eastAsia="標楷體"/>
          <w:kern w:val="0"/>
        </w:rPr>
        <w:t>九十七學年度以後入學學生，</w:t>
      </w:r>
      <w:r w:rsidRPr="00F165E5">
        <w:rPr>
          <w:rFonts w:eastAsia="標楷體" w:hint="eastAsia"/>
          <w:kern w:val="0"/>
        </w:rPr>
        <w:t>其德行評量</w:t>
      </w:r>
      <w:r w:rsidRPr="00F165E5">
        <w:rPr>
          <w:rFonts w:eastAsia="標楷體"/>
          <w:kern w:val="0"/>
        </w:rPr>
        <w:t>以學期為</w:t>
      </w:r>
      <w:r w:rsidRPr="00F165E5">
        <w:rPr>
          <w:rFonts w:eastAsia="標楷體" w:hint="eastAsia"/>
          <w:kern w:val="0"/>
        </w:rPr>
        <w:t>階段</w:t>
      </w:r>
      <w:r w:rsidRPr="00F165E5">
        <w:rPr>
          <w:rFonts w:eastAsia="標楷體"/>
          <w:kern w:val="0"/>
        </w:rPr>
        <w:t>由導師依</w:t>
      </w:r>
      <w:r w:rsidRPr="00F165E5">
        <w:rPr>
          <w:rFonts w:eastAsia="標楷體" w:hint="eastAsia"/>
          <w:kern w:val="0"/>
        </w:rPr>
        <w:t>本辦法</w:t>
      </w:r>
      <w:r w:rsidRPr="00F165E5">
        <w:rPr>
          <w:rFonts w:eastAsia="標楷體"/>
          <w:kern w:val="0"/>
        </w:rPr>
        <w:t>第</w:t>
      </w:r>
      <w:r w:rsidRPr="00F165E5">
        <w:rPr>
          <w:rFonts w:eastAsia="標楷體" w:hint="eastAsia"/>
          <w:kern w:val="0"/>
        </w:rPr>
        <w:t>十九</w:t>
      </w:r>
      <w:r w:rsidRPr="00F165E5">
        <w:rPr>
          <w:rFonts w:eastAsia="標楷體"/>
          <w:kern w:val="0"/>
        </w:rPr>
        <w:t>條第二</w:t>
      </w:r>
      <w:r w:rsidRPr="00F165E5">
        <w:rPr>
          <w:rFonts w:eastAsia="標楷體" w:hint="eastAsia"/>
          <w:kern w:val="0"/>
        </w:rPr>
        <w:t>項</w:t>
      </w:r>
      <w:r w:rsidRPr="00F165E5">
        <w:rPr>
          <w:rFonts w:eastAsia="標楷體"/>
          <w:kern w:val="0"/>
        </w:rPr>
        <w:t>各</w:t>
      </w:r>
      <w:r w:rsidRPr="00F165E5">
        <w:rPr>
          <w:rFonts w:eastAsia="標楷體" w:hint="eastAsia"/>
          <w:kern w:val="0"/>
        </w:rPr>
        <w:t>款</w:t>
      </w:r>
      <w:r w:rsidRPr="00F165E5">
        <w:rPr>
          <w:rFonts w:eastAsia="標楷體"/>
          <w:kern w:val="0"/>
        </w:rPr>
        <w:t>規定</w:t>
      </w:r>
      <w:r w:rsidRPr="00F165E5">
        <w:rPr>
          <w:rFonts w:eastAsia="標楷體" w:hint="eastAsia"/>
          <w:kern w:val="0"/>
        </w:rPr>
        <w:t>及</w:t>
      </w:r>
      <w:r w:rsidRPr="00F165E5">
        <w:rPr>
          <w:rFonts w:eastAsia="標楷體"/>
          <w:kern w:val="0"/>
        </w:rPr>
        <w:t>參考各科任課教師</w:t>
      </w:r>
      <w:r w:rsidRPr="00F165E5">
        <w:rPr>
          <w:rFonts w:eastAsia="標楷體" w:hint="eastAsia"/>
          <w:kern w:val="0"/>
        </w:rPr>
        <w:t>、</w:t>
      </w:r>
      <w:r w:rsidRPr="00F165E5">
        <w:rPr>
          <w:rFonts w:eastAsia="標楷體"/>
          <w:kern w:val="0"/>
        </w:rPr>
        <w:t>相關行政單位提供之意見，依行為事實記錄，</w:t>
      </w:r>
      <w:r w:rsidRPr="00F165E5">
        <w:rPr>
          <w:rFonts w:eastAsia="標楷體" w:hint="eastAsia"/>
          <w:kern w:val="0"/>
        </w:rPr>
        <w:t>不評定分數及等第，</w:t>
      </w:r>
      <w:r w:rsidRPr="00F165E5">
        <w:rPr>
          <w:rFonts w:eastAsia="標楷體"/>
          <w:kern w:val="0"/>
        </w:rPr>
        <w:t>並視需要提出具體建議，作為學生輔導及安置的依據（如：由家長或監護人帶回管教、輔導轉學</w:t>
      </w:r>
      <w:r w:rsidRPr="00F165E5">
        <w:rPr>
          <w:rFonts w:eastAsia="標楷體"/>
          <w:kern w:val="0"/>
        </w:rPr>
        <w:t>…</w:t>
      </w:r>
      <w:r w:rsidRPr="00F165E5">
        <w:rPr>
          <w:rFonts w:eastAsia="標楷體"/>
          <w:kern w:val="0"/>
        </w:rPr>
        <w:t>等）。其評量方式如下：</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（一）</w:t>
      </w:r>
      <w:r w:rsidRPr="00F165E5">
        <w:rPr>
          <w:rFonts w:eastAsia="標楷體"/>
          <w:bCs/>
          <w:kern w:val="0"/>
        </w:rPr>
        <w:t>日常生活綜合表現</w:t>
      </w:r>
      <w:r w:rsidRPr="00F165E5">
        <w:rPr>
          <w:rFonts w:eastAsia="標楷體" w:hint="eastAsia"/>
          <w:bCs/>
          <w:kern w:val="0"/>
        </w:rPr>
        <w:t>及</w:t>
      </w:r>
      <w:r w:rsidRPr="00F165E5">
        <w:rPr>
          <w:rFonts w:eastAsia="標楷體"/>
          <w:bCs/>
          <w:kern w:val="0"/>
        </w:rPr>
        <w:t>校內外特殊表現：考量學生之待人誠信、整潔習慣、禮節、班級服務、社團活動、參與校內外競賽情形及對學校聲譽之影響等，請導師詳加紀錄以為具體建議之參考。</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w:t>
      </w:r>
      <w:r w:rsidRPr="00F165E5">
        <w:rPr>
          <w:rFonts w:eastAsia="標楷體"/>
          <w:bCs/>
          <w:kern w:val="0"/>
        </w:rPr>
        <w:t>二</w:t>
      </w:r>
      <w:r w:rsidRPr="00F165E5">
        <w:rPr>
          <w:rFonts w:eastAsia="標楷體" w:hint="eastAsia"/>
          <w:bCs/>
          <w:kern w:val="0"/>
        </w:rPr>
        <w:t>）</w:t>
      </w:r>
      <w:r w:rsidRPr="00F165E5">
        <w:rPr>
          <w:rFonts w:eastAsia="標楷體"/>
          <w:bCs/>
          <w:kern w:val="0"/>
        </w:rPr>
        <w:t>服務學習：考量學生尊重生命價值、規劃生涯發展、提升生活素養、體驗社區實際需求，具備公民意識及責任感等，請導師詳加紀錄以為具體建議之參考。</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（三）</w:t>
      </w:r>
      <w:r w:rsidRPr="00F165E5">
        <w:rPr>
          <w:rFonts w:eastAsia="標楷體"/>
          <w:bCs/>
          <w:kern w:val="0"/>
        </w:rPr>
        <w:t>獎懲紀錄：</w:t>
      </w:r>
    </w:p>
    <w:p w:rsidR="00F165E5" w:rsidRPr="00F165E5" w:rsidRDefault="00F165E5" w:rsidP="00F165E5">
      <w:pPr>
        <w:tabs>
          <w:tab w:val="num" w:pos="3957"/>
        </w:tabs>
        <w:spacing w:before="180" w:after="180" w:line="360" w:lineRule="exact"/>
        <w:ind w:leftChars="-1" w:left="-2" w:firstLineChars="507" w:firstLine="1217"/>
        <w:jc w:val="both"/>
        <w:rPr>
          <w:rFonts w:eastAsia="標楷體" w:cs="新細明體"/>
          <w:kern w:val="0"/>
        </w:rPr>
      </w:pPr>
      <w:r w:rsidRPr="00F165E5">
        <w:rPr>
          <w:rFonts w:eastAsia="標楷體" w:hAnsi="標楷體" w:cs="新細明體" w:hint="eastAsia"/>
          <w:kern w:val="0"/>
        </w:rPr>
        <w:t>1.</w:t>
      </w:r>
      <w:r w:rsidRPr="00F165E5">
        <w:rPr>
          <w:rFonts w:eastAsia="標楷體" w:hAnsi="標楷體" w:cs="新細明體"/>
          <w:kern w:val="0"/>
        </w:rPr>
        <w:t>其項目、事由、程序及獎懲相抵，依本校學生獎懲補充規定辦理。</w:t>
      </w:r>
    </w:p>
    <w:p w:rsidR="00F165E5" w:rsidRPr="00F165E5" w:rsidRDefault="00F165E5" w:rsidP="00F165E5">
      <w:pPr>
        <w:tabs>
          <w:tab w:val="num" w:pos="3957"/>
        </w:tabs>
        <w:spacing w:before="180" w:after="180" w:line="360" w:lineRule="exact"/>
        <w:ind w:leftChars="-1" w:left="-2" w:firstLineChars="507" w:firstLine="1217"/>
        <w:jc w:val="both"/>
        <w:rPr>
          <w:rFonts w:eastAsia="標楷體" w:hAnsi="標楷體" w:cs="新細明體"/>
          <w:kern w:val="0"/>
        </w:rPr>
      </w:pPr>
      <w:r w:rsidRPr="00F165E5">
        <w:rPr>
          <w:rFonts w:eastAsia="標楷體" w:hAnsi="標楷體" w:cs="新細明體" w:hint="eastAsia"/>
          <w:kern w:val="0"/>
        </w:rPr>
        <w:t>2.</w:t>
      </w:r>
      <w:r w:rsidRPr="00F165E5">
        <w:rPr>
          <w:rFonts w:eastAsia="標楷體" w:hAnsi="標楷體" w:cs="新細明體"/>
          <w:kern w:val="0"/>
        </w:rPr>
        <w:t>獎勵：分為嘉獎、小功及大功。</w:t>
      </w:r>
    </w:p>
    <w:p w:rsidR="00F165E5" w:rsidRPr="00F165E5" w:rsidRDefault="00F165E5" w:rsidP="00F165E5">
      <w:pPr>
        <w:tabs>
          <w:tab w:val="num" w:pos="3957"/>
        </w:tabs>
        <w:spacing w:before="180" w:after="180" w:line="360" w:lineRule="exact"/>
        <w:ind w:leftChars="-1" w:left="-2" w:firstLineChars="507" w:firstLine="1217"/>
        <w:jc w:val="both"/>
        <w:rPr>
          <w:rFonts w:eastAsia="標楷體" w:hAnsi="標楷體" w:cs="新細明體"/>
          <w:kern w:val="0"/>
        </w:rPr>
      </w:pPr>
      <w:r w:rsidRPr="00F165E5">
        <w:rPr>
          <w:rFonts w:eastAsia="標楷體" w:hAnsi="標楷體" w:cs="新細明體" w:hint="eastAsia"/>
          <w:kern w:val="0"/>
        </w:rPr>
        <w:t>3.</w:t>
      </w:r>
      <w:r w:rsidRPr="00F165E5">
        <w:rPr>
          <w:rFonts w:eastAsia="標楷體" w:hAnsi="標楷體" w:cs="新細明體"/>
          <w:kern w:val="0"/>
        </w:rPr>
        <w:t>懲處：分為警告、小過、大過及留校察看。</w:t>
      </w:r>
    </w:p>
    <w:p w:rsidR="00F165E5" w:rsidRPr="00F165E5" w:rsidRDefault="00F165E5" w:rsidP="00F165E5">
      <w:pPr>
        <w:tabs>
          <w:tab w:val="num" w:pos="3957"/>
        </w:tabs>
        <w:spacing w:before="180" w:after="180" w:line="360" w:lineRule="exact"/>
        <w:ind w:leftChars="514" w:left="1426" w:hangingChars="80" w:hanging="192"/>
        <w:jc w:val="both"/>
        <w:rPr>
          <w:rFonts w:eastAsia="標楷體" w:hAnsi="標楷體" w:cs="新細明體"/>
          <w:kern w:val="0"/>
        </w:rPr>
      </w:pPr>
      <w:r w:rsidRPr="00F165E5">
        <w:rPr>
          <w:rFonts w:eastAsia="標楷體" w:hAnsi="標楷體" w:cs="新細明體" w:hint="eastAsia"/>
          <w:kern w:val="0"/>
        </w:rPr>
        <w:t>4.</w:t>
      </w:r>
      <w:r w:rsidRPr="00F165E5">
        <w:rPr>
          <w:rFonts w:eastAsia="標楷體" w:hAnsi="標楷體" w:cs="新細明體"/>
          <w:kern w:val="0"/>
        </w:rPr>
        <w:t>獎懲換算基準為大功一次等於小功三次等於嘉獎九次；大過一次等於小過三次等於警告九次；記滿三大過等於留校察看。</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w:t>
      </w:r>
      <w:r w:rsidRPr="00F165E5">
        <w:rPr>
          <w:rFonts w:eastAsia="標楷體"/>
          <w:bCs/>
          <w:kern w:val="0"/>
        </w:rPr>
        <w:t>四</w:t>
      </w:r>
      <w:r w:rsidRPr="00F165E5">
        <w:rPr>
          <w:rFonts w:eastAsia="標楷體" w:hint="eastAsia"/>
          <w:bCs/>
          <w:kern w:val="0"/>
        </w:rPr>
        <w:t>）</w:t>
      </w:r>
      <w:r w:rsidRPr="00F165E5">
        <w:rPr>
          <w:rFonts w:eastAsia="標楷體"/>
          <w:bCs/>
          <w:kern w:val="0"/>
        </w:rPr>
        <w:t>出缺席紀錄：</w:t>
      </w:r>
    </w:p>
    <w:p w:rsidR="00F165E5" w:rsidRPr="00F165E5" w:rsidRDefault="00F04E80" w:rsidP="00F165E5">
      <w:pPr>
        <w:numPr>
          <w:ilvl w:val="1"/>
          <w:numId w:val="0"/>
        </w:numPr>
        <w:tabs>
          <w:tab w:val="num" w:pos="960"/>
          <w:tab w:val="num" w:pos="993"/>
        </w:tabs>
        <w:spacing w:before="180" w:after="180"/>
        <w:ind w:left="600" w:hanging="600"/>
        <w:jc w:val="both"/>
        <w:rPr>
          <w:rFonts w:ascii="標楷體" w:eastAsia="標楷體" w:hAnsi="標楷體"/>
        </w:rPr>
      </w:pPr>
      <w:r>
        <w:rPr>
          <w:rFonts w:ascii="標楷體" w:eastAsia="標楷體" w:hAnsi="標楷體" w:hint="eastAsia"/>
        </w:rPr>
        <w:t xml:space="preserve">     </w:t>
      </w:r>
      <w:r w:rsidR="00F165E5" w:rsidRPr="00F165E5">
        <w:rPr>
          <w:rFonts w:ascii="標楷體" w:eastAsia="標楷體" w:hAnsi="標楷體" w:hint="eastAsia"/>
        </w:rPr>
        <w:t>學生請假須檢附相關證明，</w:t>
      </w:r>
      <w:r w:rsidR="00F165E5" w:rsidRPr="00F165E5">
        <w:rPr>
          <w:rFonts w:ascii="標楷體" w:eastAsia="標楷體" w:hAnsi="標楷體"/>
        </w:rPr>
        <w:t>除公假外，全學期缺課達教學總日數二分之一</w:t>
      </w:r>
      <w:r w:rsidR="00F165E5" w:rsidRPr="00F165E5">
        <w:rPr>
          <w:rFonts w:ascii="標楷體" w:eastAsia="標楷體" w:hAnsi="標楷體" w:hint="eastAsia"/>
        </w:rPr>
        <w:t>，或</w:t>
      </w:r>
      <w:r w:rsidR="00F165E5" w:rsidRPr="00F165E5">
        <w:rPr>
          <w:rFonts w:ascii="標楷體" w:eastAsia="標楷體" w:hAnsi="標楷體"/>
        </w:rPr>
        <w:t>曠課累積達四十二節，經提學生事務會議通過後，應依據</w:t>
      </w:r>
      <w:r w:rsidR="00F165E5" w:rsidRPr="00F165E5">
        <w:rPr>
          <w:rFonts w:ascii="標楷體" w:eastAsia="標楷體" w:hAnsi="標楷體" w:hint="eastAsia"/>
        </w:rPr>
        <w:t>本</w:t>
      </w:r>
      <w:r w:rsidR="00F165E5" w:rsidRPr="00F165E5">
        <w:rPr>
          <w:rFonts w:ascii="標楷體" w:eastAsia="標楷體" w:hAnsi="標楷體"/>
        </w:rPr>
        <w:t>校學生獎懲規定與</w:t>
      </w:r>
      <w:r w:rsidR="00F165E5" w:rsidRPr="00F165E5">
        <w:rPr>
          <w:rFonts w:ascii="新細明體" w:eastAsia="標楷體" w:hAnsi="新細明體" w:hint="eastAsia"/>
        </w:rPr>
        <w:t>其法令規定進行適性輔導及適性教育處置</w:t>
      </w:r>
      <w:r w:rsidR="00F165E5" w:rsidRPr="00F165E5">
        <w:rPr>
          <w:rFonts w:ascii="標楷體" w:eastAsia="標楷體" w:hAnsi="標楷體" w:cs="TTB7CF9C5CtCID-WinCharSetFFFF-H" w:hint="eastAsia"/>
        </w:rPr>
        <w:t>(</w:t>
      </w:r>
      <w:r w:rsidR="00F165E5" w:rsidRPr="00F165E5">
        <w:rPr>
          <w:rFonts w:ascii="標楷體" w:eastAsia="標楷體" w:hAnsi="標楷體" w:hint="eastAsia"/>
        </w:rPr>
        <w:t>如：改變學習環境、留校察看、輔導學生休學、協助輔導學生轉學、轉介心理諮商、家長或監護人帶回管教…等）</w:t>
      </w:r>
      <w:r w:rsidR="00F165E5" w:rsidRPr="00F165E5">
        <w:rPr>
          <w:rFonts w:ascii="標楷體" w:eastAsia="標楷體" w:hAnsi="標楷體"/>
        </w:rPr>
        <w:t>。</w:t>
      </w:r>
    </w:p>
    <w:p w:rsidR="00F165E5" w:rsidRPr="00F165E5" w:rsidRDefault="00F04E80" w:rsidP="00F165E5">
      <w:pPr>
        <w:numPr>
          <w:ilvl w:val="1"/>
          <w:numId w:val="0"/>
        </w:numPr>
        <w:tabs>
          <w:tab w:val="num" w:pos="960"/>
          <w:tab w:val="num" w:pos="993"/>
        </w:tabs>
        <w:spacing w:before="180" w:after="180"/>
        <w:ind w:left="600" w:hanging="600"/>
        <w:jc w:val="both"/>
        <w:rPr>
          <w:rFonts w:ascii="標楷體" w:eastAsia="標楷體" w:hAnsi="標楷體"/>
        </w:rPr>
      </w:pPr>
      <w:r>
        <w:rPr>
          <w:rFonts w:ascii="標楷體" w:eastAsia="標楷體" w:hAnsi="標楷體" w:hint="eastAsia"/>
        </w:rPr>
        <w:t xml:space="preserve">     </w:t>
      </w:r>
      <w:r w:rsidR="00F165E5" w:rsidRPr="00F165E5">
        <w:rPr>
          <w:rFonts w:ascii="標楷體" w:eastAsia="標楷體" w:hAnsi="標楷體"/>
        </w:rPr>
        <w:t>學生請假別，分為公假、事假、病假、產前假、娩假、流產假、育嬰假、生理假及喪假；其請假規定依本校學生請假規則辦理。</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（五）</w:t>
      </w:r>
      <w:r w:rsidRPr="00F165E5">
        <w:rPr>
          <w:rFonts w:eastAsia="標楷體"/>
          <w:bCs/>
          <w:kern w:val="0"/>
        </w:rPr>
        <w:t>其他具體建議：</w:t>
      </w:r>
    </w:p>
    <w:p w:rsidR="00F165E5" w:rsidRPr="00F165E5" w:rsidRDefault="00F04E80" w:rsidP="00F165E5">
      <w:pPr>
        <w:numPr>
          <w:ilvl w:val="1"/>
          <w:numId w:val="0"/>
        </w:numPr>
        <w:tabs>
          <w:tab w:val="num" w:pos="960"/>
          <w:tab w:val="num" w:pos="993"/>
        </w:tabs>
        <w:spacing w:before="180" w:after="180"/>
        <w:ind w:left="600" w:hanging="600"/>
        <w:jc w:val="both"/>
        <w:rPr>
          <w:rFonts w:ascii="標楷體" w:eastAsia="標楷體" w:hAnsi="標楷體"/>
        </w:rPr>
      </w:pPr>
      <w:r>
        <w:rPr>
          <w:rFonts w:ascii="標楷體" w:eastAsia="標楷體" w:hAnsi="標楷體" w:hint="eastAsia"/>
        </w:rPr>
        <w:lastRenderedPageBreak/>
        <w:t xml:space="preserve">     </w:t>
      </w:r>
      <w:r w:rsidR="00F165E5" w:rsidRPr="00F165E5">
        <w:rPr>
          <w:rFonts w:ascii="標楷體" w:eastAsia="標楷體" w:hAnsi="標楷體"/>
        </w:rPr>
        <w:t>參考各科任課教師及相關行政單位提供之意見，依行為事實記錄，並視需要提出具體建議。</w:t>
      </w:r>
    </w:p>
    <w:p w:rsidR="00F165E5" w:rsidRPr="00F165E5" w:rsidRDefault="00F165E5" w:rsidP="00F165E5">
      <w:pPr>
        <w:spacing w:before="180" w:after="180" w:line="360" w:lineRule="exact"/>
        <w:ind w:left="461" w:hangingChars="192" w:hanging="461"/>
        <w:jc w:val="both"/>
        <w:rPr>
          <w:rFonts w:eastAsia="標楷體"/>
          <w:kern w:val="0"/>
        </w:rPr>
      </w:pPr>
      <w:r w:rsidRPr="00F165E5">
        <w:rPr>
          <w:rFonts w:eastAsia="標楷體" w:hint="eastAsia"/>
          <w:kern w:val="0"/>
        </w:rPr>
        <w:t>十</w:t>
      </w:r>
      <w:r w:rsidRPr="00F165E5">
        <w:rPr>
          <w:rFonts w:eastAsia="標楷體"/>
          <w:kern w:val="0"/>
        </w:rPr>
        <w:t>二</w:t>
      </w:r>
      <w:r w:rsidRPr="00F165E5">
        <w:rPr>
          <w:rFonts w:eastAsia="標楷體" w:hint="eastAsia"/>
          <w:kern w:val="0"/>
        </w:rPr>
        <w:t>、</w:t>
      </w:r>
      <w:r w:rsidRPr="00F165E5">
        <w:rPr>
          <w:rFonts w:eastAsia="標楷體"/>
          <w:kern w:val="0"/>
        </w:rPr>
        <w:t>重修、補修學生德行評量之考查併入新學期德行評量之。高三第二學期結束後之重、補修及延修學生德行評量不列入</w:t>
      </w:r>
      <w:r w:rsidRPr="00F165E5">
        <w:rPr>
          <w:rFonts w:eastAsia="標楷體" w:hint="eastAsia"/>
          <w:kern w:val="0"/>
        </w:rPr>
        <w:t>學習評量</w:t>
      </w:r>
      <w:r w:rsidRPr="00F165E5">
        <w:rPr>
          <w:rFonts w:eastAsia="標楷體"/>
          <w:kern w:val="0"/>
        </w:rPr>
        <w:t>。</w:t>
      </w:r>
    </w:p>
    <w:p w:rsidR="00F165E5" w:rsidRPr="00F165E5" w:rsidRDefault="00F165E5" w:rsidP="00F165E5">
      <w:pPr>
        <w:spacing w:before="180" w:after="180" w:line="360" w:lineRule="exact"/>
        <w:ind w:left="461" w:hangingChars="192" w:hanging="461"/>
        <w:jc w:val="both"/>
        <w:rPr>
          <w:rFonts w:eastAsia="標楷體"/>
          <w:kern w:val="0"/>
        </w:rPr>
      </w:pPr>
      <w:r w:rsidRPr="00F165E5">
        <w:rPr>
          <w:rFonts w:eastAsia="標楷體" w:hint="eastAsia"/>
          <w:kern w:val="0"/>
        </w:rPr>
        <w:t>十</w:t>
      </w:r>
      <w:r w:rsidRPr="00F165E5">
        <w:rPr>
          <w:rFonts w:eastAsia="標楷體"/>
          <w:kern w:val="0"/>
        </w:rPr>
        <w:t>三</w:t>
      </w:r>
      <w:r w:rsidRPr="00F165E5">
        <w:rPr>
          <w:rFonts w:eastAsia="標楷體" w:hint="eastAsia"/>
          <w:kern w:val="0"/>
        </w:rPr>
        <w:t>、</w:t>
      </w:r>
      <w:r w:rsidRPr="00F165E5">
        <w:rPr>
          <w:rFonts w:eastAsia="標楷體"/>
          <w:kern w:val="0"/>
        </w:rPr>
        <w:t>成績考查結果依下列規定處理：</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kern w:val="0"/>
        </w:rPr>
      </w:pPr>
      <w:r w:rsidRPr="00F165E5">
        <w:rPr>
          <w:rFonts w:eastAsia="標楷體" w:hint="eastAsia"/>
          <w:bCs/>
          <w:kern w:val="0"/>
        </w:rPr>
        <w:t>（一）</w:t>
      </w:r>
      <w:r w:rsidRPr="00F165E5">
        <w:rPr>
          <w:rFonts w:eastAsia="標楷體"/>
          <w:bCs/>
          <w:kern w:val="0"/>
        </w:rPr>
        <w:t>准予畢業並發給畢業證書標準：</w:t>
      </w:r>
    </w:p>
    <w:p w:rsidR="00F165E5" w:rsidRPr="00F165E5" w:rsidRDefault="00F165E5" w:rsidP="00F165E5">
      <w:pPr>
        <w:tabs>
          <w:tab w:val="num" w:pos="3957"/>
        </w:tabs>
        <w:spacing w:before="180" w:after="180" w:line="360" w:lineRule="exact"/>
        <w:ind w:leftChars="-1" w:left="-2" w:firstLineChars="507" w:firstLine="1217"/>
        <w:jc w:val="both"/>
        <w:rPr>
          <w:rFonts w:eastAsia="標楷體" w:hAnsi="標楷體" w:cs="新細明體"/>
          <w:color w:val="FF0000"/>
          <w:kern w:val="0"/>
          <w:highlight w:val="yellow"/>
          <w:u w:val="single"/>
        </w:rPr>
      </w:pPr>
      <w:r w:rsidRPr="00F165E5">
        <w:rPr>
          <w:rFonts w:eastAsia="標楷體" w:hAnsi="標楷體" w:cs="新細明體" w:hint="eastAsia"/>
          <w:kern w:val="0"/>
          <w:highlight w:val="yellow"/>
        </w:rPr>
        <w:t>1.</w:t>
      </w:r>
      <w:r w:rsidRPr="00F165E5">
        <w:rPr>
          <w:rFonts w:eastAsia="標楷體" w:hAnsi="標楷體" w:cs="新細明體" w:hint="eastAsia"/>
          <w:kern w:val="0"/>
          <w:highlight w:val="yellow"/>
        </w:rPr>
        <w:t>修業期滿，符合高級中等學校課程綱要所定畢業條件：</w:t>
      </w:r>
    </w:p>
    <w:p w:rsidR="00F165E5" w:rsidRPr="00F165E5" w:rsidRDefault="00F165E5" w:rsidP="00F165E5">
      <w:pPr>
        <w:snapToGrid w:val="0"/>
        <w:spacing w:before="180" w:after="180"/>
        <w:ind w:leftChars="597" w:left="1673" w:hangingChars="100" w:hanging="240"/>
        <w:jc w:val="both"/>
        <w:rPr>
          <w:rFonts w:eastAsia="標楷體"/>
          <w:kern w:val="0"/>
          <w:highlight w:val="yellow"/>
        </w:rPr>
      </w:pPr>
      <w:r w:rsidRPr="00F165E5">
        <w:rPr>
          <w:rFonts w:eastAsia="標楷體"/>
          <w:kern w:val="0"/>
          <w:highlight w:val="yellow"/>
        </w:rPr>
        <w:t>普通高級中學學生修習畢業之最低學分數為</w:t>
      </w:r>
      <w:r w:rsidRPr="00F165E5">
        <w:rPr>
          <w:rFonts w:eastAsia="標楷體"/>
          <w:kern w:val="0"/>
          <w:highlight w:val="yellow"/>
        </w:rPr>
        <w:t>1</w:t>
      </w:r>
      <w:r w:rsidRPr="00F165E5">
        <w:rPr>
          <w:rFonts w:eastAsia="標楷體" w:hint="eastAsia"/>
          <w:kern w:val="0"/>
          <w:highlight w:val="yellow"/>
        </w:rPr>
        <w:t>5</w:t>
      </w:r>
      <w:r w:rsidRPr="00F165E5">
        <w:rPr>
          <w:rFonts w:eastAsia="標楷體"/>
          <w:kern w:val="0"/>
          <w:highlight w:val="yellow"/>
        </w:rPr>
        <w:t>0</w:t>
      </w:r>
      <w:r w:rsidRPr="00F165E5">
        <w:rPr>
          <w:rFonts w:eastAsia="標楷體"/>
          <w:kern w:val="0"/>
          <w:highlight w:val="yellow"/>
        </w:rPr>
        <w:t>學分，包括：</w:t>
      </w:r>
    </w:p>
    <w:p w:rsidR="00F165E5" w:rsidRPr="00F165E5" w:rsidRDefault="00F165E5" w:rsidP="00F165E5">
      <w:pPr>
        <w:snapToGrid w:val="0"/>
        <w:spacing w:before="180" w:after="180"/>
        <w:ind w:leftChars="700" w:left="1920" w:hangingChars="100" w:hanging="240"/>
        <w:jc w:val="both"/>
        <w:rPr>
          <w:rFonts w:eastAsia="標楷體"/>
          <w:kern w:val="0"/>
          <w:highlight w:val="yellow"/>
        </w:rPr>
      </w:pPr>
      <w:r w:rsidRPr="00F165E5">
        <w:rPr>
          <w:rFonts w:eastAsia="標楷體"/>
          <w:kern w:val="0"/>
          <w:highlight w:val="yellow"/>
        </w:rPr>
        <w:t>(1)</w:t>
      </w:r>
      <w:r w:rsidRPr="00F165E5">
        <w:rPr>
          <w:rFonts w:eastAsia="標楷體"/>
          <w:kern w:val="0"/>
          <w:highlight w:val="yellow"/>
        </w:rPr>
        <w:t>必修學分：</w:t>
      </w:r>
      <w:r w:rsidRPr="00F165E5">
        <w:rPr>
          <w:rFonts w:eastAsia="標楷體" w:hint="eastAsia"/>
          <w:kern w:val="0"/>
          <w:highlight w:val="yellow"/>
        </w:rPr>
        <w:t>部定必修及校</w:t>
      </w:r>
      <w:r>
        <w:rPr>
          <w:rFonts w:eastAsia="標楷體" w:hint="eastAsia"/>
          <w:kern w:val="0"/>
          <w:highlight w:val="yellow"/>
        </w:rPr>
        <w:t>訂</w:t>
      </w:r>
      <w:r w:rsidRPr="00F165E5">
        <w:rPr>
          <w:rFonts w:eastAsia="標楷體" w:hint="eastAsia"/>
          <w:kern w:val="0"/>
          <w:highlight w:val="yellow"/>
        </w:rPr>
        <w:t>必修均須修習，且必修</w:t>
      </w:r>
      <w:r w:rsidRPr="00F165E5">
        <w:rPr>
          <w:rFonts w:eastAsia="標楷體"/>
          <w:kern w:val="0"/>
          <w:highlight w:val="yellow"/>
        </w:rPr>
        <w:t>至少須</w:t>
      </w:r>
      <w:r w:rsidRPr="00F165E5">
        <w:rPr>
          <w:rFonts w:eastAsia="標楷體" w:hint="eastAsia"/>
          <w:kern w:val="0"/>
          <w:highlight w:val="yellow"/>
        </w:rPr>
        <w:t>102</w:t>
      </w:r>
      <w:r w:rsidRPr="00F165E5">
        <w:rPr>
          <w:rFonts w:eastAsia="標楷體" w:hint="eastAsia"/>
          <w:kern w:val="0"/>
          <w:highlight w:val="yellow"/>
        </w:rPr>
        <w:t>學分</w:t>
      </w:r>
      <w:r w:rsidRPr="00F165E5">
        <w:rPr>
          <w:rFonts w:eastAsia="標楷體"/>
          <w:kern w:val="0"/>
          <w:highlight w:val="yellow"/>
        </w:rPr>
        <w:t>成績</w:t>
      </w:r>
      <w:r w:rsidRPr="00F165E5">
        <w:rPr>
          <w:rFonts w:eastAsia="標楷體" w:hint="eastAsia"/>
          <w:kern w:val="0"/>
          <w:highlight w:val="yellow"/>
        </w:rPr>
        <w:t>及格</w:t>
      </w:r>
      <w:r w:rsidRPr="00F165E5">
        <w:rPr>
          <w:rFonts w:eastAsia="標楷體" w:hAnsi="標楷體"/>
          <w:kern w:val="0"/>
          <w:highlight w:val="yellow"/>
        </w:rPr>
        <w:t>。</w:t>
      </w:r>
    </w:p>
    <w:p w:rsidR="00F165E5" w:rsidRPr="00F165E5" w:rsidRDefault="00F165E5" w:rsidP="00F165E5">
      <w:pPr>
        <w:snapToGrid w:val="0"/>
        <w:spacing w:before="180" w:after="180"/>
        <w:ind w:leftChars="700" w:left="1920" w:hangingChars="100" w:hanging="240"/>
        <w:jc w:val="both"/>
        <w:rPr>
          <w:rFonts w:eastAsia="標楷體"/>
          <w:kern w:val="0"/>
          <w:highlight w:val="yellow"/>
        </w:rPr>
      </w:pPr>
      <w:r w:rsidRPr="00F165E5">
        <w:rPr>
          <w:rFonts w:eastAsia="標楷體"/>
          <w:kern w:val="0"/>
          <w:highlight w:val="yellow"/>
        </w:rPr>
        <w:t>(2)</w:t>
      </w:r>
      <w:r w:rsidRPr="00F165E5">
        <w:rPr>
          <w:rFonts w:eastAsia="標楷體"/>
          <w:kern w:val="0"/>
          <w:highlight w:val="yellow"/>
        </w:rPr>
        <w:t>選修學分：</w:t>
      </w:r>
      <w:r w:rsidRPr="00F165E5">
        <w:rPr>
          <w:rFonts w:eastAsia="標楷體" w:hint="eastAsia"/>
          <w:kern w:val="0"/>
          <w:highlight w:val="yellow"/>
        </w:rPr>
        <w:t>選修</w:t>
      </w:r>
      <w:r w:rsidRPr="00F165E5">
        <w:rPr>
          <w:rFonts w:eastAsia="標楷體"/>
          <w:kern w:val="0"/>
          <w:highlight w:val="yellow"/>
        </w:rPr>
        <w:t>至少須</w:t>
      </w:r>
      <w:r w:rsidRPr="00F165E5">
        <w:rPr>
          <w:rFonts w:eastAsia="標楷體" w:hint="eastAsia"/>
          <w:kern w:val="0"/>
          <w:highlight w:val="yellow"/>
        </w:rPr>
        <w:t>4</w:t>
      </w:r>
      <w:r w:rsidRPr="00F165E5">
        <w:rPr>
          <w:rFonts w:eastAsia="標楷體"/>
          <w:kern w:val="0"/>
          <w:highlight w:val="yellow"/>
        </w:rPr>
        <w:t>0</w:t>
      </w:r>
      <w:r w:rsidRPr="00F165E5">
        <w:rPr>
          <w:rFonts w:eastAsia="標楷體"/>
          <w:kern w:val="0"/>
          <w:highlight w:val="yellow"/>
        </w:rPr>
        <w:t>學分成績及格。</w:t>
      </w:r>
    </w:p>
    <w:p w:rsidR="00F165E5" w:rsidRPr="00F165E5" w:rsidRDefault="00F165E5" w:rsidP="00F165E5">
      <w:pPr>
        <w:tabs>
          <w:tab w:val="num" w:pos="3957"/>
        </w:tabs>
        <w:spacing w:before="180" w:after="180" w:line="360" w:lineRule="exact"/>
        <w:ind w:leftChars="-1" w:left="-2" w:firstLineChars="507" w:firstLine="1217"/>
        <w:jc w:val="both"/>
        <w:rPr>
          <w:rFonts w:eastAsia="標楷體" w:hAnsi="標楷體" w:cs="新細明體"/>
          <w:kern w:val="0"/>
        </w:rPr>
      </w:pPr>
      <w:r w:rsidRPr="00F165E5">
        <w:rPr>
          <w:rFonts w:eastAsia="標楷體" w:hAnsi="標楷體" w:cs="新細明體"/>
          <w:kern w:val="0"/>
          <w:highlight w:val="yellow"/>
        </w:rPr>
        <w:t>2</w:t>
      </w:r>
      <w:r w:rsidRPr="00F165E5">
        <w:rPr>
          <w:rFonts w:eastAsia="標楷體" w:hAnsi="標楷體" w:cs="新細明體" w:hint="eastAsia"/>
          <w:kern w:val="0"/>
          <w:highlight w:val="yellow"/>
        </w:rPr>
        <w:t>.</w:t>
      </w:r>
      <w:r w:rsidRPr="00F165E5">
        <w:rPr>
          <w:rFonts w:eastAsia="標楷體" w:hAnsi="標楷體" w:cs="新細明體" w:hint="eastAsia"/>
          <w:kern w:val="0"/>
          <w:highlight w:val="yellow"/>
        </w:rPr>
        <w:t>修業期間德行評量之獎懲紀錄相抵後，未滿三大過。</w:t>
      </w:r>
    </w:p>
    <w:p w:rsidR="00F165E5" w:rsidRPr="00F165E5" w:rsidRDefault="00F165E5" w:rsidP="00F165E5">
      <w:pPr>
        <w:tabs>
          <w:tab w:val="num" w:pos="2280"/>
          <w:tab w:val="left" w:pos="3836"/>
        </w:tabs>
        <w:spacing w:before="180" w:after="180" w:line="360" w:lineRule="exact"/>
        <w:ind w:leftChars="210" w:left="1188" w:hangingChars="285" w:hanging="684"/>
        <w:jc w:val="both"/>
        <w:rPr>
          <w:rFonts w:eastAsia="標楷體"/>
          <w:bCs/>
          <w:color w:val="FF0000"/>
          <w:kern w:val="0"/>
          <w:u w:val="single"/>
        </w:rPr>
      </w:pPr>
      <w:r w:rsidRPr="00F165E5">
        <w:rPr>
          <w:rFonts w:eastAsia="標楷體" w:hint="eastAsia"/>
          <w:bCs/>
          <w:kern w:val="0"/>
        </w:rPr>
        <w:t>（二）學生修業年限為三年，學生未在修業年限內修畢應修課程者，得延長其修業年限，至多二年，</w:t>
      </w:r>
      <w:r w:rsidRPr="00F165E5">
        <w:rPr>
          <w:rFonts w:eastAsia="標楷體"/>
          <w:bCs/>
          <w:kern w:val="0"/>
        </w:rPr>
        <w:t>並經考核合於畢業資格，始能發給畢業證書</w:t>
      </w:r>
      <w:r w:rsidRPr="00F165E5">
        <w:rPr>
          <w:rFonts w:eastAsia="標楷體" w:hint="eastAsia"/>
          <w:bCs/>
          <w:kern w:val="0"/>
        </w:rPr>
        <w:t>；身心障礙學生因身心狀況及學習需要，得延長修業期限，至多四年。</w:t>
      </w:r>
    </w:p>
    <w:p w:rsidR="00F165E5" w:rsidRPr="00F165E5" w:rsidRDefault="00F165E5" w:rsidP="00F165E5">
      <w:pPr>
        <w:spacing w:before="180" w:after="180" w:line="360" w:lineRule="exact"/>
        <w:ind w:left="461" w:hangingChars="192" w:hanging="461"/>
        <w:jc w:val="both"/>
        <w:rPr>
          <w:rFonts w:eastAsia="標楷體"/>
          <w:kern w:val="0"/>
        </w:rPr>
      </w:pPr>
      <w:r w:rsidRPr="00F165E5">
        <w:rPr>
          <w:rFonts w:eastAsia="標楷體" w:hint="eastAsia"/>
          <w:kern w:val="0"/>
        </w:rPr>
        <w:t>十四、學生</w:t>
      </w:r>
      <w:r w:rsidRPr="00F165E5">
        <w:rPr>
          <w:rFonts w:eastAsia="標楷體"/>
          <w:kern w:val="0"/>
        </w:rPr>
        <w:t>依教育部所定課程規定修業期滿，</w:t>
      </w:r>
      <w:r w:rsidRPr="00F165E5">
        <w:rPr>
          <w:rFonts w:eastAsia="標楷體" w:hint="eastAsia"/>
          <w:kern w:val="0"/>
        </w:rPr>
        <w:t>學習評量結果</w:t>
      </w:r>
      <w:r w:rsidRPr="00F165E5">
        <w:rPr>
          <w:rFonts w:eastAsia="標楷體"/>
          <w:kern w:val="0"/>
        </w:rPr>
        <w:t>不符合畢業規定</w:t>
      </w:r>
      <w:r w:rsidRPr="00F165E5">
        <w:rPr>
          <w:rFonts w:eastAsia="標楷體" w:hint="eastAsia"/>
          <w:kern w:val="0"/>
        </w:rPr>
        <w:t>但</w:t>
      </w:r>
      <w:r w:rsidRPr="00F165E5">
        <w:rPr>
          <w:rFonts w:eastAsia="標楷體"/>
          <w:kern w:val="0"/>
        </w:rPr>
        <w:t>已修畢</w:t>
      </w:r>
      <w:r w:rsidRPr="00F165E5">
        <w:rPr>
          <w:rFonts w:eastAsia="標楷體" w:hint="eastAsia"/>
          <w:kern w:val="0"/>
        </w:rPr>
        <w:t>高級中等學校課程綱要所定應修課程，且取得</w:t>
      </w:r>
      <w:r w:rsidRPr="00F165E5">
        <w:rPr>
          <w:rFonts w:eastAsia="標楷體"/>
          <w:kern w:val="0"/>
        </w:rPr>
        <w:t>一百二十個畢業應修學分數</w:t>
      </w:r>
      <w:r w:rsidRPr="00F165E5">
        <w:rPr>
          <w:rFonts w:eastAsia="標楷體" w:hint="eastAsia"/>
          <w:kern w:val="0"/>
        </w:rPr>
        <w:t>者</w:t>
      </w:r>
      <w:r w:rsidRPr="00F165E5">
        <w:rPr>
          <w:rFonts w:eastAsia="標楷體"/>
          <w:kern w:val="0"/>
        </w:rPr>
        <w:t>，得由學生主動申請或學校核發修業證明書。修業證明書一經核發，學生不得要求返校重修、補修、延修或改發畢業證書。</w:t>
      </w:r>
      <w:r w:rsidRPr="00F165E5">
        <w:rPr>
          <w:rFonts w:eastAsia="標楷體" w:hint="eastAsia"/>
          <w:kern w:val="0"/>
        </w:rPr>
        <w:t>未符合核發修業證明書條件之學生，由學校核發成績單。</w:t>
      </w:r>
    </w:p>
    <w:p w:rsidR="00F165E5" w:rsidRPr="00F165E5" w:rsidRDefault="00F165E5" w:rsidP="00F165E5">
      <w:pPr>
        <w:spacing w:before="180" w:after="180" w:line="360" w:lineRule="exact"/>
        <w:ind w:left="461" w:hangingChars="192" w:hanging="461"/>
        <w:jc w:val="both"/>
        <w:rPr>
          <w:rFonts w:eastAsia="標楷體"/>
          <w:kern w:val="0"/>
        </w:rPr>
      </w:pPr>
      <w:r w:rsidRPr="00F165E5">
        <w:rPr>
          <w:rFonts w:eastAsia="標楷體" w:hint="eastAsia"/>
          <w:kern w:val="0"/>
        </w:rPr>
        <w:t>十五、</w:t>
      </w:r>
      <w:r w:rsidRPr="00F165E5">
        <w:rPr>
          <w:rFonts w:eastAsia="標楷體"/>
          <w:kern w:val="0"/>
        </w:rPr>
        <w:t>身心障礙學生成績考查由學校依特殊教育法第</w:t>
      </w:r>
      <w:r w:rsidRPr="00F165E5">
        <w:rPr>
          <w:rFonts w:eastAsia="標楷體"/>
          <w:kern w:val="0"/>
        </w:rPr>
        <w:t>2</w:t>
      </w:r>
      <w:r w:rsidRPr="00F165E5">
        <w:rPr>
          <w:rFonts w:eastAsia="標楷體" w:hint="eastAsia"/>
          <w:kern w:val="0"/>
        </w:rPr>
        <w:t>8</w:t>
      </w:r>
      <w:r w:rsidRPr="00F165E5">
        <w:rPr>
          <w:rFonts w:eastAsia="標楷體"/>
          <w:kern w:val="0"/>
        </w:rPr>
        <w:t>條所定個別化教育計畫之評量方式定之。</w:t>
      </w:r>
      <w:r w:rsidRPr="00F165E5">
        <w:rPr>
          <w:rFonts w:ascii="標楷體" w:eastAsia="標楷體" w:hAnsi="標楷體" w:hint="eastAsia"/>
          <w:kern w:val="0"/>
        </w:rPr>
        <w:t>特殊身心狀況學生成績考查依個案會議之決議比照辦理。</w:t>
      </w:r>
    </w:p>
    <w:p w:rsidR="00F165E5" w:rsidRPr="00F165E5" w:rsidRDefault="00F165E5" w:rsidP="00F165E5">
      <w:pPr>
        <w:spacing w:before="180" w:after="180" w:line="360" w:lineRule="exact"/>
        <w:ind w:left="461" w:hangingChars="192" w:hanging="461"/>
        <w:jc w:val="both"/>
        <w:rPr>
          <w:rFonts w:eastAsia="標楷體"/>
          <w:kern w:val="0"/>
        </w:rPr>
      </w:pPr>
      <w:r w:rsidRPr="00F165E5">
        <w:rPr>
          <w:rFonts w:eastAsia="標楷體" w:hint="eastAsia"/>
          <w:kern w:val="0"/>
        </w:rPr>
        <w:t>十六、</w:t>
      </w:r>
      <w:r w:rsidRPr="00F165E5">
        <w:rPr>
          <w:rFonts w:eastAsia="標楷體"/>
          <w:kern w:val="0"/>
        </w:rPr>
        <w:t>懷孕學生成績考查依</w:t>
      </w:r>
      <w:r w:rsidRPr="00F165E5">
        <w:rPr>
          <w:rFonts w:eastAsia="標楷體" w:hint="eastAsia"/>
          <w:kern w:val="0"/>
        </w:rPr>
        <w:t>本校</w:t>
      </w:r>
      <w:r w:rsidRPr="00F165E5">
        <w:rPr>
          <w:rFonts w:eastAsia="標楷體"/>
          <w:kern w:val="0"/>
        </w:rPr>
        <w:t>輔導與處理學生懷孕事件作業要點及相關規定辦理。</w:t>
      </w:r>
    </w:p>
    <w:p w:rsidR="00F165E5" w:rsidRPr="00F165E5" w:rsidRDefault="00F165E5" w:rsidP="00F165E5">
      <w:pPr>
        <w:spacing w:before="180" w:after="180" w:line="360" w:lineRule="exact"/>
        <w:ind w:left="461" w:hangingChars="192" w:hanging="461"/>
        <w:jc w:val="both"/>
        <w:rPr>
          <w:kern w:val="0"/>
        </w:rPr>
      </w:pPr>
      <w:r w:rsidRPr="00F165E5">
        <w:rPr>
          <w:rFonts w:eastAsia="標楷體" w:hint="eastAsia"/>
          <w:kern w:val="0"/>
        </w:rPr>
        <w:t>十七、</w:t>
      </w:r>
      <w:r w:rsidRPr="00F165E5">
        <w:rPr>
          <w:rFonts w:eastAsia="標楷體"/>
          <w:kern w:val="0"/>
        </w:rPr>
        <w:t>本補充規定</w:t>
      </w:r>
      <w:r w:rsidRPr="00F165E5">
        <w:rPr>
          <w:rFonts w:eastAsia="標楷體"/>
          <w:kern w:val="0"/>
          <w:highlight w:val="yellow"/>
        </w:rPr>
        <w:t>經校務會議通過</w:t>
      </w:r>
      <w:r w:rsidRPr="00F165E5">
        <w:rPr>
          <w:rFonts w:eastAsia="標楷體" w:hint="eastAsia"/>
          <w:kern w:val="0"/>
          <w:highlight w:val="yellow"/>
        </w:rPr>
        <w:t>後</w:t>
      </w:r>
      <w:r w:rsidRPr="00F165E5">
        <w:rPr>
          <w:rFonts w:eastAsia="標楷體"/>
          <w:kern w:val="0"/>
          <w:highlight w:val="yellow"/>
        </w:rPr>
        <w:t>施行</w:t>
      </w:r>
      <w:r w:rsidRPr="00F165E5">
        <w:rPr>
          <w:rFonts w:eastAsia="標楷體"/>
          <w:kern w:val="0"/>
        </w:rPr>
        <w:t>，修正時亦同。</w:t>
      </w:r>
    </w:p>
    <w:p w:rsidR="00CE2E40" w:rsidRPr="008C0D8B" w:rsidRDefault="00CE2E40" w:rsidP="00903321">
      <w:pPr>
        <w:spacing w:before="180" w:after="180"/>
        <w:ind w:firstLineChars="0" w:firstLine="0"/>
        <w:rPr>
          <w:rFonts w:ascii="標楷體" w:eastAsia="標楷體" w:hAnsi="標楷體"/>
          <w:b/>
          <w:color w:val="000000" w:themeColor="text1"/>
          <w:sz w:val="28"/>
          <w:szCs w:val="28"/>
        </w:rPr>
      </w:pPr>
      <w:r w:rsidRPr="00E06E5C">
        <w:rPr>
          <w:rFonts w:ascii="標楷體" w:eastAsia="標楷體" w:hAnsi="標楷體" w:hint="eastAsia"/>
          <w:b/>
          <w:color w:val="000000" w:themeColor="text1"/>
          <w:sz w:val="28"/>
          <w:szCs w:val="28"/>
        </w:rPr>
        <w:t>決議：</w:t>
      </w:r>
      <w:r w:rsidR="00F165E5" w:rsidRPr="00F165E5">
        <w:rPr>
          <w:rFonts w:ascii="標楷體" w:eastAsia="標楷體" w:hAnsi="標楷體" w:hint="eastAsia"/>
          <w:b/>
          <w:color w:val="000000" w:themeColor="text1"/>
          <w:sz w:val="28"/>
          <w:szCs w:val="28"/>
        </w:rPr>
        <w:t>修訂部分文字後通過。</w:t>
      </w:r>
    </w:p>
    <w:p w:rsidR="000A6508" w:rsidRDefault="000A6508" w:rsidP="00F165E5">
      <w:pPr>
        <w:spacing w:before="180" w:after="180"/>
        <w:ind w:left="840" w:hangingChars="300" w:hanging="840"/>
        <w:jc w:val="both"/>
        <w:rPr>
          <w:rFonts w:ascii="標楷體" w:eastAsia="標楷體" w:hAnsi="標楷體"/>
          <w:color w:val="000000"/>
          <w:kern w:val="0"/>
          <w:sz w:val="28"/>
          <w:szCs w:val="28"/>
        </w:rPr>
      </w:pPr>
    </w:p>
    <w:p w:rsidR="00F165E5" w:rsidRPr="00F165E5" w:rsidRDefault="00F165E5" w:rsidP="00F165E5">
      <w:pPr>
        <w:spacing w:before="180" w:after="180"/>
        <w:ind w:left="840" w:hangingChars="300" w:hanging="840"/>
        <w:jc w:val="both"/>
        <w:rPr>
          <w:rFonts w:ascii="標楷體" w:eastAsia="標楷體" w:hAnsi="標楷體"/>
          <w:color w:val="000000"/>
          <w:kern w:val="0"/>
          <w:sz w:val="28"/>
          <w:szCs w:val="28"/>
        </w:rPr>
      </w:pPr>
      <w:r w:rsidRPr="00F165E5">
        <w:rPr>
          <w:rFonts w:ascii="標楷體" w:eastAsia="標楷體" w:hAnsi="標楷體" w:hint="eastAsia"/>
          <w:color w:val="000000"/>
          <w:kern w:val="0"/>
          <w:sz w:val="28"/>
          <w:szCs w:val="28"/>
        </w:rPr>
        <w:lastRenderedPageBreak/>
        <w:t xml:space="preserve">◎提案二： </w:t>
      </w:r>
    </w:p>
    <w:p w:rsidR="00F165E5" w:rsidRPr="00F165E5" w:rsidRDefault="00F165E5" w:rsidP="00F165E5">
      <w:pPr>
        <w:snapToGrid w:val="0"/>
        <w:spacing w:beforeLines="20" w:before="72" w:after="180"/>
        <w:ind w:left="700" w:hangingChars="250" w:hanging="700"/>
        <w:jc w:val="both"/>
        <w:rPr>
          <w:rFonts w:ascii="標楷體" w:eastAsia="標楷體" w:hAnsi="標楷體"/>
          <w:kern w:val="0"/>
          <w:sz w:val="28"/>
          <w:szCs w:val="28"/>
        </w:rPr>
      </w:pPr>
      <w:r w:rsidRPr="00F165E5">
        <w:rPr>
          <w:rFonts w:ascii="標楷體" w:eastAsia="標楷體" w:hAnsi="標楷體" w:hint="eastAsia"/>
          <w:kern w:val="0"/>
          <w:sz w:val="28"/>
          <w:szCs w:val="28"/>
        </w:rPr>
        <w:t>提案單位：圖書館</w:t>
      </w:r>
    </w:p>
    <w:p w:rsidR="00F165E5" w:rsidRPr="00F165E5" w:rsidRDefault="00F165E5" w:rsidP="00F165E5">
      <w:pPr>
        <w:autoSpaceDE w:val="0"/>
        <w:autoSpaceDN w:val="0"/>
        <w:adjustRightInd w:val="0"/>
        <w:spacing w:before="180" w:after="180"/>
        <w:ind w:left="700" w:hangingChars="250" w:hanging="700"/>
        <w:jc w:val="both"/>
        <w:rPr>
          <w:rFonts w:ascii="標楷體" w:eastAsia="標楷體" w:hAnsi="標楷體"/>
          <w:kern w:val="0"/>
          <w:sz w:val="28"/>
          <w:szCs w:val="28"/>
        </w:rPr>
      </w:pPr>
      <w:r w:rsidRPr="00F165E5">
        <w:rPr>
          <w:rFonts w:ascii="標楷體" w:eastAsia="標楷體" w:hAnsi="標楷體" w:hint="eastAsia"/>
          <w:kern w:val="0"/>
          <w:sz w:val="28"/>
          <w:szCs w:val="28"/>
        </w:rPr>
        <w:t>案由：</w:t>
      </w:r>
      <w:r w:rsidRPr="00F165E5">
        <w:rPr>
          <w:rFonts w:ascii="標楷體" w:eastAsia="標楷體" w:hAnsi="標楷體" w:cs="新細明體" w:hint="eastAsia"/>
          <w:color w:val="000000"/>
          <w:kern w:val="0"/>
          <w:sz w:val="28"/>
          <w:szCs w:val="28"/>
        </w:rPr>
        <w:t xml:space="preserve">為配合教育部108.07.15修訂「高級中等學校學校學生習歷程檔案作要點」，修訂本校「建置學生學習歷程檔案作業補充規定」， </w:t>
      </w:r>
      <w:r w:rsidRPr="00F165E5">
        <w:rPr>
          <w:rFonts w:ascii="標楷體" w:eastAsia="標楷體" w:hAnsi="標楷體" w:hint="eastAsia"/>
          <w:kern w:val="0"/>
          <w:sz w:val="28"/>
          <w:szCs w:val="28"/>
        </w:rPr>
        <w:t>提請討論通過。</w:t>
      </w:r>
    </w:p>
    <w:p w:rsidR="00F165E5" w:rsidRPr="00F165E5" w:rsidRDefault="00F165E5" w:rsidP="00F165E5">
      <w:pPr>
        <w:autoSpaceDE w:val="0"/>
        <w:autoSpaceDN w:val="0"/>
        <w:adjustRightInd w:val="0"/>
        <w:spacing w:before="180" w:after="180"/>
        <w:ind w:left="700" w:hangingChars="250" w:hanging="700"/>
        <w:jc w:val="both"/>
        <w:rPr>
          <w:rFonts w:ascii="標楷體" w:eastAsia="標楷體" w:hAnsi="標楷體"/>
          <w:color w:val="000000"/>
          <w:kern w:val="0"/>
          <w:sz w:val="28"/>
          <w:szCs w:val="28"/>
        </w:rPr>
      </w:pPr>
      <w:r w:rsidRPr="00F165E5">
        <w:rPr>
          <w:rFonts w:ascii="標楷體" w:eastAsia="標楷體" w:hAnsi="標楷體" w:hint="eastAsia"/>
          <w:color w:val="000000"/>
          <w:kern w:val="0"/>
          <w:sz w:val="28"/>
          <w:szCs w:val="28"/>
        </w:rPr>
        <w:t>說明：</w:t>
      </w:r>
    </w:p>
    <w:p w:rsidR="00F165E5" w:rsidRPr="00F165E5" w:rsidRDefault="00F165E5" w:rsidP="00F165E5">
      <w:pPr>
        <w:numPr>
          <w:ilvl w:val="0"/>
          <w:numId w:val="42"/>
        </w:numPr>
        <w:autoSpaceDE w:val="0"/>
        <w:autoSpaceDN w:val="0"/>
        <w:adjustRightInd w:val="0"/>
        <w:spacing w:before="180" w:after="180"/>
        <w:ind w:left="700" w:hangingChars="250" w:hanging="700"/>
        <w:jc w:val="both"/>
        <w:rPr>
          <w:rFonts w:ascii="標楷體" w:eastAsia="標楷體" w:hAnsi="標楷體"/>
          <w:color w:val="000000"/>
          <w:kern w:val="0"/>
          <w:sz w:val="28"/>
          <w:szCs w:val="28"/>
        </w:rPr>
      </w:pPr>
      <w:r w:rsidRPr="00F165E5">
        <w:rPr>
          <w:rFonts w:ascii="標楷體" w:eastAsia="標楷體" w:hAnsi="標楷體" w:hint="eastAsia"/>
          <w:color w:val="000000"/>
          <w:kern w:val="0"/>
          <w:sz w:val="28"/>
          <w:szCs w:val="28"/>
        </w:rPr>
        <w:t>本校原補充規定業於107年06月29日校務會通過，為配合指揭修訂，並使各項業務分工更為明確，故配合修訂本補充規定。</w:t>
      </w:r>
    </w:p>
    <w:p w:rsidR="00F165E5" w:rsidRPr="00F165E5" w:rsidRDefault="00F165E5" w:rsidP="00F165E5">
      <w:pPr>
        <w:numPr>
          <w:ilvl w:val="0"/>
          <w:numId w:val="42"/>
        </w:numPr>
        <w:autoSpaceDE w:val="0"/>
        <w:autoSpaceDN w:val="0"/>
        <w:adjustRightInd w:val="0"/>
        <w:spacing w:before="180" w:after="180"/>
        <w:ind w:left="700" w:hangingChars="250" w:hanging="700"/>
        <w:jc w:val="both"/>
        <w:rPr>
          <w:rFonts w:ascii="標楷體" w:eastAsia="標楷體" w:hAnsi="標楷體"/>
          <w:color w:val="000000"/>
          <w:kern w:val="0"/>
          <w:sz w:val="28"/>
          <w:szCs w:val="28"/>
        </w:rPr>
      </w:pPr>
      <w:r w:rsidRPr="00F165E5">
        <w:rPr>
          <w:rFonts w:ascii="標楷體" w:eastAsia="標楷體" w:hAnsi="標楷體" w:hint="eastAsia"/>
          <w:color w:val="000000"/>
          <w:kern w:val="0"/>
          <w:sz w:val="28"/>
          <w:szCs w:val="28"/>
        </w:rPr>
        <w:t>原補充規定及修訂草案對照表（如附件）。</w:t>
      </w:r>
    </w:p>
    <w:p w:rsidR="00F165E5" w:rsidRPr="00F165E5" w:rsidRDefault="00F165E5" w:rsidP="00F165E5">
      <w:pPr>
        <w:numPr>
          <w:ilvl w:val="0"/>
          <w:numId w:val="42"/>
        </w:numPr>
        <w:autoSpaceDE w:val="0"/>
        <w:autoSpaceDN w:val="0"/>
        <w:adjustRightInd w:val="0"/>
        <w:spacing w:before="180" w:after="180"/>
        <w:ind w:left="700" w:hangingChars="250" w:hanging="700"/>
        <w:jc w:val="both"/>
        <w:rPr>
          <w:rFonts w:ascii="標楷體" w:eastAsia="標楷體" w:hAnsi="標楷體"/>
          <w:color w:val="000000"/>
          <w:kern w:val="0"/>
          <w:sz w:val="28"/>
          <w:szCs w:val="28"/>
        </w:rPr>
      </w:pPr>
      <w:r w:rsidRPr="00F165E5">
        <w:rPr>
          <w:rFonts w:ascii="標楷體" w:eastAsia="標楷體" w:hAnsi="標楷體" w:hint="eastAsia"/>
          <w:color w:val="000000"/>
          <w:kern w:val="0"/>
          <w:sz w:val="28"/>
          <w:szCs w:val="28"/>
        </w:rPr>
        <w:t>學生每學期學習成果上傳之數量，經上學期期末調查後，統計結果如下表，考慮實際需要及各科意見，建議各科每學期最多上傳2件，每學期總計最多上傳6件。</w:t>
      </w:r>
    </w:p>
    <w:tbl>
      <w:tblP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39"/>
        <w:gridCol w:w="141"/>
        <w:gridCol w:w="1788"/>
        <w:gridCol w:w="355"/>
        <w:gridCol w:w="1798"/>
        <w:gridCol w:w="611"/>
        <w:gridCol w:w="1423"/>
        <w:gridCol w:w="845"/>
      </w:tblGrid>
      <w:tr w:rsidR="00F165E5" w:rsidRPr="00F165E5" w:rsidTr="00903321">
        <w:trPr>
          <w:gridAfter w:val="1"/>
          <w:wAfter w:w="845" w:type="dxa"/>
          <w:trHeight w:hRule="exact" w:val="737"/>
        </w:trPr>
        <w:tc>
          <w:tcPr>
            <w:tcW w:w="1680" w:type="dxa"/>
            <w:shd w:val="clear" w:color="auto" w:fill="auto"/>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科目</w:t>
            </w:r>
          </w:p>
        </w:tc>
        <w:tc>
          <w:tcPr>
            <w:tcW w:w="2143" w:type="dxa"/>
            <w:gridSpan w:val="2"/>
            <w:shd w:val="clear" w:color="auto" w:fill="auto"/>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是否要限制篇數</w:t>
            </w:r>
          </w:p>
        </w:tc>
        <w:tc>
          <w:tcPr>
            <w:tcW w:w="2409" w:type="dxa"/>
            <w:gridSpan w:val="2"/>
            <w:shd w:val="clear" w:color="auto" w:fill="auto"/>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學期總共最多幾篇</w:t>
            </w:r>
          </w:p>
        </w:tc>
        <w:tc>
          <w:tcPr>
            <w:tcW w:w="2268" w:type="dxa"/>
            <w:gridSpan w:val="2"/>
            <w:shd w:val="clear" w:color="auto" w:fill="auto"/>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每科每學期幾篇</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國文</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要</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5</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2</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英文</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要</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3</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1</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數學</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要</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3</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1</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地理</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要</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5</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2</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歷史</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公民</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地球科學</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不要</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lastRenderedPageBreak/>
              <w:t>物理</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化學</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生物</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音樂</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要</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5</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1</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家政</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美術</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要</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2</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體育</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資訊科技</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生活科技</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不要</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軍訓</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要</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5</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5</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護理</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要</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2</w:t>
            </w:r>
          </w:p>
        </w:tc>
      </w:tr>
      <w:tr w:rsidR="00F165E5" w:rsidRPr="00F165E5" w:rsidTr="00903321">
        <w:trPr>
          <w:trHeight w:hRule="exact" w:val="737"/>
        </w:trPr>
        <w:tc>
          <w:tcPr>
            <w:tcW w:w="1680"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生涯輔導</w:t>
            </w:r>
          </w:p>
        </w:tc>
        <w:tc>
          <w:tcPr>
            <w:tcW w:w="2143"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409"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c>
          <w:tcPr>
            <w:tcW w:w="2268" w:type="dxa"/>
            <w:gridSpan w:val="2"/>
            <w:shd w:val="clear" w:color="auto" w:fill="auto"/>
            <w:noWrap/>
            <w:vAlign w:val="center"/>
            <w:hideMark/>
          </w:tcPr>
          <w:p w:rsidR="00F165E5" w:rsidRPr="00F165E5" w:rsidRDefault="00F165E5" w:rsidP="00F165E5">
            <w:pPr>
              <w:spacing w:before="180" w:after="180"/>
              <w:ind w:left="480" w:hanging="480"/>
              <w:jc w:val="center"/>
              <w:rPr>
                <w:rFonts w:ascii="標楷體" w:eastAsia="標楷體" w:hAnsi="標楷體" w:cs="新細明體"/>
                <w:color w:val="000000"/>
                <w:kern w:val="0"/>
              </w:rPr>
            </w:pPr>
            <w:r w:rsidRPr="00F165E5">
              <w:rPr>
                <w:rFonts w:ascii="標楷體" w:eastAsia="標楷體" w:hAnsi="標楷體" w:cs="新細明體" w:hint="eastAsia"/>
                <w:color w:val="000000"/>
                <w:kern w:val="0"/>
              </w:rPr>
              <w:t xml:space="preserve">　</w:t>
            </w:r>
          </w:p>
        </w:tc>
      </w:tr>
    </w:tbl>
    <w:p w:rsidR="00F165E5" w:rsidRPr="00F165E5" w:rsidRDefault="00F165E5" w:rsidP="00F165E5">
      <w:pPr>
        <w:wordWrap w:val="0"/>
        <w:spacing w:before="180" w:after="180"/>
        <w:ind w:left="701" w:right="960" w:hangingChars="250" w:hanging="701"/>
        <w:jc w:val="both"/>
        <w:rPr>
          <w:rFonts w:ascii="標楷體" w:eastAsia="標楷體" w:hAnsi="標楷體"/>
          <w:b/>
          <w:kern w:val="0"/>
          <w:sz w:val="28"/>
          <w:szCs w:val="28"/>
        </w:rPr>
      </w:pPr>
      <w:r w:rsidRPr="00F165E5">
        <w:rPr>
          <w:rFonts w:ascii="標楷體" w:eastAsia="標楷體" w:hAnsi="標楷體" w:hint="eastAsia"/>
          <w:b/>
          <w:kern w:val="0"/>
          <w:sz w:val="28"/>
          <w:szCs w:val="28"/>
        </w:rPr>
        <w:t>【附件二】</w:t>
      </w:r>
    </w:p>
    <w:p w:rsidR="00F165E5" w:rsidRPr="00545D11" w:rsidRDefault="00F165E5" w:rsidP="00545D11">
      <w:pPr>
        <w:spacing w:beforeLines="0" w:before="0" w:afterLines="0" w:after="0"/>
        <w:ind w:left="560" w:hanging="560"/>
        <w:rPr>
          <w:rFonts w:ascii="標楷體" w:eastAsia="標楷體" w:hAnsi="標楷體"/>
          <w:sz w:val="28"/>
          <w:szCs w:val="28"/>
        </w:rPr>
      </w:pPr>
      <w:r w:rsidRPr="00F165E5">
        <w:rPr>
          <w:rFonts w:ascii="標楷體" w:eastAsia="標楷體" w:hAnsi="標楷體" w:hint="eastAsia"/>
          <w:sz w:val="28"/>
          <w:szCs w:val="28"/>
        </w:rPr>
        <w:t>臺北市立景美女子高級中學建置學生學習歷程檔案作業補充規定</w:t>
      </w:r>
      <w:r w:rsidRPr="00545D11">
        <w:rPr>
          <w:rFonts w:ascii="標楷體" w:eastAsia="標楷體" w:hAnsi="標楷體" w:hint="eastAsia"/>
          <w:szCs w:val="28"/>
        </w:rPr>
        <w:t>(修訂草案)</w:t>
      </w:r>
    </w:p>
    <w:p w:rsidR="00F165E5" w:rsidRPr="00F165E5" w:rsidRDefault="00F165E5" w:rsidP="00545D11">
      <w:pPr>
        <w:spacing w:beforeLines="0" w:before="0" w:afterLines="0" w:after="0"/>
        <w:ind w:left="480" w:hanging="480"/>
        <w:jc w:val="right"/>
        <w:rPr>
          <w:rFonts w:ascii="標楷體" w:eastAsia="標楷體" w:hAnsi="標楷體"/>
          <w:szCs w:val="22"/>
        </w:rPr>
      </w:pPr>
      <w:r w:rsidRPr="00F165E5">
        <w:rPr>
          <w:rFonts w:ascii="標楷體" w:eastAsia="標楷體" w:hAnsi="標楷體" w:cs="微軟正黑體"/>
          <w:szCs w:val="22"/>
        </w:rPr>
        <w:t>中華民國</w:t>
      </w:r>
      <w:r w:rsidRPr="00F165E5">
        <w:rPr>
          <w:rFonts w:ascii="標楷體" w:eastAsia="標楷體" w:hAnsi="標楷體" w:cs="微軟正黑體" w:hint="eastAsia"/>
          <w:szCs w:val="22"/>
        </w:rPr>
        <w:t>107</w:t>
      </w:r>
      <w:r w:rsidRPr="00F165E5">
        <w:rPr>
          <w:rFonts w:ascii="標楷體" w:eastAsia="標楷體" w:hAnsi="標楷體" w:cs="微軟正黑體"/>
          <w:szCs w:val="22"/>
        </w:rPr>
        <w:t>年</w:t>
      </w:r>
      <w:r w:rsidRPr="00F165E5">
        <w:rPr>
          <w:rFonts w:ascii="標楷體" w:eastAsia="標楷體" w:hAnsi="標楷體" w:cs="微軟正黑體" w:hint="eastAsia"/>
          <w:szCs w:val="22"/>
        </w:rPr>
        <w:t>0</w:t>
      </w:r>
      <w:r w:rsidRPr="00F165E5">
        <w:rPr>
          <w:rFonts w:ascii="標楷體" w:eastAsia="標楷體" w:hAnsi="標楷體" w:cs="微軟正黑體"/>
          <w:szCs w:val="22"/>
        </w:rPr>
        <w:t>6月</w:t>
      </w:r>
      <w:r w:rsidRPr="00F165E5">
        <w:rPr>
          <w:rFonts w:ascii="標楷體" w:eastAsia="標楷體" w:hAnsi="標楷體" w:cs="微軟正黑體" w:hint="eastAsia"/>
          <w:szCs w:val="22"/>
        </w:rPr>
        <w:t>2</w:t>
      </w:r>
      <w:r w:rsidRPr="00F165E5">
        <w:rPr>
          <w:rFonts w:ascii="標楷體" w:eastAsia="標楷體" w:hAnsi="標楷體" w:cs="微軟正黑體"/>
          <w:szCs w:val="22"/>
        </w:rPr>
        <w:t>9日</w:t>
      </w:r>
      <w:r w:rsidRPr="00F165E5">
        <w:rPr>
          <w:rFonts w:ascii="標楷體" w:eastAsia="標楷體" w:hAnsi="標楷體" w:hint="eastAsia"/>
          <w:color w:val="0D0D0D"/>
          <w:szCs w:val="22"/>
        </w:rPr>
        <w:t>校務會議通過</w:t>
      </w:r>
    </w:p>
    <w:p w:rsidR="00F165E5" w:rsidRPr="00F165E5" w:rsidRDefault="00F165E5" w:rsidP="00545D11">
      <w:pPr>
        <w:spacing w:beforeLines="0" w:before="0" w:afterLines="0" w:after="0"/>
        <w:ind w:left="480" w:hanging="480"/>
        <w:jc w:val="right"/>
        <w:rPr>
          <w:rFonts w:ascii="標楷體" w:eastAsia="標楷體" w:hAnsi="標楷體" w:cs="微軟正黑體"/>
          <w:szCs w:val="22"/>
        </w:rPr>
      </w:pPr>
      <w:r w:rsidRPr="00F165E5">
        <w:rPr>
          <w:rFonts w:ascii="標楷體" w:eastAsia="標楷體" w:hAnsi="標楷體" w:cs="微軟正黑體" w:hint="eastAsia"/>
          <w:szCs w:val="22"/>
        </w:rPr>
        <w:t>中華民國108年</w:t>
      </w:r>
      <w:r w:rsidRPr="00F165E5">
        <w:rPr>
          <w:rFonts w:ascii="標楷體" w:eastAsia="標楷體" w:hAnsi="標楷體" w:hint="eastAsia"/>
          <w:color w:val="FF0000"/>
        </w:rPr>
        <w:t>08</w:t>
      </w:r>
      <w:r w:rsidRPr="00F165E5">
        <w:rPr>
          <w:rFonts w:ascii="標楷體" w:eastAsia="標楷體" w:hAnsi="標楷體" w:cs="微軟正黑體" w:hint="eastAsia"/>
          <w:szCs w:val="22"/>
        </w:rPr>
        <w:t>月26日校務會議修訂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F165E5" w:rsidRPr="00F165E5" w:rsidTr="00545D11">
        <w:tc>
          <w:tcPr>
            <w:tcW w:w="4673" w:type="dxa"/>
            <w:shd w:val="clear" w:color="auto" w:fill="auto"/>
          </w:tcPr>
          <w:p w:rsidR="00F165E5" w:rsidRPr="00F165E5" w:rsidRDefault="00F165E5" w:rsidP="00F165E5">
            <w:pPr>
              <w:spacing w:before="180" w:after="180"/>
              <w:ind w:left="480" w:hanging="480"/>
              <w:jc w:val="center"/>
              <w:rPr>
                <w:rFonts w:ascii="標楷體" w:eastAsia="標楷體" w:hAnsi="標楷體"/>
                <w:szCs w:val="22"/>
              </w:rPr>
            </w:pPr>
            <w:r w:rsidRPr="00F165E5">
              <w:rPr>
                <w:rFonts w:ascii="標楷體" w:eastAsia="標楷體" w:hAnsi="標楷體" w:hint="eastAsia"/>
                <w:szCs w:val="22"/>
              </w:rPr>
              <w:t>原條文</w:t>
            </w:r>
          </w:p>
        </w:tc>
        <w:tc>
          <w:tcPr>
            <w:tcW w:w="4536" w:type="dxa"/>
            <w:shd w:val="clear" w:color="auto" w:fill="auto"/>
          </w:tcPr>
          <w:p w:rsidR="00F165E5" w:rsidRPr="00F165E5" w:rsidRDefault="00F165E5" w:rsidP="00F165E5">
            <w:pPr>
              <w:spacing w:before="180" w:after="180"/>
              <w:ind w:left="480" w:hanging="480"/>
              <w:jc w:val="center"/>
              <w:rPr>
                <w:rFonts w:ascii="標楷體" w:eastAsia="標楷體" w:hAnsi="標楷體"/>
                <w:szCs w:val="22"/>
              </w:rPr>
            </w:pPr>
            <w:r w:rsidRPr="00F165E5">
              <w:rPr>
                <w:rFonts w:ascii="標楷體" w:eastAsia="標楷體" w:hAnsi="標楷體" w:hint="eastAsia"/>
                <w:szCs w:val="22"/>
              </w:rPr>
              <w:t>修訂條文</w:t>
            </w:r>
          </w:p>
        </w:tc>
      </w:tr>
      <w:tr w:rsidR="00F165E5" w:rsidRPr="00F165E5" w:rsidTr="00545D11">
        <w:tc>
          <w:tcPr>
            <w:tcW w:w="4673" w:type="dxa"/>
            <w:shd w:val="clear" w:color="auto" w:fill="auto"/>
          </w:tcPr>
          <w:p w:rsidR="00F165E5" w:rsidRPr="00F165E5" w:rsidRDefault="00F165E5" w:rsidP="00F165E5">
            <w:pPr>
              <w:numPr>
                <w:ilvl w:val="0"/>
                <w:numId w:val="27"/>
              </w:numPr>
              <w:spacing w:before="180" w:after="180"/>
              <w:ind w:left="600" w:hangingChars="250" w:hanging="600"/>
              <w:jc w:val="both"/>
              <w:rPr>
                <w:rFonts w:ascii="標楷體" w:eastAsia="標楷體" w:hAnsi="標楷體" w:cs="微軟正黑體"/>
                <w:szCs w:val="22"/>
              </w:rPr>
            </w:pPr>
            <w:r w:rsidRPr="00F165E5">
              <w:rPr>
                <w:rFonts w:ascii="標楷體" w:eastAsia="標楷體" w:hAnsi="標楷體" w:cs="微軟正黑體"/>
                <w:szCs w:val="22"/>
              </w:rPr>
              <w:t>本補充規定依「教育部國民及學前教育署建置高級中等教育階段學生學習</w:t>
            </w:r>
            <w:r w:rsidRPr="00F165E5">
              <w:rPr>
                <w:rFonts w:ascii="標楷體" w:eastAsia="標楷體" w:hAnsi="標楷體" w:cs="微軟正黑體"/>
                <w:szCs w:val="22"/>
              </w:rPr>
              <w:lastRenderedPageBreak/>
              <w:t>歷程檔案作業要點」(以下簡稱作業要點)第五點第二項規定訂定之。</w:t>
            </w:r>
          </w:p>
        </w:tc>
        <w:tc>
          <w:tcPr>
            <w:tcW w:w="4536" w:type="dxa"/>
            <w:shd w:val="clear" w:color="auto" w:fill="auto"/>
          </w:tcPr>
          <w:p w:rsidR="00F165E5" w:rsidRPr="00F165E5" w:rsidRDefault="00F165E5" w:rsidP="00F165E5">
            <w:pPr>
              <w:spacing w:before="180" w:after="180"/>
              <w:ind w:left="600" w:hangingChars="250" w:hanging="600"/>
              <w:rPr>
                <w:rFonts w:ascii="標楷體" w:eastAsia="標楷體" w:hAnsi="標楷體" w:cs="微軟正黑體"/>
                <w:szCs w:val="22"/>
              </w:rPr>
            </w:pPr>
            <w:r w:rsidRPr="00F165E5">
              <w:rPr>
                <w:rFonts w:ascii="標楷體" w:eastAsia="標楷體" w:hAnsi="標楷體" w:cs="微軟正黑體" w:hint="eastAsia"/>
                <w:szCs w:val="22"/>
              </w:rPr>
              <w:lastRenderedPageBreak/>
              <w:t>一、</w:t>
            </w:r>
            <w:r w:rsidRPr="00F165E5">
              <w:rPr>
                <w:rFonts w:ascii="標楷體" w:eastAsia="標楷體" w:hAnsi="標楷體" w:cs="微軟正黑體"/>
                <w:szCs w:val="22"/>
              </w:rPr>
              <w:t>本補充規定依「教育部國民及學前教育署建置高級中等教育階段學生學</w:t>
            </w:r>
            <w:r w:rsidRPr="00F165E5">
              <w:rPr>
                <w:rFonts w:ascii="標楷體" w:eastAsia="標楷體" w:hAnsi="標楷體" w:cs="微軟正黑體"/>
                <w:szCs w:val="22"/>
              </w:rPr>
              <w:lastRenderedPageBreak/>
              <w:t>習歷程檔案作業要點」(以下簡稱作業要點)第五點第二項規定訂定之。</w:t>
            </w:r>
          </w:p>
        </w:tc>
      </w:tr>
      <w:tr w:rsidR="00F165E5" w:rsidRPr="00F165E5" w:rsidTr="00545D11">
        <w:tc>
          <w:tcPr>
            <w:tcW w:w="4673" w:type="dxa"/>
            <w:shd w:val="clear" w:color="auto" w:fill="auto"/>
          </w:tcPr>
          <w:p w:rsidR="00F165E5" w:rsidRPr="00F165E5" w:rsidRDefault="00F165E5" w:rsidP="00F165E5">
            <w:pPr>
              <w:numPr>
                <w:ilvl w:val="0"/>
                <w:numId w:val="27"/>
              </w:numPr>
              <w:spacing w:before="180" w:after="180"/>
              <w:ind w:left="600" w:hangingChars="250" w:hanging="600"/>
              <w:jc w:val="both"/>
              <w:rPr>
                <w:rFonts w:ascii="標楷體" w:eastAsia="標楷體" w:hAnsi="標楷體" w:cs="微軟正黑體"/>
                <w:szCs w:val="22"/>
              </w:rPr>
            </w:pPr>
            <w:r w:rsidRPr="00F165E5">
              <w:rPr>
                <w:rFonts w:ascii="標楷體" w:eastAsia="標楷體" w:hAnsi="標楷體" w:cs="微軟正黑體"/>
                <w:szCs w:val="22"/>
              </w:rPr>
              <w:lastRenderedPageBreak/>
              <w:t>本校依作業要點第五點第一項規定設置「建置學生學習歷程檔案資料工作小組」(以下簡稱工作小組)，負責辦理建置學生學習歷程檔案之相關工作。</w:t>
            </w:r>
          </w:p>
        </w:tc>
        <w:tc>
          <w:tcPr>
            <w:tcW w:w="4536" w:type="dxa"/>
            <w:shd w:val="clear" w:color="auto" w:fill="auto"/>
          </w:tcPr>
          <w:p w:rsidR="00F165E5" w:rsidRPr="00F165E5" w:rsidRDefault="00F165E5" w:rsidP="00F165E5">
            <w:pPr>
              <w:spacing w:before="180" w:after="180"/>
              <w:ind w:left="600" w:hangingChars="250" w:hanging="600"/>
              <w:rPr>
                <w:rFonts w:ascii="標楷體" w:eastAsia="標楷體" w:hAnsi="標楷體" w:cs="微軟正黑體"/>
                <w:szCs w:val="22"/>
              </w:rPr>
            </w:pPr>
            <w:r w:rsidRPr="00F165E5">
              <w:rPr>
                <w:rFonts w:ascii="標楷體" w:eastAsia="標楷體" w:hAnsi="標楷體" w:cs="微軟正黑體" w:hint="eastAsia"/>
                <w:szCs w:val="22"/>
              </w:rPr>
              <w:t>二、</w:t>
            </w:r>
            <w:r w:rsidRPr="00F165E5">
              <w:rPr>
                <w:rFonts w:ascii="標楷體" w:eastAsia="標楷體" w:hAnsi="標楷體" w:cs="微軟正黑體"/>
                <w:szCs w:val="22"/>
              </w:rPr>
              <w:t>本校依作業要點第五點第一項規定</w:t>
            </w:r>
            <w:r w:rsidRPr="00F165E5">
              <w:rPr>
                <w:rFonts w:ascii="標楷體" w:eastAsia="標楷體" w:hAnsi="標楷體" w:cs="微軟正黑體" w:hint="eastAsia"/>
                <w:szCs w:val="22"/>
              </w:rPr>
              <w:t>成立</w:t>
            </w:r>
            <w:r w:rsidRPr="00F165E5">
              <w:rPr>
                <w:rFonts w:ascii="標楷體" w:eastAsia="標楷體" w:hAnsi="標楷體" w:cs="微軟正黑體"/>
                <w:szCs w:val="22"/>
              </w:rPr>
              <w:t>「學生學習歷程檔案工作小組」(以下簡稱工作小組)，負責辦理建置學生學習歷程檔案之相關工作。</w:t>
            </w:r>
          </w:p>
        </w:tc>
      </w:tr>
      <w:tr w:rsidR="00F165E5" w:rsidRPr="00F165E5" w:rsidTr="00545D11">
        <w:tc>
          <w:tcPr>
            <w:tcW w:w="4673" w:type="dxa"/>
            <w:shd w:val="clear" w:color="auto" w:fill="auto"/>
          </w:tcPr>
          <w:p w:rsidR="00F165E5" w:rsidRPr="00F165E5" w:rsidRDefault="00F165E5" w:rsidP="00F165E5">
            <w:pPr>
              <w:numPr>
                <w:ilvl w:val="0"/>
                <w:numId w:val="27"/>
              </w:numPr>
              <w:spacing w:before="180" w:after="180"/>
              <w:ind w:left="600" w:hangingChars="250" w:hanging="600"/>
              <w:jc w:val="both"/>
              <w:rPr>
                <w:rFonts w:ascii="標楷體" w:eastAsia="標楷體" w:hAnsi="標楷體" w:cs="微軟正黑體"/>
                <w:szCs w:val="22"/>
              </w:rPr>
            </w:pPr>
            <w:r w:rsidRPr="00F165E5">
              <w:rPr>
                <w:rFonts w:ascii="標楷體" w:eastAsia="標楷體" w:hAnsi="標楷體" w:cs="微軟正黑體"/>
                <w:szCs w:val="22"/>
              </w:rPr>
              <w:t>工作小組成員由校長、教務主任、學務主任、輔導主任、圖書館主任、教學組長、註冊組長、訓育組長、</w:t>
            </w:r>
            <w:r w:rsidRPr="00F165E5">
              <w:rPr>
                <w:rFonts w:ascii="標楷體" w:eastAsia="標楷體" w:hAnsi="標楷體" w:cs="微軟正黑體" w:hint="eastAsia"/>
                <w:szCs w:val="22"/>
              </w:rPr>
              <w:t>生輔組長、資料</w:t>
            </w:r>
            <w:r w:rsidRPr="00F165E5">
              <w:rPr>
                <w:rFonts w:ascii="標楷體" w:eastAsia="標楷體" w:hAnsi="標楷體" w:cs="微軟正黑體"/>
                <w:szCs w:val="22"/>
              </w:rPr>
              <w:t>組長、資訊組長</w:t>
            </w:r>
            <w:r w:rsidRPr="00F165E5">
              <w:rPr>
                <w:rFonts w:ascii="標楷體" w:eastAsia="標楷體" w:hAnsi="標楷體" w:cs="微軟正黑體" w:hint="eastAsia"/>
                <w:szCs w:val="22"/>
              </w:rPr>
              <w:t>、課程諮詢教師召集人、教學輔導</w:t>
            </w:r>
            <w:r w:rsidRPr="00F165E5">
              <w:rPr>
                <w:rFonts w:ascii="標楷體" w:eastAsia="標楷體" w:hAnsi="標楷體" w:cs="微軟正黑體"/>
                <w:szCs w:val="22"/>
              </w:rPr>
              <w:t>及教師代表、家長代表、學生代表各</w:t>
            </w:r>
            <w:r w:rsidRPr="00F165E5">
              <w:rPr>
                <w:rFonts w:ascii="標楷體" w:eastAsia="標楷體" w:hAnsi="標楷體" w:cs="微軟正黑體" w:hint="eastAsia"/>
                <w:szCs w:val="22"/>
              </w:rPr>
              <w:t>1</w:t>
            </w:r>
            <w:r w:rsidRPr="00F165E5">
              <w:rPr>
                <w:rFonts w:ascii="標楷體" w:eastAsia="標楷體" w:hAnsi="標楷體" w:cs="微軟正黑體"/>
                <w:szCs w:val="22"/>
              </w:rPr>
              <w:t>人，合計</w:t>
            </w:r>
            <w:r w:rsidRPr="00F165E5">
              <w:rPr>
                <w:rFonts w:ascii="標楷體" w:eastAsia="標楷體" w:hAnsi="標楷體" w:cs="微軟正黑體" w:hint="eastAsia"/>
                <w:szCs w:val="22"/>
              </w:rPr>
              <w:t>1</w:t>
            </w:r>
            <w:r w:rsidRPr="00F165E5">
              <w:rPr>
                <w:rFonts w:ascii="標楷體" w:eastAsia="標楷體" w:hAnsi="標楷體" w:cs="微軟正黑體"/>
                <w:szCs w:val="22"/>
              </w:rPr>
              <w:t>3人組成；其中校長擔任召集人，圖書館主任為執行秘書。</w:t>
            </w:r>
          </w:p>
          <w:p w:rsidR="00F165E5" w:rsidRPr="00F165E5" w:rsidRDefault="00F165E5" w:rsidP="00F165E5">
            <w:pPr>
              <w:spacing w:before="180" w:after="180"/>
              <w:ind w:left="480" w:hanging="480"/>
              <w:rPr>
                <w:rFonts w:ascii="標楷體" w:eastAsia="標楷體" w:hAnsi="標楷體" w:cs="微軟正黑體"/>
                <w:szCs w:val="22"/>
              </w:rPr>
            </w:pPr>
            <w:r w:rsidRPr="00F165E5">
              <w:rPr>
                <w:rFonts w:ascii="標楷體" w:eastAsia="標楷體" w:hAnsi="標楷體" w:cs="微軟正黑體"/>
                <w:szCs w:val="22"/>
              </w:rPr>
              <w:t>工作小組每學期至少召開</w:t>
            </w:r>
            <w:r w:rsidRPr="00F165E5">
              <w:rPr>
                <w:rFonts w:ascii="標楷體" w:eastAsia="標楷體" w:hAnsi="標楷體" w:cs="微軟正黑體" w:hint="eastAsia"/>
                <w:szCs w:val="22"/>
              </w:rPr>
              <w:t>1</w:t>
            </w:r>
            <w:r w:rsidRPr="00F165E5">
              <w:rPr>
                <w:rFonts w:ascii="標楷體" w:eastAsia="標楷體" w:hAnsi="標楷體" w:cs="微軟正黑體"/>
                <w:szCs w:val="22"/>
              </w:rPr>
              <w:t>次會議，且應由召集人召集會議並主持，議決學生學習歷程檔案建置之方式、人員、期程及內容，並辦理訓練、研習、說明、成效評核及獎勵等相關作業。</w:t>
            </w:r>
          </w:p>
        </w:tc>
        <w:tc>
          <w:tcPr>
            <w:tcW w:w="4536" w:type="dxa"/>
            <w:shd w:val="clear" w:color="auto" w:fill="auto"/>
          </w:tcPr>
          <w:p w:rsidR="00F165E5" w:rsidRPr="00F165E5" w:rsidRDefault="00F165E5" w:rsidP="00F165E5">
            <w:pPr>
              <w:spacing w:before="180" w:after="180"/>
              <w:ind w:left="600" w:hangingChars="250" w:hanging="600"/>
              <w:rPr>
                <w:rFonts w:ascii="標楷體" w:eastAsia="標楷體" w:hAnsi="標楷體" w:cs="微軟正黑體"/>
                <w:szCs w:val="22"/>
              </w:rPr>
            </w:pPr>
            <w:r w:rsidRPr="00F165E5">
              <w:rPr>
                <w:rFonts w:ascii="標楷體" w:eastAsia="標楷體" w:hAnsi="標楷體" w:cs="微軟正黑體" w:hint="eastAsia"/>
                <w:szCs w:val="22"/>
              </w:rPr>
              <w:t>三、</w:t>
            </w:r>
            <w:r w:rsidRPr="00F165E5">
              <w:rPr>
                <w:rFonts w:ascii="標楷體" w:eastAsia="標楷體" w:hAnsi="標楷體" w:cs="微軟正黑體"/>
                <w:szCs w:val="22"/>
              </w:rPr>
              <w:t>工作小組成員由校長、教務主任、學務主任、輔導主任、圖書館主任、教學組長、註冊組長、訓育組長、</w:t>
            </w:r>
            <w:r w:rsidRPr="00F165E5">
              <w:rPr>
                <w:rFonts w:ascii="標楷體" w:eastAsia="標楷體" w:hAnsi="標楷體" w:cs="微軟正黑體" w:hint="eastAsia"/>
                <w:szCs w:val="22"/>
              </w:rPr>
              <w:t>生輔組長、資料</w:t>
            </w:r>
            <w:r w:rsidRPr="00F165E5">
              <w:rPr>
                <w:rFonts w:ascii="標楷體" w:eastAsia="標楷體" w:hAnsi="標楷體" w:cs="微軟正黑體"/>
                <w:szCs w:val="22"/>
              </w:rPr>
              <w:t>組長、資訊組長</w:t>
            </w:r>
            <w:r w:rsidRPr="00F165E5">
              <w:rPr>
                <w:rFonts w:ascii="標楷體" w:eastAsia="標楷體" w:hAnsi="標楷體" w:cs="微軟正黑體" w:hint="eastAsia"/>
                <w:szCs w:val="22"/>
              </w:rPr>
              <w:t>、課程諮詢教師召集人、</w:t>
            </w:r>
            <w:r w:rsidRPr="00F165E5">
              <w:rPr>
                <w:rFonts w:ascii="標楷體" w:eastAsia="標楷體" w:hAnsi="標楷體" w:cs="微軟正黑體"/>
                <w:szCs w:val="22"/>
              </w:rPr>
              <w:t>教師代表、</w:t>
            </w:r>
            <w:r w:rsidRPr="00F165E5">
              <w:rPr>
                <w:rFonts w:ascii="標楷體" w:eastAsia="標楷體" w:hAnsi="標楷體" w:cs="微軟正黑體" w:hint="eastAsia"/>
                <w:szCs w:val="22"/>
              </w:rPr>
              <w:t>導師代表、</w:t>
            </w:r>
            <w:r w:rsidRPr="00F165E5">
              <w:rPr>
                <w:rFonts w:ascii="標楷體" w:eastAsia="標楷體" w:hAnsi="標楷體" w:cs="微軟正黑體"/>
                <w:szCs w:val="22"/>
              </w:rPr>
              <w:t>家長代表、學生代表</w:t>
            </w:r>
            <w:r w:rsidRPr="00F165E5">
              <w:rPr>
                <w:rFonts w:ascii="標楷體" w:eastAsia="標楷體" w:hAnsi="標楷體" w:cs="微軟正黑體" w:hint="eastAsia"/>
                <w:szCs w:val="22"/>
              </w:rPr>
              <w:t>各1</w:t>
            </w:r>
            <w:r w:rsidRPr="00F165E5">
              <w:rPr>
                <w:rFonts w:ascii="標楷體" w:eastAsia="標楷體" w:hAnsi="標楷體" w:cs="微軟正黑體"/>
                <w:szCs w:val="22"/>
              </w:rPr>
              <w:t>人，合計</w:t>
            </w:r>
            <w:r w:rsidRPr="00F165E5">
              <w:rPr>
                <w:rFonts w:ascii="標楷體" w:eastAsia="標楷體" w:hAnsi="標楷體" w:cs="微軟正黑體" w:hint="eastAsia"/>
                <w:szCs w:val="22"/>
              </w:rPr>
              <w:t>16</w:t>
            </w:r>
            <w:r w:rsidRPr="00F165E5">
              <w:rPr>
                <w:rFonts w:ascii="標楷體" w:eastAsia="標楷體" w:hAnsi="標楷體" w:cs="微軟正黑體"/>
                <w:szCs w:val="22"/>
              </w:rPr>
              <w:t>人組成；其中校長擔任召集人，圖書館主任為執行秘書。</w:t>
            </w:r>
          </w:p>
          <w:p w:rsidR="00F165E5" w:rsidRPr="00F165E5" w:rsidRDefault="00F165E5" w:rsidP="00F165E5">
            <w:pPr>
              <w:spacing w:before="180" w:after="180"/>
              <w:ind w:leftChars="200" w:left="960" w:hanging="480"/>
              <w:rPr>
                <w:rFonts w:ascii="標楷體" w:eastAsia="標楷體" w:hAnsi="標楷體" w:cs="微軟正黑體"/>
                <w:szCs w:val="22"/>
              </w:rPr>
            </w:pPr>
            <w:r w:rsidRPr="00F165E5">
              <w:rPr>
                <w:rFonts w:ascii="標楷體" w:eastAsia="標楷體" w:hAnsi="標楷體" w:cs="微軟正黑體"/>
                <w:szCs w:val="22"/>
              </w:rPr>
              <w:t>工作小組每學期至少召開</w:t>
            </w:r>
            <w:r w:rsidRPr="00F165E5">
              <w:rPr>
                <w:rFonts w:ascii="標楷體" w:eastAsia="標楷體" w:hAnsi="標楷體" w:cs="微軟正黑體" w:hint="eastAsia"/>
                <w:szCs w:val="22"/>
              </w:rPr>
              <w:t>1</w:t>
            </w:r>
            <w:r w:rsidRPr="00F165E5">
              <w:rPr>
                <w:rFonts w:ascii="標楷體" w:eastAsia="標楷體" w:hAnsi="標楷體" w:cs="微軟正黑體"/>
                <w:szCs w:val="22"/>
              </w:rPr>
              <w:t>次會議，</w:t>
            </w:r>
            <w:r w:rsidRPr="00F165E5">
              <w:rPr>
                <w:rFonts w:ascii="標楷體" w:eastAsia="標楷體" w:hAnsi="標楷體" w:cs="微軟正黑體" w:hint="eastAsia"/>
                <w:szCs w:val="22"/>
              </w:rPr>
              <w:t>其工作範圍含學生學習歷程檔案資料建置之方式、學習歷程學校平臺運作及管理、人員權責、工作期程規劃及其他相關事項，並應辦理學生訓練、教師研習、親師說明、成效評核及獎勵。</w:t>
            </w:r>
          </w:p>
        </w:tc>
      </w:tr>
      <w:tr w:rsidR="00F165E5" w:rsidRPr="00F165E5" w:rsidTr="00545D11">
        <w:tc>
          <w:tcPr>
            <w:tcW w:w="4673" w:type="dxa"/>
            <w:shd w:val="clear" w:color="auto" w:fill="auto"/>
          </w:tcPr>
          <w:p w:rsidR="00F165E5" w:rsidRPr="00F165E5" w:rsidRDefault="00F165E5" w:rsidP="00F165E5">
            <w:pPr>
              <w:numPr>
                <w:ilvl w:val="0"/>
                <w:numId w:val="27"/>
              </w:numPr>
              <w:spacing w:before="180" w:after="180"/>
              <w:ind w:left="600" w:hangingChars="250" w:hanging="600"/>
              <w:jc w:val="both"/>
              <w:rPr>
                <w:rFonts w:ascii="標楷體" w:eastAsia="標楷體" w:hAnsi="標楷體" w:cs="微軟正黑體"/>
                <w:szCs w:val="22"/>
              </w:rPr>
            </w:pPr>
            <w:r w:rsidRPr="00F165E5">
              <w:rPr>
                <w:rFonts w:ascii="標楷體" w:eastAsia="標楷體" w:hAnsi="標楷體" w:cs="微軟正黑體"/>
                <w:szCs w:val="22"/>
              </w:rPr>
              <w:lastRenderedPageBreak/>
              <w:t>學生學習歷程檔案平臺由</w:t>
            </w:r>
            <w:r w:rsidRPr="00F165E5">
              <w:rPr>
                <w:rFonts w:ascii="標楷體" w:eastAsia="標楷體" w:hAnsi="標楷體" w:cs="微軟正黑體"/>
                <w:szCs w:val="22"/>
                <w:u w:val="wave"/>
              </w:rPr>
              <w:t>資訊組</w:t>
            </w:r>
            <w:r w:rsidRPr="00F165E5">
              <w:rPr>
                <w:rFonts w:ascii="標楷體" w:eastAsia="標楷體" w:hAnsi="標楷體" w:cs="微軟正黑體"/>
                <w:szCs w:val="22"/>
              </w:rPr>
              <w:t xml:space="preserve">負責建置與管理，其登錄內容與作業方式如下： </w:t>
            </w:r>
          </w:p>
        </w:tc>
        <w:tc>
          <w:tcPr>
            <w:tcW w:w="4536" w:type="dxa"/>
            <w:shd w:val="clear" w:color="auto" w:fill="auto"/>
          </w:tcPr>
          <w:p w:rsidR="00F165E5" w:rsidRPr="00F165E5" w:rsidRDefault="00F165E5" w:rsidP="00F165E5">
            <w:pPr>
              <w:spacing w:before="180" w:after="180"/>
              <w:ind w:left="600" w:hangingChars="250" w:hanging="600"/>
              <w:rPr>
                <w:rFonts w:ascii="標楷體" w:eastAsia="標楷體" w:hAnsi="標楷體" w:cs="微軟正黑體"/>
                <w:szCs w:val="22"/>
              </w:rPr>
            </w:pPr>
            <w:r w:rsidRPr="00F165E5">
              <w:rPr>
                <w:rFonts w:ascii="標楷體" w:eastAsia="標楷體" w:hAnsi="標楷體" w:cs="微軟正黑體" w:hint="eastAsia"/>
                <w:szCs w:val="22"/>
              </w:rPr>
              <w:t>四、本校建置之學習歷程學校平臺，配合臺北市政府教育局之校務行政系統及學生學習歷程系統，由圖書館資訊組負責維護及管理，其內容及記錄方式如下：</w:t>
            </w:r>
          </w:p>
        </w:tc>
      </w:tr>
      <w:tr w:rsidR="00F165E5" w:rsidRPr="00F165E5" w:rsidTr="00545D11">
        <w:tc>
          <w:tcPr>
            <w:tcW w:w="4673" w:type="dxa"/>
            <w:shd w:val="clear" w:color="auto" w:fill="auto"/>
          </w:tcPr>
          <w:p w:rsidR="00F165E5" w:rsidRPr="00F165E5" w:rsidRDefault="00F165E5" w:rsidP="00F165E5">
            <w:pPr>
              <w:numPr>
                <w:ilvl w:val="0"/>
                <w:numId w:val="26"/>
              </w:numPr>
              <w:spacing w:before="180" w:after="180" w:line="0" w:lineRule="atLeast"/>
              <w:ind w:left="600" w:hangingChars="250" w:hanging="600"/>
              <w:jc w:val="both"/>
              <w:rPr>
                <w:rFonts w:ascii="標楷體" w:eastAsia="標楷體" w:hAnsi="標楷體"/>
                <w:sz w:val="20"/>
                <w:szCs w:val="22"/>
              </w:rPr>
            </w:pPr>
            <w:r w:rsidRPr="00F165E5">
              <w:rPr>
                <w:rFonts w:ascii="標楷體" w:eastAsia="標楷體" w:hAnsi="標楷體" w:cs="微軟正黑體"/>
                <w:szCs w:val="22"/>
              </w:rPr>
              <w:t>基本資料：學生之相關學籍資料，由</w:t>
            </w:r>
            <w:r w:rsidRPr="00F165E5">
              <w:rPr>
                <w:rFonts w:ascii="標楷體" w:eastAsia="標楷體" w:hAnsi="標楷體" w:cs="微軟正黑體"/>
                <w:szCs w:val="22"/>
                <w:u w:val="wave"/>
              </w:rPr>
              <w:t>註冊組</w:t>
            </w:r>
            <w:r w:rsidRPr="00F165E5">
              <w:rPr>
                <w:rFonts w:ascii="標楷體" w:eastAsia="標楷體" w:hAnsi="標楷體" w:cs="微軟正黑體"/>
                <w:szCs w:val="22"/>
              </w:rPr>
              <w:t xml:space="preserve">於學生入學後登錄，每學期並須再次檢核確認。 </w:t>
            </w:r>
          </w:p>
          <w:p w:rsidR="00F165E5" w:rsidRPr="00F165E5" w:rsidRDefault="00F165E5" w:rsidP="00F165E5">
            <w:pPr>
              <w:numPr>
                <w:ilvl w:val="0"/>
                <w:numId w:val="26"/>
              </w:numPr>
              <w:spacing w:before="180" w:after="180" w:line="0" w:lineRule="atLeast"/>
              <w:ind w:left="600" w:hangingChars="250" w:hanging="600"/>
              <w:jc w:val="both"/>
              <w:rPr>
                <w:rFonts w:ascii="標楷體" w:eastAsia="標楷體" w:hAnsi="標楷體"/>
                <w:sz w:val="20"/>
                <w:szCs w:val="22"/>
              </w:rPr>
            </w:pPr>
            <w:r w:rsidRPr="00F165E5">
              <w:rPr>
                <w:rFonts w:ascii="標楷體" w:eastAsia="標楷體" w:hAnsi="標楷體" w:cs="微軟正黑體"/>
                <w:szCs w:val="22"/>
              </w:rPr>
              <w:t xml:space="preserve">修課紀錄： </w:t>
            </w:r>
          </w:p>
          <w:p w:rsidR="00F165E5" w:rsidRPr="00F165E5" w:rsidRDefault="00F165E5" w:rsidP="00F165E5">
            <w:pPr>
              <w:numPr>
                <w:ilvl w:val="1"/>
                <w:numId w:val="26"/>
              </w:numPr>
              <w:spacing w:before="180" w:after="180" w:line="0" w:lineRule="atLeast"/>
              <w:ind w:left="600" w:hangingChars="250" w:hanging="600"/>
              <w:jc w:val="both"/>
              <w:rPr>
                <w:rFonts w:ascii="標楷體" w:eastAsia="標楷體" w:hAnsi="標楷體"/>
                <w:sz w:val="20"/>
                <w:szCs w:val="22"/>
              </w:rPr>
            </w:pPr>
            <w:r w:rsidRPr="00F165E5">
              <w:rPr>
                <w:rFonts w:ascii="標楷體" w:eastAsia="標楷體" w:hAnsi="標楷體" w:cs="微軟正黑體"/>
                <w:szCs w:val="22"/>
              </w:rPr>
              <w:t>修課評估：「學群(類群)探索與就業規劃」由輔導室依據學生之性向興趣及進路發展登錄；「選修課程名稱」由教務處</w:t>
            </w:r>
            <w:r w:rsidRPr="00F165E5">
              <w:rPr>
                <w:rFonts w:ascii="標楷體" w:eastAsia="標楷體" w:hAnsi="標楷體" w:cs="微軟正黑體"/>
                <w:szCs w:val="22"/>
                <w:u w:val="wave"/>
              </w:rPr>
              <w:t>教學組</w:t>
            </w:r>
            <w:r w:rsidRPr="00F165E5">
              <w:rPr>
                <w:rFonts w:ascii="標楷體" w:eastAsia="標楷體" w:hAnsi="標楷體" w:cs="微軟正黑體"/>
                <w:szCs w:val="22"/>
              </w:rPr>
              <w:t xml:space="preserve">於選課作業完成後登錄學生選修科目資料。 </w:t>
            </w:r>
          </w:p>
          <w:p w:rsidR="00F165E5" w:rsidRPr="00F165E5" w:rsidRDefault="00F165E5" w:rsidP="00F165E5">
            <w:pPr>
              <w:numPr>
                <w:ilvl w:val="1"/>
                <w:numId w:val="26"/>
              </w:numPr>
              <w:spacing w:before="180" w:after="180" w:line="0" w:lineRule="atLeast"/>
              <w:ind w:left="600" w:hangingChars="250" w:hanging="600"/>
              <w:jc w:val="both"/>
              <w:rPr>
                <w:rFonts w:ascii="標楷體" w:eastAsia="標楷體" w:hAnsi="標楷體"/>
                <w:sz w:val="20"/>
                <w:szCs w:val="22"/>
              </w:rPr>
            </w:pPr>
            <w:r w:rsidRPr="00F165E5">
              <w:rPr>
                <w:rFonts w:ascii="標楷體" w:eastAsia="標楷體" w:hAnsi="標楷體" w:cs="微軟正黑體"/>
                <w:szCs w:val="22"/>
              </w:rPr>
              <w:t>課程諮詢紀錄：由</w:t>
            </w:r>
            <w:r w:rsidRPr="00F165E5">
              <w:rPr>
                <w:rFonts w:ascii="標楷體" w:eastAsia="標楷體" w:hAnsi="標楷體" w:cs="微軟正黑體"/>
                <w:szCs w:val="22"/>
                <w:u w:val="wave"/>
              </w:rPr>
              <w:t>課程諮詢教師</w:t>
            </w:r>
            <w:r w:rsidRPr="00F165E5">
              <w:rPr>
                <w:rFonts w:ascii="標楷體" w:eastAsia="標楷體" w:hAnsi="標楷體" w:cs="微軟正黑體"/>
                <w:szCs w:val="22"/>
              </w:rPr>
              <w:t xml:space="preserve">登錄「日期/時間/地點」及「諮詢內容及意見」。 </w:t>
            </w:r>
          </w:p>
          <w:p w:rsidR="00F165E5" w:rsidRPr="00F165E5" w:rsidRDefault="00F165E5" w:rsidP="00F165E5">
            <w:pPr>
              <w:numPr>
                <w:ilvl w:val="1"/>
                <w:numId w:val="26"/>
              </w:numPr>
              <w:spacing w:before="180" w:after="180" w:line="0" w:lineRule="atLeast"/>
              <w:ind w:left="600" w:hangingChars="250" w:hanging="600"/>
              <w:jc w:val="both"/>
              <w:rPr>
                <w:rFonts w:ascii="標楷體" w:eastAsia="標楷體" w:hAnsi="標楷體"/>
                <w:sz w:val="20"/>
                <w:szCs w:val="22"/>
              </w:rPr>
            </w:pPr>
            <w:r w:rsidRPr="00F165E5">
              <w:rPr>
                <w:rFonts w:ascii="標楷體" w:eastAsia="標楷體" w:hAnsi="標楷體" w:cs="微軟正黑體"/>
                <w:szCs w:val="22"/>
              </w:rPr>
              <w:t>修課成績：學生修課科目由</w:t>
            </w:r>
            <w:r w:rsidRPr="00F165E5">
              <w:rPr>
                <w:rFonts w:ascii="標楷體" w:eastAsia="標楷體" w:hAnsi="標楷體" w:cs="微軟正黑體"/>
                <w:szCs w:val="22"/>
                <w:u w:val="wave"/>
              </w:rPr>
              <w:t>教學組</w:t>
            </w:r>
            <w:r w:rsidRPr="00F165E5">
              <w:rPr>
                <w:rFonts w:ascii="標楷體" w:eastAsia="標楷體" w:hAnsi="標楷體" w:cs="微軟正黑體"/>
                <w:szCs w:val="22"/>
              </w:rPr>
              <w:t>提供，學業成績表現，由</w:t>
            </w:r>
            <w:r w:rsidRPr="00F165E5">
              <w:rPr>
                <w:rFonts w:ascii="標楷體" w:eastAsia="標楷體" w:hAnsi="標楷體" w:cs="微軟正黑體"/>
                <w:szCs w:val="22"/>
                <w:u w:val="wave"/>
              </w:rPr>
              <w:t>註冊組</w:t>
            </w:r>
            <w:r w:rsidRPr="00F165E5">
              <w:rPr>
                <w:rFonts w:ascii="標楷體" w:eastAsia="標楷體" w:hAnsi="標楷體" w:cs="微軟正黑體"/>
                <w:szCs w:val="22"/>
              </w:rPr>
              <w:t xml:space="preserve">登錄。 </w:t>
            </w:r>
          </w:p>
          <w:p w:rsidR="00F165E5" w:rsidRPr="00F165E5" w:rsidRDefault="00F165E5" w:rsidP="00F165E5">
            <w:pPr>
              <w:numPr>
                <w:ilvl w:val="0"/>
                <w:numId w:val="26"/>
              </w:numPr>
              <w:spacing w:before="180" w:after="180" w:line="0" w:lineRule="atLeast"/>
              <w:ind w:left="600" w:hangingChars="250" w:hanging="600"/>
              <w:jc w:val="both"/>
              <w:rPr>
                <w:rFonts w:ascii="標楷體" w:eastAsia="標楷體" w:hAnsi="標楷體"/>
                <w:sz w:val="20"/>
                <w:szCs w:val="22"/>
              </w:rPr>
            </w:pPr>
            <w:r w:rsidRPr="00F165E5">
              <w:rPr>
                <w:rFonts w:ascii="標楷體" w:eastAsia="標楷體" w:hAnsi="標楷體" w:cs="微軟正黑體"/>
                <w:szCs w:val="22"/>
              </w:rPr>
              <w:t>課程學習成果：學生得於每學期登錄修課(含必、選修等有核計學分者)之學習成果(含實作作品或書面報告等)，並須經</w:t>
            </w:r>
            <w:r w:rsidRPr="00F165E5">
              <w:rPr>
                <w:rFonts w:ascii="標楷體" w:eastAsia="標楷體" w:hAnsi="標楷體" w:cs="微軟正黑體"/>
                <w:szCs w:val="22"/>
                <w:u w:val="wave"/>
              </w:rPr>
              <w:t>任課教師</w:t>
            </w:r>
            <w:r w:rsidRPr="00F165E5">
              <w:rPr>
                <w:rFonts w:ascii="標楷體" w:eastAsia="標楷體" w:hAnsi="標楷體" w:cs="微軟正黑體"/>
                <w:szCs w:val="22"/>
              </w:rPr>
              <w:t xml:space="preserve">認證。 </w:t>
            </w:r>
          </w:p>
          <w:p w:rsidR="00F165E5" w:rsidRPr="00F165E5" w:rsidRDefault="00F165E5" w:rsidP="00F165E5">
            <w:pPr>
              <w:numPr>
                <w:ilvl w:val="0"/>
                <w:numId w:val="26"/>
              </w:numPr>
              <w:spacing w:before="180" w:after="180" w:line="0" w:lineRule="atLeast"/>
              <w:ind w:left="600" w:hangingChars="250" w:hanging="600"/>
              <w:jc w:val="both"/>
              <w:rPr>
                <w:rFonts w:ascii="標楷體" w:eastAsia="標楷體" w:hAnsi="標楷體" w:cs="微軟正黑體"/>
                <w:szCs w:val="22"/>
              </w:rPr>
            </w:pPr>
            <w:r w:rsidRPr="00F165E5">
              <w:rPr>
                <w:rFonts w:ascii="標楷體" w:eastAsia="標楷體" w:hAnsi="標楷體" w:cs="微軟正黑體"/>
                <w:szCs w:val="22"/>
              </w:rPr>
              <w:t>多元表現：</w:t>
            </w:r>
            <w:r w:rsidRPr="00F165E5">
              <w:rPr>
                <w:rFonts w:ascii="標楷體" w:eastAsia="標楷體" w:hAnsi="標楷體" w:cs="微軟正黑體"/>
                <w:szCs w:val="22"/>
                <w:u w:val="wave"/>
              </w:rPr>
              <w:t>學生</w:t>
            </w:r>
            <w:r w:rsidRPr="00F165E5">
              <w:rPr>
                <w:rFonts w:ascii="標楷體" w:eastAsia="標楷體" w:hAnsi="標楷體" w:cs="微軟正黑體"/>
                <w:szCs w:val="22"/>
              </w:rPr>
              <w:t>得自行登錄校內、外之多元表現(含名稱、內容、成績及證明文件)。前項內容參照作業要點之附件表單建置之，並於國教署規定上傳期限之二週前完成。</w:t>
            </w:r>
            <w:r w:rsidRPr="00F165E5">
              <w:rPr>
                <w:rFonts w:ascii="標楷體" w:eastAsia="標楷體" w:hAnsi="標楷體" w:cs="微軟正黑體"/>
                <w:szCs w:val="22"/>
              </w:rPr>
              <w:br/>
            </w:r>
            <w:r w:rsidRPr="00F165E5">
              <w:rPr>
                <w:rFonts w:ascii="標楷體" w:eastAsia="標楷體" w:hAnsi="標楷體" w:cs="微軟正黑體"/>
                <w:szCs w:val="22"/>
                <w:u w:val="wave"/>
              </w:rPr>
              <w:t>訓育組</w:t>
            </w:r>
            <w:r w:rsidRPr="00F165E5">
              <w:rPr>
                <w:rFonts w:ascii="標楷體" w:eastAsia="標楷體" w:hAnsi="標楷體" w:cs="微軟正黑體"/>
                <w:szCs w:val="22"/>
              </w:rPr>
              <w:t>並須於規定之上傳期限內上傳至國教署指定之資料庫</w:t>
            </w:r>
            <w:r w:rsidRPr="00F165E5">
              <w:rPr>
                <w:rFonts w:ascii="標楷體" w:eastAsia="標楷體" w:hAnsi="標楷體" w:cs="微軟正黑體" w:hint="eastAsia"/>
                <w:szCs w:val="22"/>
              </w:rPr>
              <w:t>。</w:t>
            </w:r>
          </w:p>
        </w:tc>
        <w:tc>
          <w:tcPr>
            <w:tcW w:w="4536" w:type="dxa"/>
            <w:shd w:val="clear" w:color="auto" w:fill="auto"/>
          </w:tcPr>
          <w:p w:rsidR="00F165E5" w:rsidRPr="00F165E5" w:rsidRDefault="00F165E5" w:rsidP="00F165E5">
            <w:pPr>
              <w:numPr>
                <w:ilvl w:val="0"/>
                <w:numId w:val="43"/>
              </w:numPr>
              <w:autoSpaceDE w:val="0"/>
              <w:autoSpaceDN w:val="0"/>
              <w:adjustRightInd w:val="0"/>
              <w:spacing w:before="180" w:after="180"/>
              <w:ind w:left="600" w:hangingChars="250" w:hanging="600"/>
              <w:jc w:val="both"/>
              <w:rPr>
                <w:rFonts w:ascii="標楷體" w:eastAsia="標楷體" w:hAnsi="標楷體" w:cs="標楷體"/>
                <w:szCs w:val="22"/>
              </w:rPr>
            </w:pPr>
            <w:r w:rsidRPr="00F165E5">
              <w:rPr>
                <w:rFonts w:ascii="標楷體" w:eastAsia="標楷體" w:hAnsi="標楷體" w:cs="標楷體" w:hint="eastAsia"/>
                <w:szCs w:val="22"/>
              </w:rPr>
              <w:t>基本資料：</w:t>
            </w:r>
          </w:p>
          <w:p w:rsidR="00F165E5" w:rsidRPr="00F165E5" w:rsidRDefault="00F165E5" w:rsidP="00903321">
            <w:pPr>
              <w:autoSpaceDE w:val="0"/>
              <w:autoSpaceDN w:val="0"/>
              <w:adjustRightInd w:val="0"/>
              <w:spacing w:before="180" w:after="180"/>
              <w:ind w:leftChars="200" w:left="480" w:firstLineChars="0" w:firstLine="0"/>
              <w:rPr>
                <w:rFonts w:ascii="標楷體" w:eastAsia="標楷體" w:hAnsi="標楷體" w:cs="標楷體"/>
                <w:szCs w:val="22"/>
              </w:rPr>
            </w:pPr>
            <w:r w:rsidRPr="00F165E5">
              <w:rPr>
                <w:rFonts w:ascii="標楷體" w:eastAsia="標楷體" w:hAnsi="標楷體" w:cs="標楷體" w:hint="eastAsia"/>
                <w:szCs w:val="22"/>
              </w:rPr>
              <w:t>學生姓名、身分證明號碼及其他相關學籍資料</w:t>
            </w:r>
            <w:r w:rsidRPr="00F165E5">
              <w:rPr>
                <w:rFonts w:ascii="標楷體" w:eastAsia="標楷體" w:hAnsi="標楷體" w:cs="新細明體" w:hint="eastAsia"/>
                <w:szCs w:val="22"/>
              </w:rPr>
              <w:t>，</w:t>
            </w:r>
            <w:r w:rsidRPr="00F165E5">
              <w:rPr>
                <w:rFonts w:ascii="標楷體" w:eastAsia="標楷體" w:hAnsi="標楷體" w:cs="標楷體" w:hint="eastAsia"/>
                <w:szCs w:val="22"/>
              </w:rPr>
              <w:t>由教務處註冊組於學生入學後登錄；學生之校級、班級幹部紀錄、社團幹部紀錄</w:t>
            </w:r>
            <w:r w:rsidRPr="00F165E5">
              <w:rPr>
                <w:rFonts w:ascii="標楷體" w:eastAsia="標楷體" w:hAnsi="標楷體" w:cs="新細明體" w:hint="eastAsia"/>
                <w:szCs w:val="22"/>
              </w:rPr>
              <w:t>，</w:t>
            </w:r>
            <w:r w:rsidRPr="00F165E5">
              <w:rPr>
                <w:rFonts w:ascii="標楷體" w:eastAsia="標楷體" w:hAnsi="標楷體" w:cs="標楷體" w:hint="eastAsia"/>
                <w:szCs w:val="22"/>
              </w:rPr>
              <w:t>由學務處訓育組於每學期登錄。</w:t>
            </w:r>
          </w:p>
          <w:p w:rsidR="00F165E5" w:rsidRPr="00F165E5" w:rsidRDefault="00F165E5" w:rsidP="00903321">
            <w:pPr>
              <w:autoSpaceDE w:val="0"/>
              <w:autoSpaceDN w:val="0"/>
              <w:adjustRightInd w:val="0"/>
              <w:spacing w:before="180" w:after="180"/>
              <w:ind w:leftChars="200" w:left="480" w:firstLineChars="0" w:firstLine="0"/>
              <w:rPr>
                <w:rFonts w:ascii="標楷體" w:eastAsia="標楷體" w:hAnsi="標楷體" w:cs="標楷體"/>
                <w:szCs w:val="22"/>
              </w:rPr>
            </w:pPr>
            <w:r w:rsidRPr="00F165E5">
              <w:rPr>
                <w:rFonts w:ascii="標楷體" w:eastAsia="標楷體" w:hAnsi="標楷體" w:cs="標楷體" w:hint="eastAsia"/>
                <w:szCs w:val="22"/>
              </w:rPr>
              <w:t>各組</w:t>
            </w:r>
            <w:r w:rsidRPr="00F165E5">
              <w:rPr>
                <w:rFonts w:ascii="標楷體" w:eastAsia="標楷體" w:hAnsi="標楷體" w:cs="標楷體"/>
                <w:szCs w:val="22"/>
              </w:rPr>
              <w:t>人員應於本署次學期規定時間內，就學習歷程學校平臺之資料，經檢核無誤後，提交至學習歷程中央資料庫。但三年級第二學期資料之提交，應於</w:t>
            </w:r>
            <w:r w:rsidRPr="00F165E5">
              <w:rPr>
                <w:rFonts w:ascii="標楷體" w:eastAsia="標楷體" w:hAnsi="標楷體" w:cs="標楷體" w:hint="eastAsia"/>
                <w:szCs w:val="22"/>
              </w:rPr>
              <w:t>國教</w:t>
            </w:r>
            <w:r w:rsidRPr="00F165E5">
              <w:rPr>
                <w:rFonts w:ascii="標楷體" w:eastAsia="標楷體" w:hAnsi="標楷體" w:cs="標楷體"/>
                <w:szCs w:val="22"/>
              </w:rPr>
              <w:t>署當學期規定時間內為之。</w:t>
            </w:r>
          </w:p>
          <w:p w:rsidR="00F165E5" w:rsidRPr="00F165E5" w:rsidRDefault="00F165E5" w:rsidP="00F165E5">
            <w:pPr>
              <w:numPr>
                <w:ilvl w:val="0"/>
                <w:numId w:val="43"/>
              </w:numPr>
              <w:autoSpaceDE w:val="0"/>
              <w:autoSpaceDN w:val="0"/>
              <w:adjustRightInd w:val="0"/>
              <w:spacing w:before="180" w:after="180"/>
              <w:ind w:left="600" w:hangingChars="250" w:hanging="600"/>
              <w:jc w:val="both"/>
              <w:rPr>
                <w:rFonts w:ascii="標楷體" w:eastAsia="標楷體" w:hAnsi="標楷體" w:cs="標楷體"/>
                <w:szCs w:val="22"/>
              </w:rPr>
            </w:pPr>
            <w:r w:rsidRPr="00F165E5">
              <w:rPr>
                <w:rFonts w:ascii="標楷體" w:eastAsia="標楷體" w:hAnsi="標楷體" w:cs="標楷體" w:hint="eastAsia"/>
                <w:szCs w:val="22"/>
              </w:rPr>
              <w:t>修課紀錄：</w:t>
            </w:r>
          </w:p>
          <w:p w:rsidR="00F165E5" w:rsidRPr="00F165E5" w:rsidRDefault="00F165E5" w:rsidP="00F165E5">
            <w:pPr>
              <w:numPr>
                <w:ilvl w:val="2"/>
                <w:numId w:val="43"/>
              </w:numPr>
              <w:autoSpaceDE w:val="0"/>
              <w:autoSpaceDN w:val="0"/>
              <w:adjustRightInd w:val="0"/>
              <w:spacing w:before="180" w:after="180"/>
              <w:ind w:left="600" w:hangingChars="250" w:hanging="600"/>
              <w:jc w:val="both"/>
              <w:rPr>
                <w:rFonts w:ascii="標楷體" w:eastAsia="標楷體" w:hAnsi="標楷體" w:cs="標楷體"/>
                <w:szCs w:val="22"/>
              </w:rPr>
            </w:pPr>
            <w:r w:rsidRPr="00F165E5">
              <w:rPr>
                <w:rFonts w:ascii="標楷體" w:eastAsia="標楷體" w:hAnsi="標楷體" w:cs="標楷體" w:hint="eastAsia"/>
                <w:szCs w:val="22"/>
              </w:rPr>
              <w:t>學業成績：學生修習科目由教務</w:t>
            </w:r>
            <w:r w:rsidRPr="00F165E5">
              <w:rPr>
                <w:rFonts w:ascii="標楷體" w:eastAsia="標楷體" w:hAnsi="標楷體" w:cs="新細明體" w:hint="eastAsia"/>
                <w:szCs w:val="22"/>
              </w:rPr>
              <w:t>處教學組登錄，</w:t>
            </w:r>
            <w:r w:rsidRPr="00F165E5">
              <w:rPr>
                <w:rFonts w:ascii="標楷體" w:eastAsia="標楷體" w:hAnsi="標楷體" w:cs="標楷體" w:hint="eastAsia"/>
                <w:szCs w:val="22"/>
              </w:rPr>
              <w:t>學業成績由教務處</w:t>
            </w:r>
            <w:r w:rsidRPr="00F165E5">
              <w:rPr>
                <w:rFonts w:ascii="標楷體" w:eastAsia="標楷體" w:hAnsi="標楷體" w:cs="新細明體" w:hint="eastAsia"/>
                <w:szCs w:val="22"/>
              </w:rPr>
              <w:t>註冊</w:t>
            </w:r>
            <w:r w:rsidRPr="00F165E5">
              <w:rPr>
                <w:rFonts w:ascii="標楷體" w:eastAsia="標楷體" w:hAnsi="標楷體" w:cs="標楷體" w:hint="eastAsia"/>
                <w:szCs w:val="22"/>
              </w:rPr>
              <w:t>組登錄。</w:t>
            </w:r>
          </w:p>
          <w:p w:rsidR="00F165E5" w:rsidRPr="00F165E5" w:rsidRDefault="00F165E5" w:rsidP="00F165E5">
            <w:pPr>
              <w:numPr>
                <w:ilvl w:val="2"/>
                <w:numId w:val="43"/>
              </w:numPr>
              <w:autoSpaceDE w:val="0"/>
              <w:autoSpaceDN w:val="0"/>
              <w:adjustRightInd w:val="0"/>
              <w:spacing w:before="180" w:after="180"/>
              <w:ind w:left="600" w:hangingChars="250" w:hanging="600"/>
              <w:jc w:val="both"/>
              <w:rPr>
                <w:rFonts w:ascii="標楷體" w:eastAsia="標楷體" w:hAnsi="標楷體" w:cs="標楷體"/>
                <w:szCs w:val="22"/>
              </w:rPr>
            </w:pPr>
            <w:r w:rsidRPr="00F165E5">
              <w:rPr>
                <w:rFonts w:ascii="標楷體" w:eastAsia="標楷體" w:hAnsi="標楷體" w:cs="標楷體" w:hint="eastAsia"/>
                <w:szCs w:val="22"/>
              </w:rPr>
              <w:lastRenderedPageBreak/>
              <w:t>課程諮詢紀錄：由課程諮詢教師登錄「日期</w:t>
            </w:r>
            <w:r w:rsidRPr="00F165E5">
              <w:rPr>
                <w:rFonts w:ascii="標楷體" w:eastAsia="標楷體" w:hAnsi="標楷體" w:cs="標楷體"/>
                <w:szCs w:val="22"/>
              </w:rPr>
              <w:t>/</w:t>
            </w:r>
            <w:r w:rsidRPr="00F165E5">
              <w:rPr>
                <w:rFonts w:ascii="標楷體" w:eastAsia="標楷體" w:hAnsi="標楷體" w:cs="標楷體" w:hint="eastAsia"/>
                <w:szCs w:val="22"/>
              </w:rPr>
              <w:t>時間</w:t>
            </w:r>
            <w:r w:rsidRPr="00F165E5">
              <w:rPr>
                <w:rFonts w:ascii="標楷體" w:eastAsia="標楷體" w:hAnsi="標楷體" w:cs="標楷體"/>
                <w:szCs w:val="22"/>
              </w:rPr>
              <w:t>/</w:t>
            </w:r>
            <w:r w:rsidRPr="00F165E5">
              <w:rPr>
                <w:rFonts w:ascii="標楷體" w:eastAsia="標楷體" w:hAnsi="標楷體" w:cs="標楷體" w:hint="eastAsia"/>
                <w:szCs w:val="22"/>
              </w:rPr>
              <w:t>地點」及「諮詢內容及意見」。</w:t>
            </w:r>
          </w:p>
          <w:p w:rsidR="00F165E5" w:rsidRPr="00F165E5" w:rsidRDefault="00F165E5" w:rsidP="00F165E5">
            <w:pPr>
              <w:numPr>
                <w:ilvl w:val="0"/>
                <w:numId w:val="43"/>
              </w:numPr>
              <w:autoSpaceDE w:val="0"/>
              <w:autoSpaceDN w:val="0"/>
              <w:adjustRightInd w:val="0"/>
              <w:spacing w:before="180" w:after="180"/>
              <w:ind w:left="600" w:hangingChars="250" w:hanging="600"/>
              <w:jc w:val="both"/>
              <w:rPr>
                <w:rFonts w:ascii="標楷體" w:eastAsia="標楷體" w:hAnsi="標楷體" w:cs="標楷體"/>
                <w:szCs w:val="22"/>
              </w:rPr>
            </w:pPr>
            <w:r w:rsidRPr="00F165E5">
              <w:rPr>
                <w:rFonts w:ascii="標楷體" w:eastAsia="標楷體" w:hAnsi="標楷體" w:cs="標楷體" w:hint="eastAsia"/>
                <w:szCs w:val="22"/>
              </w:rPr>
              <w:t>課程學習成果：</w:t>
            </w:r>
          </w:p>
          <w:p w:rsidR="00F165E5" w:rsidRPr="00F165E5" w:rsidRDefault="00F165E5" w:rsidP="00F165E5">
            <w:pPr>
              <w:numPr>
                <w:ilvl w:val="2"/>
                <w:numId w:val="43"/>
              </w:numPr>
              <w:autoSpaceDE w:val="0"/>
              <w:autoSpaceDN w:val="0"/>
              <w:adjustRightInd w:val="0"/>
              <w:spacing w:before="180" w:after="180"/>
              <w:ind w:left="600" w:hangingChars="250" w:hanging="600"/>
              <w:jc w:val="both"/>
              <w:rPr>
                <w:rFonts w:ascii="標楷體" w:eastAsia="標楷體" w:hAnsi="標楷體" w:cs="標楷體"/>
                <w:szCs w:val="22"/>
              </w:rPr>
            </w:pPr>
            <w:r w:rsidRPr="00F165E5">
              <w:rPr>
                <w:rFonts w:ascii="標楷體" w:eastAsia="標楷體" w:hAnsi="標楷體" w:cs="微軟正黑體"/>
                <w:szCs w:val="22"/>
              </w:rPr>
              <w:t>學生</w:t>
            </w:r>
            <w:r w:rsidRPr="00F165E5">
              <w:rPr>
                <w:rFonts w:ascii="標楷體" w:eastAsia="標楷體" w:hAnsi="標楷體" w:cs="微軟正黑體" w:hint="eastAsia"/>
                <w:szCs w:val="22"/>
              </w:rPr>
              <w:t>應</w:t>
            </w:r>
            <w:r w:rsidRPr="00F165E5">
              <w:rPr>
                <w:rFonts w:ascii="標楷體" w:eastAsia="標楷體" w:hAnsi="標楷體" w:cs="微軟正黑體"/>
                <w:szCs w:val="22"/>
              </w:rPr>
              <w:t>於每學期</w:t>
            </w:r>
            <w:r w:rsidRPr="00F165E5">
              <w:rPr>
                <w:rFonts w:ascii="標楷體" w:eastAsia="標楷體" w:hAnsi="標楷體" w:cs="標楷體" w:hint="eastAsia"/>
                <w:szCs w:val="22"/>
              </w:rPr>
              <w:t>於本校規定時間內，將</w:t>
            </w:r>
            <w:r w:rsidRPr="00F165E5">
              <w:rPr>
                <w:rFonts w:ascii="標楷體" w:eastAsia="標楷體" w:hAnsi="標楷體" w:cs="微軟正黑體"/>
                <w:szCs w:val="22"/>
              </w:rPr>
              <w:t>登錄修課(含必、選修等有核計學分者)之學習成果(含</w:t>
            </w:r>
            <w:r w:rsidRPr="00F165E5">
              <w:rPr>
                <w:rFonts w:ascii="標楷體" w:eastAsia="標楷體" w:hAnsi="標楷體" w:cs="標楷體"/>
                <w:szCs w:val="22"/>
              </w:rPr>
              <w:t>作業、作品及其他學習成果</w:t>
            </w:r>
            <w:r w:rsidRPr="00F165E5">
              <w:rPr>
                <w:rFonts w:ascii="標楷體" w:eastAsia="標楷體" w:hAnsi="標楷體" w:cs="微軟正黑體"/>
                <w:szCs w:val="22"/>
              </w:rPr>
              <w:t>)</w:t>
            </w:r>
            <w:r w:rsidRPr="00F165E5">
              <w:rPr>
                <w:rFonts w:ascii="標楷體" w:eastAsia="標楷體" w:hAnsi="標楷體" w:cs="微軟正黑體" w:hint="eastAsia"/>
                <w:szCs w:val="22"/>
              </w:rPr>
              <w:t>上傳，並</w:t>
            </w:r>
            <w:r w:rsidRPr="00F165E5">
              <w:rPr>
                <w:rFonts w:ascii="標楷體" w:eastAsia="標楷體" w:hAnsi="標楷體" w:cs="標楷體" w:hint="eastAsia"/>
                <w:szCs w:val="22"/>
              </w:rPr>
              <w:t>應經任課教師認證；其件數每學期每科至多</w:t>
            </w:r>
            <w:r w:rsidRPr="00F165E5">
              <w:rPr>
                <w:rFonts w:ascii="標楷體" w:eastAsia="標楷體" w:hAnsi="標楷體" w:cs="標楷體" w:hint="eastAsia"/>
                <w:szCs w:val="22"/>
                <w:u w:val="single"/>
              </w:rPr>
              <w:t>2</w:t>
            </w:r>
            <w:r w:rsidRPr="00F165E5">
              <w:rPr>
                <w:rFonts w:ascii="標楷體" w:eastAsia="標楷體" w:hAnsi="標楷體" w:cs="標楷體" w:hint="eastAsia"/>
                <w:szCs w:val="22"/>
              </w:rPr>
              <w:t>件，每學期合計至多</w:t>
            </w:r>
            <w:r w:rsidRPr="00F165E5">
              <w:rPr>
                <w:rFonts w:ascii="標楷體" w:eastAsia="標楷體" w:hAnsi="標楷體" w:cs="標楷體" w:hint="eastAsia"/>
                <w:szCs w:val="22"/>
                <w:u w:val="single"/>
              </w:rPr>
              <w:t>6</w:t>
            </w:r>
            <w:r w:rsidRPr="00F165E5">
              <w:rPr>
                <w:rFonts w:ascii="標楷體" w:eastAsia="標楷體" w:hAnsi="標楷體" w:cs="標楷體" w:hint="eastAsia"/>
                <w:szCs w:val="22"/>
              </w:rPr>
              <w:t>件。</w:t>
            </w:r>
          </w:p>
          <w:p w:rsidR="00F165E5" w:rsidRPr="00F165E5" w:rsidRDefault="00F165E5" w:rsidP="00F165E5">
            <w:pPr>
              <w:numPr>
                <w:ilvl w:val="2"/>
                <w:numId w:val="43"/>
              </w:numPr>
              <w:autoSpaceDE w:val="0"/>
              <w:autoSpaceDN w:val="0"/>
              <w:adjustRightInd w:val="0"/>
              <w:spacing w:before="180" w:after="180"/>
              <w:ind w:left="600" w:hangingChars="250" w:hanging="600"/>
              <w:jc w:val="both"/>
              <w:rPr>
                <w:rFonts w:ascii="標楷體" w:eastAsia="標楷體" w:hAnsi="標楷體" w:cs="標楷體"/>
                <w:szCs w:val="22"/>
              </w:rPr>
            </w:pPr>
            <w:r w:rsidRPr="00F165E5">
              <w:rPr>
                <w:rFonts w:ascii="標楷體" w:eastAsia="標楷體" w:hAnsi="標楷體" w:cs="標楷體" w:hint="eastAsia"/>
                <w:szCs w:val="22"/>
              </w:rPr>
              <w:t>任課教師每學期應於本校規定時間內完成認證。</w:t>
            </w:r>
          </w:p>
          <w:p w:rsidR="00F165E5" w:rsidRPr="00F165E5" w:rsidRDefault="00F165E5" w:rsidP="00F165E5">
            <w:pPr>
              <w:numPr>
                <w:ilvl w:val="2"/>
                <w:numId w:val="43"/>
              </w:numPr>
              <w:autoSpaceDE w:val="0"/>
              <w:autoSpaceDN w:val="0"/>
              <w:adjustRightInd w:val="0"/>
              <w:spacing w:before="180" w:after="180"/>
              <w:ind w:left="600" w:hangingChars="250" w:hanging="600"/>
              <w:jc w:val="both"/>
              <w:rPr>
                <w:rFonts w:ascii="標楷體" w:eastAsia="標楷體" w:hAnsi="標楷體" w:cs="標楷體"/>
                <w:szCs w:val="22"/>
              </w:rPr>
            </w:pPr>
            <w:r w:rsidRPr="00F165E5">
              <w:rPr>
                <w:rFonts w:ascii="標楷體" w:eastAsia="標楷體" w:hAnsi="標楷體" w:cs="標楷體" w:hint="eastAsia"/>
                <w:szCs w:val="22"/>
              </w:rPr>
              <w:t>學生每學年應</w:t>
            </w:r>
            <w:r w:rsidRPr="00F165E5">
              <w:rPr>
                <w:rFonts w:ascii="標楷體" w:eastAsia="標楷體" w:hAnsi="標楷體" w:cs="標楷體"/>
                <w:szCs w:val="22"/>
              </w:rPr>
              <w:t>於</w:t>
            </w:r>
            <w:r w:rsidRPr="00F165E5">
              <w:rPr>
                <w:rFonts w:ascii="標楷體" w:eastAsia="標楷體" w:hAnsi="標楷體" w:cs="標楷體" w:hint="eastAsia"/>
                <w:szCs w:val="22"/>
              </w:rPr>
              <w:t>本校規定時間前</w:t>
            </w:r>
            <w:r w:rsidRPr="00F165E5">
              <w:rPr>
                <w:rFonts w:ascii="標楷體" w:eastAsia="標楷體" w:hAnsi="標楷體" w:cs="標楷體"/>
                <w:szCs w:val="22"/>
              </w:rPr>
              <w:t>，就</w:t>
            </w:r>
            <w:r w:rsidRPr="00F165E5">
              <w:rPr>
                <w:rFonts w:ascii="標楷體" w:eastAsia="標楷體" w:hAnsi="標楷體" w:cs="標楷體" w:hint="eastAsia"/>
                <w:szCs w:val="22"/>
              </w:rPr>
              <w:t>經教師認證之學習成果</w:t>
            </w:r>
            <w:r w:rsidRPr="00F165E5">
              <w:rPr>
                <w:rFonts w:ascii="標楷體" w:eastAsia="標楷體" w:hAnsi="標楷體" w:cs="標楷體"/>
                <w:szCs w:val="22"/>
              </w:rPr>
              <w:t>資料，勾選至多</w:t>
            </w:r>
            <w:r w:rsidRPr="00F165E5">
              <w:rPr>
                <w:rFonts w:ascii="標楷體" w:eastAsia="標楷體" w:hAnsi="標楷體" w:cs="標楷體" w:hint="eastAsia"/>
                <w:szCs w:val="22"/>
              </w:rPr>
              <w:t>6</w:t>
            </w:r>
            <w:r w:rsidRPr="00F165E5">
              <w:rPr>
                <w:rFonts w:ascii="標楷體" w:eastAsia="標楷體" w:hAnsi="標楷體" w:cs="標楷體"/>
                <w:szCs w:val="22"/>
              </w:rPr>
              <w:t>件，</w:t>
            </w:r>
            <w:r w:rsidRPr="00F165E5">
              <w:rPr>
                <w:rFonts w:ascii="標楷體" w:eastAsia="標楷體" w:hAnsi="標楷體" w:cs="標楷體" w:hint="eastAsia"/>
                <w:szCs w:val="22"/>
              </w:rPr>
              <w:t>由教務處綜整後，</w:t>
            </w:r>
            <w:r w:rsidRPr="00F165E5">
              <w:rPr>
                <w:rFonts w:ascii="標楷體" w:eastAsia="標楷體" w:hAnsi="標楷體" w:cs="標楷體"/>
                <w:szCs w:val="22"/>
              </w:rPr>
              <w:t>提交至學習歷程中央資料庫。但三年級資料之提交，應於</w:t>
            </w:r>
            <w:r w:rsidRPr="00F165E5">
              <w:rPr>
                <w:rFonts w:ascii="標楷體" w:eastAsia="標楷體" w:hAnsi="標楷體" w:cs="標楷體" w:hint="eastAsia"/>
                <w:szCs w:val="22"/>
              </w:rPr>
              <w:t>國教</w:t>
            </w:r>
            <w:r w:rsidRPr="00F165E5">
              <w:rPr>
                <w:rFonts w:ascii="標楷體" w:eastAsia="標楷體" w:hAnsi="標楷體" w:cs="標楷體"/>
                <w:szCs w:val="22"/>
              </w:rPr>
              <w:t>署當學年規定時間內為之。</w:t>
            </w:r>
          </w:p>
          <w:p w:rsidR="00F165E5" w:rsidRPr="00F165E5" w:rsidRDefault="00F165E5" w:rsidP="00F165E5">
            <w:pPr>
              <w:numPr>
                <w:ilvl w:val="0"/>
                <w:numId w:val="43"/>
              </w:numPr>
              <w:autoSpaceDE w:val="0"/>
              <w:autoSpaceDN w:val="0"/>
              <w:adjustRightInd w:val="0"/>
              <w:spacing w:before="180" w:after="180"/>
              <w:ind w:left="600" w:hangingChars="250" w:hanging="600"/>
              <w:jc w:val="both"/>
              <w:rPr>
                <w:rFonts w:ascii="標楷體" w:eastAsia="標楷體" w:hAnsi="標楷體" w:cs="標楷體"/>
                <w:szCs w:val="22"/>
              </w:rPr>
            </w:pPr>
            <w:r w:rsidRPr="00F165E5">
              <w:rPr>
                <w:rFonts w:ascii="標楷體" w:eastAsia="標楷體" w:hAnsi="標楷體" w:cs="標楷體" w:hint="eastAsia"/>
                <w:szCs w:val="22"/>
              </w:rPr>
              <w:t>多元表現：</w:t>
            </w:r>
          </w:p>
          <w:p w:rsidR="00F165E5" w:rsidRPr="00F165E5" w:rsidRDefault="00F165E5" w:rsidP="00F165E5">
            <w:pPr>
              <w:numPr>
                <w:ilvl w:val="2"/>
                <w:numId w:val="43"/>
              </w:numPr>
              <w:autoSpaceDE w:val="0"/>
              <w:autoSpaceDN w:val="0"/>
              <w:adjustRightInd w:val="0"/>
              <w:spacing w:before="180" w:after="180"/>
              <w:ind w:left="600" w:hangingChars="250" w:hanging="600"/>
              <w:jc w:val="both"/>
              <w:rPr>
                <w:rFonts w:ascii="標楷體" w:eastAsia="標楷體" w:hAnsi="標楷體" w:cs="標楷體"/>
                <w:szCs w:val="22"/>
              </w:rPr>
            </w:pPr>
            <w:r w:rsidRPr="00F165E5">
              <w:rPr>
                <w:rFonts w:ascii="標楷體" w:eastAsia="標楷體" w:hAnsi="標楷體" w:cs="標楷體" w:hint="eastAsia"/>
                <w:szCs w:val="22"/>
              </w:rPr>
              <w:t>含:</w:t>
            </w:r>
            <w:r w:rsidRPr="00F165E5">
              <w:rPr>
                <w:rFonts w:ascii="標楷體" w:eastAsia="標楷體" w:hAnsi="標楷體" w:cs="標楷體"/>
                <w:szCs w:val="22"/>
              </w:rPr>
              <w:t>彈性學習時間、團體活動時間及其他表現</w:t>
            </w:r>
            <w:r w:rsidRPr="00F165E5">
              <w:rPr>
                <w:rFonts w:ascii="標楷體" w:eastAsia="標楷體" w:hAnsi="標楷體" w:cs="標楷體" w:hint="eastAsia"/>
                <w:szCs w:val="22"/>
              </w:rPr>
              <w:t>之成果。</w:t>
            </w:r>
          </w:p>
          <w:p w:rsidR="00F165E5" w:rsidRPr="00F165E5" w:rsidRDefault="00F165E5" w:rsidP="00F165E5">
            <w:pPr>
              <w:numPr>
                <w:ilvl w:val="2"/>
                <w:numId w:val="43"/>
              </w:numPr>
              <w:autoSpaceDE w:val="0"/>
              <w:autoSpaceDN w:val="0"/>
              <w:adjustRightInd w:val="0"/>
              <w:spacing w:before="180" w:after="180"/>
              <w:ind w:left="600" w:hangingChars="250" w:hanging="600"/>
              <w:jc w:val="both"/>
              <w:rPr>
                <w:rFonts w:ascii="標楷體" w:eastAsia="標楷體" w:hAnsi="標楷體" w:cs="標楷體"/>
                <w:szCs w:val="22"/>
              </w:rPr>
            </w:pPr>
            <w:r w:rsidRPr="00F165E5">
              <w:rPr>
                <w:rFonts w:ascii="標楷體" w:eastAsia="標楷體" w:hAnsi="標楷體" w:cs="標楷體" w:hint="eastAsia"/>
                <w:szCs w:val="22"/>
              </w:rPr>
              <w:t>學生應於本校規定時間前，</w:t>
            </w:r>
            <w:r w:rsidRPr="00F165E5">
              <w:rPr>
                <w:rFonts w:ascii="標楷體" w:eastAsia="標楷體" w:hAnsi="標楷體" w:cs="微軟正黑體"/>
                <w:szCs w:val="22"/>
              </w:rPr>
              <w:t>自行</w:t>
            </w:r>
            <w:r w:rsidRPr="00F165E5">
              <w:rPr>
                <w:rFonts w:ascii="標楷體" w:eastAsia="標楷體" w:hAnsi="標楷體" w:cs="微軟正黑體" w:hint="eastAsia"/>
                <w:szCs w:val="22"/>
              </w:rPr>
              <w:t>將個人之多元表現</w:t>
            </w:r>
            <w:r w:rsidRPr="00F165E5">
              <w:rPr>
                <w:rFonts w:ascii="標楷體" w:eastAsia="標楷體" w:hAnsi="標楷體" w:cs="微軟正黑體"/>
                <w:szCs w:val="22"/>
              </w:rPr>
              <w:t>登錄</w:t>
            </w:r>
            <w:r w:rsidRPr="00F165E5">
              <w:rPr>
                <w:rFonts w:ascii="標楷體" w:eastAsia="標楷體" w:hAnsi="標楷體" w:cs="微軟正黑體" w:hint="eastAsia"/>
                <w:szCs w:val="22"/>
              </w:rPr>
              <w:t>及</w:t>
            </w:r>
            <w:r w:rsidRPr="00F165E5">
              <w:rPr>
                <w:rFonts w:ascii="標楷體" w:eastAsia="標楷體" w:hAnsi="標楷體" w:cs="標楷體" w:hint="eastAsia"/>
                <w:szCs w:val="22"/>
              </w:rPr>
              <w:t>上傳。</w:t>
            </w:r>
          </w:p>
          <w:p w:rsidR="00F165E5" w:rsidRPr="00F165E5" w:rsidRDefault="00F165E5" w:rsidP="00F165E5">
            <w:pPr>
              <w:numPr>
                <w:ilvl w:val="2"/>
                <w:numId w:val="43"/>
              </w:numPr>
              <w:autoSpaceDE w:val="0"/>
              <w:autoSpaceDN w:val="0"/>
              <w:adjustRightInd w:val="0"/>
              <w:spacing w:before="180" w:after="180"/>
              <w:ind w:left="600" w:hangingChars="250" w:hanging="600"/>
              <w:jc w:val="both"/>
              <w:rPr>
                <w:rFonts w:ascii="標楷體" w:eastAsia="標楷體" w:hAnsi="標楷體" w:cs="標楷體"/>
                <w:szCs w:val="22"/>
              </w:rPr>
            </w:pPr>
            <w:r w:rsidRPr="00F165E5">
              <w:rPr>
                <w:rFonts w:ascii="標楷體" w:eastAsia="標楷體" w:hAnsi="標楷體" w:cs="標楷體" w:hint="eastAsia"/>
                <w:szCs w:val="22"/>
              </w:rPr>
              <w:lastRenderedPageBreak/>
              <w:t>學生每學年應於本校規定時間前，完成勾選至多</w:t>
            </w:r>
            <w:r w:rsidRPr="00F165E5">
              <w:rPr>
                <w:rFonts w:ascii="標楷體" w:eastAsia="標楷體" w:hAnsi="標楷體" w:cs="標楷體"/>
                <w:szCs w:val="22"/>
              </w:rPr>
              <w:t>10</w:t>
            </w:r>
            <w:r w:rsidRPr="00F165E5">
              <w:rPr>
                <w:rFonts w:ascii="標楷體" w:eastAsia="標楷體" w:hAnsi="標楷體" w:cs="標楷體" w:hint="eastAsia"/>
                <w:szCs w:val="22"/>
              </w:rPr>
              <w:t>件已上傳之多元表現資料。由學務處綜整後，</w:t>
            </w:r>
            <w:r w:rsidRPr="00F165E5">
              <w:rPr>
                <w:rFonts w:ascii="標楷體" w:eastAsia="標楷體" w:hAnsi="標楷體" w:cs="標楷體"/>
                <w:szCs w:val="22"/>
              </w:rPr>
              <w:t>提交至學習歷程中央資料庫。但三年級資料之提交，應於</w:t>
            </w:r>
            <w:r w:rsidRPr="00F165E5">
              <w:rPr>
                <w:rFonts w:ascii="標楷體" w:eastAsia="標楷體" w:hAnsi="標楷體" w:cs="標楷體" w:hint="eastAsia"/>
                <w:szCs w:val="22"/>
              </w:rPr>
              <w:t>國教</w:t>
            </w:r>
            <w:r w:rsidRPr="00F165E5">
              <w:rPr>
                <w:rFonts w:ascii="標楷體" w:eastAsia="標楷體" w:hAnsi="標楷體" w:cs="標楷體"/>
                <w:szCs w:val="22"/>
              </w:rPr>
              <w:t>署當學年規定時間內為之。</w:t>
            </w:r>
          </w:p>
        </w:tc>
      </w:tr>
      <w:tr w:rsidR="00F165E5" w:rsidRPr="00F165E5" w:rsidTr="00545D11">
        <w:tc>
          <w:tcPr>
            <w:tcW w:w="4673" w:type="dxa"/>
            <w:shd w:val="clear" w:color="auto" w:fill="auto"/>
          </w:tcPr>
          <w:p w:rsidR="00F165E5" w:rsidRPr="00F165E5" w:rsidRDefault="00F165E5" w:rsidP="00F165E5">
            <w:pPr>
              <w:numPr>
                <w:ilvl w:val="0"/>
                <w:numId w:val="27"/>
              </w:numPr>
              <w:spacing w:before="180" w:after="180" w:line="260" w:lineRule="auto"/>
              <w:ind w:left="600" w:hangingChars="250" w:hanging="600"/>
              <w:jc w:val="both"/>
              <w:rPr>
                <w:rFonts w:ascii="標楷體" w:eastAsia="標楷體" w:hAnsi="標楷體"/>
                <w:sz w:val="20"/>
                <w:szCs w:val="22"/>
              </w:rPr>
            </w:pPr>
            <w:r w:rsidRPr="00F165E5">
              <w:rPr>
                <w:rFonts w:ascii="標楷體" w:eastAsia="標楷體" w:hAnsi="標楷體" w:cs="微軟正黑體"/>
                <w:szCs w:val="22"/>
              </w:rPr>
              <w:lastRenderedPageBreak/>
              <w:t>學生學習歷程檔案之登錄、作業及使用，由</w:t>
            </w:r>
            <w:r w:rsidRPr="00F165E5">
              <w:rPr>
                <w:rFonts w:ascii="標楷體" w:eastAsia="標楷體" w:hAnsi="標楷體" w:cs="微軟正黑體"/>
                <w:szCs w:val="22"/>
                <w:u w:val="wave"/>
              </w:rPr>
              <w:t>資訊組</w:t>
            </w:r>
            <w:r w:rsidRPr="00F165E5">
              <w:rPr>
                <w:rFonts w:ascii="標楷體" w:eastAsia="標楷體" w:hAnsi="標楷體" w:cs="微軟正黑體"/>
                <w:szCs w:val="22"/>
              </w:rPr>
              <w:t xml:space="preserve">統籌辦理訓練、研習及說明： </w:t>
            </w:r>
          </w:p>
          <w:p w:rsidR="00F165E5" w:rsidRPr="00F165E5" w:rsidRDefault="00F165E5" w:rsidP="00F165E5">
            <w:pPr>
              <w:spacing w:before="180" w:after="180" w:line="256" w:lineRule="auto"/>
              <w:ind w:left="480" w:hanging="480"/>
              <w:rPr>
                <w:rFonts w:ascii="標楷體" w:eastAsia="標楷體" w:hAnsi="標楷體"/>
                <w:sz w:val="20"/>
                <w:szCs w:val="22"/>
              </w:rPr>
            </w:pPr>
            <w:r w:rsidRPr="00F165E5">
              <w:rPr>
                <w:rFonts w:ascii="標楷體" w:eastAsia="標楷體" w:hAnsi="標楷體" w:cs="微軟正黑體"/>
                <w:szCs w:val="22"/>
              </w:rPr>
              <w:t>(一)</w:t>
            </w:r>
            <w:r w:rsidRPr="00F165E5">
              <w:rPr>
                <w:rFonts w:ascii="標楷體" w:eastAsia="標楷體" w:hAnsi="標楷體" w:cs="微軟正黑體"/>
                <w:b/>
                <w:szCs w:val="22"/>
                <w:u w:val="single"/>
              </w:rPr>
              <w:t>學生</w:t>
            </w:r>
            <w:r w:rsidRPr="00F165E5">
              <w:rPr>
                <w:rFonts w:ascii="標楷體" w:eastAsia="標楷體" w:hAnsi="標楷體" w:cs="微軟正黑體"/>
                <w:szCs w:val="22"/>
              </w:rPr>
              <w:t>訓練：每學期得結合生涯輔導課程或彈性學習、團體活動時間，由</w:t>
            </w:r>
            <w:r w:rsidRPr="00F165E5">
              <w:rPr>
                <w:rFonts w:ascii="標楷體" w:eastAsia="標楷體" w:hAnsi="標楷體" w:cs="微軟正黑體"/>
                <w:szCs w:val="22"/>
                <w:u w:val="wave"/>
              </w:rPr>
              <w:t>輔導室</w:t>
            </w:r>
            <w:r w:rsidRPr="00F165E5">
              <w:rPr>
                <w:rFonts w:ascii="標楷體" w:eastAsia="標楷體" w:hAnsi="標楷體" w:cs="微軟正黑體"/>
                <w:szCs w:val="22"/>
              </w:rPr>
              <w:t xml:space="preserve">辦理一次選課輔導與檔案建置、登錄等相關訓練。 </w:t>
            </w:r>
          </w:p>
          <w:p w:rsidR="00F165E5" w:rsidRPr="00F165E5" w:rsidRDefault="00F165E5" w:rsidP="00F165E5">
            <w:pPr>
              <w:spacing w:before="180" w:after="180" w:line="256" w:lineRule="auto"/>
              <w:ind w:left="480" w:hanging="480"/>
              <w:rPr>
                <w:rFonts w:ascii="標楷體" w:eastAsia="標楷體" w:hAnsi="標楷體"/>
                <w:sz w:val="20"/>
                <w:szCs w:val="22"/>
              </w:rPr>
            </w:pPr>
            <w:r w:rsidRPr="00F165E5">
              <w:rPr>
                <w:rFonts w:ascii="標楷體" w:eastAsia="標楷體" w:hAnsi="標楷體" w:cs="微軟正黑體"/>
                <w:szCs w:val="22"/>
              </w:rPr>
              <w:t>(二)</w:t>
            </w:r>
            <w:r w:rsidRPr="00F165E5">
              <w:rPr>
                <w:rFonts w:ascii="標楷體" w:eastAsia="標楷體" w:hAnsi="標楷體" w:cs="微軟正黑體"/>
                <w:b/>
                <w:szCs w:val="22"/>
                <w:u w:val="single"/>
              </w:rPr>
              <w:t>教師</w:t>
            </w:r>
            <w:r w:rsidRPr="00F165E5">
              <w:rPr>
                <w:rFonts w:ascii="標楷體" w:eastAsia="標楷體" w:hAnsi="標楷體" w:cs="微軟正黑體"/>
                <w:szCs w:val="22"/>
              </w:rPr>
              <w:t>研習：</w:t>
            </w:r>
            <w:r w:rsidRPr="00F165E5">
              <w:rPr>
                <w:rFonts w:ascii="標楷體" w:eastAsia="標楷體" w:hAnsi="標楷體" w:cs="微軟正黑體"/>
                <w:szCs w:val="22"/>
                <w:u w:val="wave"/>
              </w:rPr>
              <w:t>教學組</w:t>
            </w:r>
            <w:r w:rsidRPr="00F165E5">
              <w:rPr>
                <w:rFonts w:ascii="標楷體" w:eastAsia="標楷體" w:hAnsi="標楷體" w:cs="微軟正黑體"/>
                <w:szCs w:val="22"/>
              </w:rPr>
              <w:t xml:space="preserve">每學期至少辦理一次課程諮詢與檔案建置相關之專業研習。 </w:t>
            </w:r>
          </w:p>
          <w:p w:rsidR="00F165E5" w:rsidRPr="00F165E5" w:rsidRDefault="00F165E5" w:rsidP="00F165E5">
            <w:pPr>
              <w:spacing w:before="180" w:after="180" w:line="256" w:lineRule="auto"/>
              <w:ind w:left="480" w:hanging="480"/>
              <w:rPr>
                <w:rFonts w:ascii="標楷體" w:eastAsia="標楷體" w:hAnsi="標楷體" w:cs="微軟正黑體"/>
                <w:szCs w:val="22"/>
              </w:rPr>
            </w:pPr>
            <w:r w:rsidRPr="00F165E5">
              <w:rPr>
                <w:rFonts w:ascii="標楷體" w:eastAsia="標楷體" w:hAnsi="標楷體" w:cs="微軟正黑體"/>
                <w:szCs w:val="22"/>
              </w:rPr>
              <w:t>(三)</w:t>
            </w:r>
            <w:r w:rsidRPr="00F165E5">
              <w:rPr>
                <w:rFonts w:ascii="標楷體" w:eastAsia="標楷體" w:hAnsi="標楷體" w:cs="微軟正黑體"/>
                <w:b/>
                <w:szCs w:val="22"/>
                <w:u w:val="single"/>
              </w:rPr>
              <w:t>親師</w:t>
            </w:r>
            <w:r w:rsidRPr="00F165E5">
              <w:rPr>
                <w:rFonts w:ascii="標楷體" w:eastAsia="標楷體" w:hAnsi="標楷體" w:cs="微軟正黑體"/>
                <w:szCs w:val="22"/>
              </w:rPr>
              <w:t>說明：</w:t>
            </w:r>
            <w:r w:rsidRPr="00F165E5">
              <w:rPr>
                <w:rFonts w:ascii="標楷體" w:eastAsia="標楷體" w:hAnsi="標楷體" w:cs="微軟正黑體"/>
                <w:szCs w:val="22"/>
                <w:u w:val="wave"/>
              </w:rPr>
              <w:t>訓育組</w:t>
            </w:r>
            <w:r w:rsidRPr="00F165E5">
              <w:rPr>
                <w:rFonts w:ascii="標楷體" w:eastAsia="標楷體" w:hAnsi="標楷體" w:cs="微軟正黑體"/>
                <w:szCs w:val="22"/>
              </w:rPr>
              <w:t>每學期得結合學校親職活動，至少辦理一次檔案建置與使用之說明。</w:t>
            </w:r>
          </w:p>
        </w:tc>
        <w:tc>
          <w:tcPr>
            <w:tcW w:w="4536" w:type="dxa"/>
            <w:shd w:val="clear" w:color="auto" w:fill="auto"/>
          </w:tcPr>
          <w:p w:rsidR="00F165E5" w:rsidRPr="00F165E5" w:rsidRDefault="00F165E5" w:rsidP="00F165E5">
            <w:pPr>
              <w:spacing w:before="180" w:after="180"/>
              <w:ind w:left="600" w:hangingChars="250" w:hanging="600"/>
              <w:rPr>
                <w:rFonts w:ascii="標楷體" w:eastAsia="標楷體" w:hAnsi="標楷體" w:cs="微軟正黑體"/>
                <w:szCs w:val="22"/>
              </w:rPr>
            </w:pPr>
            <w:r w:rsidRPr="00F165E5">
              <w:rPr>
                <w:rFonts w:ascii="標楷體" w:eastAsia="標楷體" w:hAnsi="標楷體" w:cs="微軟正黑體" w:hint="eastAsia"/>
                <w:szCs w:val="22"/>
              </w:rPr>
              <w:t>五、</w:t>
            </w:r>
            <w:r w:rsidRPr="00F165E5">
              <w:rPr>
                <w:rFonts w:ascii="標楷體" w:eastAsia="標楷體" w:hAnsi="標楷體" w:cs="微軟正黑體"/>
                <w:szCs w:val="22"/>
              </w:rPr>
              <w:t xml:space="preserve">學生學習歷程檔案之登錄、作業及使用，由資訊組統籌辦理訓練、研習及說明： </w:t>
            </w:r>
          </w:p>
          <w:p w:rsidR="00F165E5" w:rsidRPr="00F165E5" w:rsidRDefault="00F165E5" w:rsidP="00F165E5">
            <w:pPr>
              <w:spacing w:before="180" w:after="180" w:line="256" w:lineRule="auto"/>
              <w:ind w:left="480" w:hanging="480"/>
              <w:rPr>
                <w:rFonts w:ascii="標楷體" w:eastAsia="標楷體" w:hAnsi="標楷體"/>
                <w:sz w:val="20"/>
                <w:szCs w:val="22"/>
              </w:rPr>
            </w:pPr>
            <w:r w:rsidRPr="00F165E5">
              <w:rPr>
                <w:rFonts w:ascii="標楷體" w:eastAsia="標楷體" w:hAnsi="標楷體" w:cs="微軟正黑體"/>
                <w:szCs w:val="22"/>
              </w:rPr>
              <w:t>(一)</w:t>
            </w:r>
            <w:r w:rsidRPr="00F165E5">
              <w:rPr>
                <w:rFonts w:ascii="標楷體" w:eastAsia="標楷體" w:hAnsi="標楷體" w:cs="微軟正黑體"/>
                <w:b/>
                <w:szCs w:val="22"/>
                <w:u w:val="single"/>
              </w:rPr>
              <w:t>學生</w:t>
            </w:r>
            <w:r w:rsidRPr="00F165E5">
              <w:rPr>
                <w:rFonts w:ascii="標楷體" w:eastAsia="標楷體" w:hAnsi="標楷體" w:cs="微軟正黑體"/>
                <w:szCs w:val="22"/>
              </w:rPr>
              <w:t>訓練：每學</w:t>
            </w:r>
            <w:r w:rsidRPr="00F165E5">
              <w:rPr>
                <w:rFonts w:ascii="標楷體" w:eastAsia="標楷體" w:hAnsi="標楷體" w:cs="微軟正黑體" w:hint="eastAsia"/>
                <w:szCs w:val="22"/>
              </w:rPr>
              <w:t>年</w:t>
            </w:r>
            <w:r w:rsidRPr="00F165E5">
              <w:rPr>
                <w:rFonts w:ascii="標楷體" w:eastAsia="標楷體" w:hAnsi="標楷體" w:cs="微軟正黑體"/>
                <w:szCs w:val="22"/>
              </w:rPr>
              <w:t>得結合生涯輔導課程或彈性學習、團體活動時間，由</w:t>
            </w:r>
            <w:r w:rsidRPr="00F165E5">
              <w:rPr>
                <w:rFonts w:ascii="標楷體" w:eastAsia="標楷體" w:hAnsi="標楷體" w:cs="微軟正黑體"/>
                <w:szCs w:val="22"/>
                <w:u w:val="wave"/>
              </w:rPr>
              <w:t>輔導室</w:t>
            </w:r>
            <w:r w:rsidRPr="00F165E5">
              <w:rPr>
                <w:rFonts w:ascii="標楷體" w:eastAsia="標楷體" w:hAnsi="標楷體" w:cs="微軟正黑體"/>
                <w:szCs w:val="22"/>
              </w:rPr>
              <w:t xml:space="preserve">辦理一次選課輔導與檔案建置、登錄等相關訓練。 </w:t>
            </w:r>
          </w:p>
          <w:p w:rsidR="00F165E5" w:rsidRPr="00F165E5" w:rsidRDefault="00F165E5" w:rsidP="00F165E5">
            <w:pPr>
              <w:spacing w:before="180" w:after="180" w:line="256" w:lineRule="auto"/>
              <w:ind w:left="480" w:hanging="480"/>
              <w:rPr>
                <w:rFonts w:ascii="標楷體" w:eastAsia="標楷體" w:hAnsi="標楷體"/>
                <w:sz w:val="20"/>
                <w:szCs w:val="22"/>
              </w:rPr>
            </w:pPr>
            <w:r w:rsidRPr="00F165E5">
              <w:rPr>
                <w:rFonts w:ascii="標楷體" w:eastAsia="標楷體" w:hAnsi="標楷體" w:cs="微軟正黑體"/>
                <w:szCs w:val="22"/>
              </w:rPr>
              <w:t>(二)</w:t>
            </w:r>
            <w:r w:rsidRPr="00F165E5">
              <w:rPr>
                <w:rFonts w:ascii="標楷體" w:eastAsia="標楷體" w:hAnsi="標楷體" w:cs="微軟正黑體"/>
                <w:b/>
                <w:szCs w:val="22"/>
                <w:u w:val="single"/>
              </w:rPr>
              <w:t>教師</w:t>
            </w:r>
            <w:r w:rsidRPr="00F165E5">
              <w:rPr>
                <w:rFonts w:ascii="標楷體" w:eastAsia="標楷體" w:hAnsi="標楷體" w:cs="微軟正黑體"/>
                <w:szCs w:val="22"/>
              </w:rPr>
              <w:t>研習：</w:t>
            </w:r>
            <w:r w:rsidRPr="00F165E5">
              <w:rPr>
                <w:rFonts w:ascii="標楷體" w:eastAsia="標楷體" w:hAnsi="標楷體" w:cs="微軟正黑體" w:hint="eastAsia"/>
                <w:szCs w:val="22"/>
                <w:u w:val="wave"/>
              </w:rPr>
              <w:t>教務處</w:t>
            </w:r>
            <w:r w:rsidRPr="00F165E5">
              <w:rPr>
                <w:rFonts w:ascii="標楷體" w:eastAsia="標楷體" w:hAnsi="標楷體" w:cs="微軟正黑體"/>
                <w:szCs w:val="22"/>
              </w:rPr>
              <w:t>每學</w:t>
            </w:r>
            <w:r w:rsidRPr="00F165E5">
              <w:rPr>
                <w:rFonts w:ascii="標楷體" w:eastAsia="標楷體" w:hAnsi="標楷體" w:cs="微軟正黑體" w:hint="eastAsia"/>
                <w:szCs w:val="22"/>
              </w:rPr>
              <w:t>年</w:t>
            </w:r>
            <w:r w:rsidRPr="00F165E5">
              <w:rPr>
                <w:rFonts w:ascii="標楷體" w:eastAsia="標楷體" w:hAnsi="標楷體" w:cs="微軟正黑體"/>
                <w:szCs w:val="22"/>
              </w:rPr>
              <w:t xml:space="preserve">至少辦理一次課程諮詢與檔案建置相關之專業研習。 </w:t>
            </w:r>
          </w:p>
          <w:p w:rsidR="00F165E5" w:rsidRPr="00F165E5" w:rsidRDefault="00F165E5" w:rsidP="00F165E5">
            <w:pPr>
              <w:spacing w:before="180" w:after="180" w:line="256" w:lineRule="auto"/>
              <w:ind w:left="480" w:hanging="480"/>
              <w:rPr>
                <w:rFonts w:ascii="標楷體" w:eastAsia="標楷體" w:hAnsi="標楷體" w:cs="微軟正黑體"/>
                <w:szCs w:val="22"/>
              </w:rPr>
            </w:pPr>
            <w:r w:rsidRPr="00F165E5">
              <w:rPr>
                <w:rFonts w:ascii="標楷體" w:eastAsia="標楷體" w:hAnsi="標楷體" w:cs="微軟正黑體"/>
                <w:szCs w:val="22"/>
              </w:rPr>
              <w:t>(三)</w:t>
            </w:r>
            <w:r w:rsidRPr="00F165E5">
              <w:rPr>
                <w:rFonts w:ascii="標楷體" w:eastAsia="標楷體" w:hAnsi="標楷體" w:cs="微軟正黑體" w:hint="eastAsia"/>
                <w:b/>
                <w:bCs/>
                <w:szCs w:val="22"/>
                <w:u w:val="single"/>
              </w:rPr>
              <w:t>家長</w:t>
            </w:r>
            <w:r w:rsidRPr="00F165E5">
              <w:rPr>
                <w:rFonts w:ascii="標楷體" w:eastAsia="標楷體" w:hAnsi="標楷體" w:cs="微軟正黑體"/>
                <w:szCs w:val="22"/>
              </w:rPr>
              <w:t>說明：</w:t>
            </w:r>
            <w:r w:rsidRPr="00F165E5">
              <w:rPr>
                <w:rFonts w:ascii="標楷體" w:eastAsia="標楷體" w:hAnsi="標楷體" w:cs="微軟正黑體" w:hint="eastAsia"/>
                <w:szCs w:val="22"/>
                <w:u w:val="wave"/>
              </w:rPr>
              <w:t>學務處</w:t>
            </w:r>
            <w:r w:rsidRPr="00F165E5">
              <w:rPr>
                <w:rFonts w:ascii="標楷體" w:eastAsia="標楷體" w:hAnsi="標楷體" w:cs="微軟正黑體"/>
                <w:szCs w:val="22"/>
              </w:rPr>
              <w:t>每學</w:t>
            </w:r>
            <w:r w:rsidRPr="00F165E5">
              <w:rPr>
                <w:rFonts w:ascii="標楷體" w:eastAsia="標楷體" w:hAnsi="標楷體" w:cs="微軟正黑體" w:hint="eastAsia"/>
                <w:szCs w:val="22"/>
              </w:rPr>
              <w:t>年</w:t>
            </w:r>
            <w:r w:rsidRPr="00F165E5">
              <w:rPr>
                <w:rFonts w:ascii="標楷體" w:eastAsia="標楷體" w:hAnsi="標楷體" w:cs="微軟正黑體"/>
                <w:szCs w:val="22"/>
              </w:rPr>
              <w:t>得結合學校親職活動，至少辦理一次檔案建置與使用之說明。</w:t>
            </w:r>
          </w:p>
          <w:p w:rsidR="00F165E5" w:rsidRPr="00F165E5" w:rsidRDefault="00F165E5" w:rsidP="00F165E5">
            <w:pPr>
              <w:spacing w:before="180" w:after="180" w:line="256" w:lineRule="auto"/>
              <w:ind w:left="480" w:hanging="480"/>
              <w:rPr>
                <w:rFonts w:ascii="標楷體" w:eastAsia="標楷體" w:hAnsi="標楷體" w:cs="微軟正黑體"/>
                <w:szCs w:val="22"/>
              </w:rPr>
            </w:pPr>
          </w:p>
        </w:tc>
      </w:tr>
      <w:tr w:rsidR="00F165E5" w:rsidRPr="00F165E5" w:rsidTr="00545D11">
        <w:tc>
          <w:tcPr>
            <w:tcW w:w="4673" w:type="dxa"/>
            <w:shd w:val="clear" w:color="auto" w:fill="auto"/>
          </w:tcPr>
          <w:p w:rsidR="00F165E5" w:rsidRPr="00F165E5" w:rsidRDefault="00F165E5" w:rsidP="00F165E5">
            <w:pPr>
              <w:spacing w:before="180" w:after="180" w:line="0" w:lineRule="atLeast"/>
              <w:ind w:left="480" w:hanging="480"/>
              <w:rPr>
                <w:rFonts w:ascii="標楷體" w:eastAsia="標楷體" w:hAnsi="標楷體" w:cs="微軟正黑體"/>
                <w:szCs w:val="22"/>
              </w:rPr>
            </w:pPr>
          </w:p>
        </w:tc>
        <w:tc>
          <w:tcPr>
            <w:tcW w:w="4536" w:type="dxa"/>
            <w:shd w:val="clear" w:color="auto" w:fill="auto"/>
          </w:tcPr>
          <w:p w:rsidR="00F165E5" w:rsidRPr="00F165E5" w:rsidRDefault="00F165E5" w:rsidP="00F165E5">
            <w:pPr>
              <w:spacing w:before="180" w:after="180"/>
              <w:ind w:left="600" w:hangingChars="250" w:hanging="600"/>
              <w:rPr>
                <w:rFonts w:ascii="標楷體" w:eastAsia="標楷體" w:hAnsi="標楷體" w:cs="微軟正黑體"/>
                <w:szCs w:val="22"/>
              </w:rPr>
            </w:pPr>
            <w:r w:rsidRPr="00F165E5">
              <w:rPr>
                <w:rFonts w:ascii="標楷體" w:eastAsia="標楷體" w:hAnsi="標楷體" w:cs="微軟正黑體" w:hint="eastAsia"/>
                <w:szCs w:val="22"/>
              </w:rPr>
              <w:t>六、重讀、復學、轉學及借讀學生依國民及學前教育署「高級中等教育階段學生學籍異動之學生學習歷程檔案處理原則」辦理。</w:t>
            </w:r>
          </w:p>
        </w:tc>
      </w:tr>
      <w:tr w:rsidR="00F165E5" w:rsidRPr="00F165E5" w:rsidTr="00545D11">
        <w:tc>
          <w:tcPr>
            <w:tcW w:w="4673" w:type="dxa"/>
            <w:shd w:val="clear" w:color="auto" w:fill="auto"/>
          </w:tcPr>
          <w:p w:rsidR="00F165E5" w:rsidRPr="00F165E5" w:rsidRDefault="00F165E5" w:rsidP="00F165E5">
            <w:pPr>
              <w:numPr>
                <w:ilvl w:val="0"/>
                <w:numId w:val="27"/>
              </w:numPr>
              <w:spacing w:before="180" w:after="180" w:line="0" w:lineRule="atLeast"/>
              <w:ind w:left="600" w:hangingChars="250" w:hanging="600"/>
              <w:jc w:val="both"/>
              <w:rPr>
                <w:rFonts w:ascii="標楷體" w:eastAsia="標楷體" w:hAnsi="標楷體" w:cs="微軟正黑體"/>
                <w:szCs w:val="22"/>
              </w:rPr>
            </w:pPr>
            <w:r w:rsidRPr="00F165E5">
              <w:rPr>
                <w:rFonts w:ascii="標楷體" w:eastAsia="標楷體" w:hAnsi="標楷體" w:cs="微軟正黑體"/>
                <w:szCs w:val="22"/>
              </w:rPr>
              <w:lastRenderedPageBreak/>
              <w:t>成效評核及獎勵：學生學習歷程檔案平臺各內容項目之指定管理、登錄人員及教師，得由執行秘書視其辦理成效，提交工作小組議決後，依學校教職員獎勵標準規定提請敘獎。</w:t>
            </w:r>
          </w:p>
        </w:tc>
        <w:tc>
          <w:tcPr>
            <w:tcW w:w="4536" w:type="dxa"/>
            <w:shd w:val="clear" w:color="auto" w:fill="auto"/>
          </w:tcPr>
          <w:p w:rsidR="00F165E5" w:rsidRPr="00F165E5" w:rsidRDefault="00F165E5" w:rsidP="00F165E5">
            <w:pPr>
              <w:spacing w:before="180" w:after="180"/>
              <w:ind w:left="600" w:hangingChars="250" w:hanging="600"/>
              <w:rPr>
                <w:rFonts w:ascii="標楷體" w:eastAsia="標楷體" w:hAnsi="標楷體" w:cs="微軟正黑體"/>
                <w:szCs w:val="22"/>
              </w:rPr>
            </w:pPr>
            <w:r w:rsidRPr="00F165E5">
              <w:rPr>
                <w:rFonts w:ascii="標楷體" w:eastAsia="標楷體" w:hAnsi="標楷體" w:cs="微軟正黑體" w:hint="eastAsia"/>
                <w:szCs w:val="22"/>
              </w:rPr>
              <w:t>七、</w:t>
            </w:r>
            <w:r w:rsidRPr="00F165E5">
              <w:rPr>
                <w:rFonts w:ascii="標楷體" w:eastAsia="標楷體" w:hAnsi="標楷體" w:cs="微軟正黑體"/>
                <w:szCs w:val="22"/>
              </w:rPr>
              <w:t>成效評核及獎勵：學生學習歷程檔案平臺各內容項目之指定管理、登錄人員及教師，得由執行秘書視其辦理成效，提交工作小組議決後，依學校教職員獎勵標準規定提請敘獎。</w:t>
            </w:r>
          </w:p>
        </w:tc>
      </w:tr>
      <w:tr w:rsidR="00F165E5" w:rsidRPr="00F165E5" w:rsidTr="00545D11">
        <w:tc>
          <w:tcPr>
            <w:tcW w:w="4673" w:type="dxa"/>
            <w:shd w:val="clear" w:color="auto" w:fill="auto"/>
          </w:tcPr>
          <w:p w:rsidR="00F165E5" w:rsidRPr="00F165E5" w:rsidRDefault="00F165E5" w:rsidP="00F165E5">
            <w:pPr>
              <w:numPr>
                <w:ilvl w:val="0"/>
                <w:numId w:val="27"/>
              </w:numPr>
              <w:spacing w:before="180" w:after="180" w:line="0" w:lineRule="atLeast"/>
              <w:ind w:left="600" w:hangingChars="250" w:hanging="600"/>
              <w:jc w:val="both"/>
              <w:rPr>
                <w:rFonts w:ascii="標楷體" w:eastAsia="標楷體" w:hAnsi="標楷體" w:cs="微軟正黑體"/>
                <w:szCs w:val="22"/>
              </w:rPr>
            </w:pPr>
            <w:r w:rsidRPr="00F165E5">
              <w:rPr>
                <w:rFonts w:ascii="標楷體" w:eastAsia="標楷體" w:hAnsi="標楷體" w:cs="微軟正黑體"/>
                <w:szCs w:val="22"/>
              </w:rPr>
              <w:t>本補充規定經校務會議通過後實施，其修正亦同。</w:t>
            </w:r>
          </w:p>
        </w:tc>
        <w:tc>
          <w:tcPr>
            <w:tcW w:w="4536" w:type="dxa"/>
            <w:shd w:val="clear" w:color="auto" w:fill="auto"/>
          </w:tcPr>
          <w:p w:rsidR="00F165E5" w:rsidRPr="00F165E5" w:rsidRDefault="00F165E5" w:rsidP="00F165E5">
            <w:pPr>
              <w:spacing w:before="180" w:after="180"/>
              <w:ind w:left="600" w:hangingChars="250" w:hanging="600"/>
              <w:rPr>
                <w:rFonts w:ascii="標楷體" w:eastAsia="標楷體" w:hAnsi="標楷體" w:cs="微軟正黑體"/>
                <w:szCs w:val="22"/>
              </w:rPr>
            </w:pPr>
            <w:r w:rsidRPr="00F165E5">
              <w:rPr>
                <w:rFonts w:ascii="標楷體" w:eastAsia="標楷體" w:hAnsi="標楷體" w:cs="微軟正黑體" w:hint="eastAsia"/>
                <w:szCs w:val="22"/>
              </w:rPr>
              <w:t>八、</w:t>
            </w:r>
            <w:r w:rsidRPr="00F165E5">
              <w:rPr>
                <w:rFonts w:ascii="標楷體" w:eastAsia="標楷體" w:hAnsi="標楷體" w:cs="微軟正黑體"/>
                <w:szCs w:val="22"/>
              </w:rPr>
              <w:t>本補充規定經校務會議通過後實施，其修正亦同。</w:t>
            </w:r>
          </w:p>
        </w:tc>
      </w:tr>
    </w:tbl>
    <w:p w:rsidR="005847C7" w:rsidRPr="008C0D8B" w:rsidRDefault="004B5A8A" w:rsidP="00F165E5">
      <w:pPr>
        <w:snapToGrid w:val="0"/>
        <w:spacing w:beforeLines="20" w:before="72" w:after="180"/>
        <w:ind w:left="799" w:hangingChars="285" w:hanging="799"/>
        <w:jc w:val="both"/>
        <w:rPr>
          <w:rFonts w:eastAsia="微軟正黑體"/>
          <w:color w:val="000000" w:themeColor="text1"/>
        </w:rPr>
      </w:pPr>
      <w:r w:rsidRPr="004F70AD">
        <w:rPr>
          <w:rFonts w:ascii="標楷體" w:eastAsia="標楷體" w:hAnsi="標楷體" w:hint="eastAsia"/>
          <w:b/>
          <w:color w:val="000000" w:themeColor="text1"/>
          <w:sz w:val="28"/>
          <w:szCs w:val="28"/>
        </w:rPr>
        <w:t>決議：</w:t>
      </w:r>
      <w:r w:rsidR="00F165E5" w:rsidRPr="00F165E5">
        <w:rPr>
          <w:rFonts w:ascii="標楷體" w:eastAsia="標楷體" w:hAnsi="標楷體" w:cs="Arial"/>
          <w:b/>
          <w:color w:val="000000" w:themeColor="text1"/>
          <w:sz w:val="28"/>
          <w:szCs w:val="28"/>
          <w:shd w:val="clear" w:color="auto" w:fill="FFFFFF"/>
        </w:rPr>
        <w:t>通過。</w:t>
      </w:r>
    </w:p>
    <w:p w:rsidR="005B2560" w:rsidRDefault="00903321" w:rsidP="005B2560">
      <w:pPr>
        <w:spacing w:before="180" w:after="180" w:line="400" w:lineRule="exact"/>
        <w:ind w:left="56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捌</w:t>
      </w:r>
      <w:r w:rsidR="005B2560">
        <w:rPr>
          <w:rFonts w:ascii="標楷體" w:eastAsia="標楷體" w:hAnsi="標楷體" w:hint="eastAsia"/>
          <w:color w:val="000000" w:themeColor="text1"/>
          <w:sz w:val="28"/>
          <w:szCs w:val="28"/>
        </w:rPr>
        <w:t>、</w:t>
      </w:r>
      <w:r w:rsidR="00D670EC">
        <w:rPr>
          <w:rFonts w:ascii="標楷體" w:eastAsia="標楷體" w:hAnsi="標楷體" w:hint="eastAsia"/>
          <w:color w:val="000000" w:themeColor="text1"/>
          <w:sz w:val="28"/>
          <w:szCs w:val="28"/>
        </w:rPr>
        <w:t>臨時動議</w:t>
      </w:r>
      <w:r w:rsidR="005B2560" w:rsidRPr="00505C7A">
        <w:rPr>
          <w:rFonts w:ascii="標楷體" w:eastAsia="標楷體" w:hAnsi="標楷體" w:hint="eastAsia"/>
          <w:color w:val="000000" w:themeColor="text1"/>
          <w:sz w:val="28"/>
          <w:szCs w:val="28"/>
        </w:rPr>
        <w:t>：</w:t>
      </w:r>
      <w:r w:rsidR="005B2560">
        <w:rPr>
          <w:rFonts w:ascii="標楷體" w:eastAsia="標楷體" w:hAnsi="標楷體" w:hint="eastAsia"/>
          <w:color w:val="000000" w:themeColor="text1"/>
          <w:sz w:val="28"/>
          <w:szCs w:val="28"/>
        </w:rPr>
        <w:t>無</w:t>
      </w:r>
    </w:p>
    <w:p w:rsidR="005B2560" w:rsidRPr="008C0D8B" w:rsidRDefault="00903321" w:rsidP="005B2560">
      <w:pPr>
        <w:spacing w:before="180" w:after="180" w:line="400" w:lineRule="exact"/>
        <w:ind w:left="56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玖</w:t>
      </w:r>
      <w:r w:rsidR="005B2560" w:rsidRPr="008C0D8B">
        <w:rPr>
          <w:rFonts w:ascii="標楷體" w:eastAsia="標楷體" w:hAnsi="標楷體" w:hint="eastAsia"/>
          <w:color w:val="000000" w:themeColor="text1"/>
          <w:sz w:val="28"/>
          <w:szCs w:val="28"/>
        </w:rPr>
        <w:t>、</w:t>
      </w:r>
      <w:r w:rsidR="005B2560" w:rsidRPr="000424BF">
        <w:rPr>
          <w:rFonts w:ascii="標楷體" w:eastAsia="標楷體" w:hAnsi="標楷體" w:hint="eastAsia"/>
          <w:color w:val="000000" w:themeColor="text1"/>
          <w:sz w:val="28"/>
          <w:szCs w:val="28"/>
        </w:rPr>
        <w:t>散會(</w:t>
      </w:r>
      <w:r w:rsidR="005B2560">
        <w:rPr>
          <w:rFonts w:ascii="標楷體" w:eastAsia="標楷體" w:hAnsi="標楷體" w:hint="eastAsia"/>
          <w:color w:val="000000" w:themeColor="text1"/>
          <w:sz w:val="28"/>
          <w:szCs w:val="28"/>
        </w:rPr>
        <w:t>12</w:t>
      </w:r>
      <w:r w:rsidR="005B2560" w:rsidRPr="000424BF">
        <w:rPr>
          <w:rFonts w:ascii="標楷體" w:eastAsia="標楷體" w:hAnsi="標楷體" w:hint="eastAsia"/>
          <w:color w:val="000000" w:themeColor="text1"/>
          <w:sz w:val="28"/>
          <w:szCs w:val="28"/>
        </w:rPr>
        <w:t>時</w:t>
      </w:r>
      <w:r w:rsidR="00D670EC">
        <w:rPr>
          <w:rFonts w:ascii="標楷體" w:eastAsia="標楷體" w:hAnsi="標楷體" w:hint="eastAsia"/>
          <w:color w:val="000000" w:themeColor="text1"/>
          <w:sz w:val="28"/>
          <w:szCs w:val="28"/>
        </w:rPr>
        <w:t>10分</w:t>
      </w:r>
      <w:r w:rsidR="005B2560" w:rsidRPr="000424BF">
        <w:rPr>
          <w:rFonts w:ascii="標楷體" w:eastAsia="標楷體" w:hAnsi="標楷體" w:hint="eastAsia"/>
          <w:color w:val="000000" w:themeColor="text1"/>
          <w:sz w:val="28"/>
          <w:szCs w:val="28"/>
        </w:rPr>
        <w:t>)</w:t>
      </w:r>
    </w:p>
    <w:p w:rsidR="00B53CB3" w:rsidRPr="00903321" w:rsidRDefault="00B53CB3" w:rsidP="008C0D8B">
      <w:pPr>
        <w:spacing w:before="180" w:after="180"/>
        <w:ind w:left="480" w:hanging="480"/>
        <w:rPr>
          <w:rFonts w:eastAsia="微軟正黑體"/>
          <w:color w:val="000000" w:themeColor="text1"/>
        </w:rPr>
      </w:pPr>
    </w:p>
    <w:sectPr w:rsidR="00B53CB3" w:rsidRPr="00903321" w:rsidSect="00DD7CB4">
      <w:headerReference w:type="even" r:id="rId9"/>
      <w:headerReference w:type="default" r:id="rId10"/>
      <w:footerReference w:type="even" r:id="rId11"/>
      <w:footerReference w:type="default" r:id="rId12"/>
      <w:headerReference w:type="first" r:id="rId13"/>
      <w:footerReference w:type="first" r:id="rId14"/>
      <w:pgSz w:w="11906" w:h="16838" w:code="9"/>
      <w:pgMar w:top="1440" w:right="1418" w:bottom="1440"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16E" w:rsidRDefault="007F416E">
      <w:pPr>
        <w:spacing w:before="120" w:after="120"/>
        <w:ind w:left="480" w:hanging="480"/>
      </w:pPr>
      <w:r>
        <w:separator/>
      </w:r>
    </w:p>
  </w:endnote>
  <w:endnote w:type="continuationSeparator" w:id="0">
    <w:p w:rsidR="007F416E" w:rsidRDefault="007F416E">
      <w:pPr>
        <w:spacing w:before="120" w:after="120"/>
        <w:ind w:left="480" w:hanging="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panose1 w:val="020B0604030504040204"/>
    <w:charset w:val="80"/>
    <w:family w:val="swiss"/>
    <w:pitch w:val="variable"/>
    <w:sig w:usb0="E10102FF" w:usb1="EAC7FFFF" w:usb2="00010012" w:usb3="00000000" w:csb0="0002009F" w:csb1="00000000"/>
  </w:font>
  <w:font w:name="TTB7CF9C5CtCID-WinCharSetFFFF-H">
    <w:altName w:val="華康少女文字W3(P)"/>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CBC" w:rsidRDefault="00903CBC">
    <w:pPr>
      <w:pStyle w:val="a6"/>
      <w:spacing w:before="120" w:after="120"/>
      <w:ind w:left="400" w:hanging="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2CB" w:rsidRPr="00DD7CB4" w:rsidRDefault="000402CB" w:rsidP="00DD7CB4">
    <w:pPr>
      <w:pStyle w:val="a6"/>
      <w:spacing w:before="120" w:after="120"/>
      <w:ind w:left="480" w:hanging="480"/>
      <w:jc w:val="center"/>
      <w:rPr>
        <w:sz w:val="24"/>
      </w:rPr>
    </w:pPr>
    <w:r w:rsidRPr="00DD7CB4">
      <w:rPr>
        <w:sz w:val="24"/>
      </w:rPr>
      <w:fldChar w:fldCharType="begin"/>
    </w:r>
    <w:r w:rsidRPr="00DD7CB4">
      <w:rPr>
        <w:sz w:val="24"/>
      </w:rPr>
      <w:instrText xml:space="preserve"> PAGE   \* MERGEFORMAT </w:instrText>
    </w:r>
    <w:r w:rsidRPr="00DD7CB4">
      <w:rPr>
        <w:sz w:val="24"/>
      </w:rPr>
      <w:fldChar w:fldCharType="separate"/>
    </w:r>
    <w:r w:rsidR="000B476A" w:rsidRPr="000B476A">
      <w:rPr>
        <w:noProof/>
        <w:sz w:val="24"/>
        <w:lang w:val="zh-TW"/>
      </w:rPr>
      <w:t>1</w:t>
    </w:r>
    <w:r w:rsidRPr="00DD7CB4">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2CB" w:rsidRPr="00DD7CB4" w:rsidRDefault="000402CB" w:rsidP="00DD7CB4">
    <w:pPr>
      <w:pStyle w:val="a6"/>
      <w:spacing w:before="120" w:after="120"/>
      <w:ind w:left="480" w:hanging="480"/>
      <w:jc w:val="center"/>
      <w:rPr>
        <w:sz w:val="24"/>
      </w:rPr>
    </w:pPr>
    <w:r w:rsidRPr="00DD7CB4">
      <w:rPr>
        <w:sz w:val="24"/>
      </w:rPr>
      <w:fldChar w:fldCharType="begin"/>
    </w:r>
    <w:r w:rsidRPr="00DD7CB4">
      <w:rPr>
        <w:sz w:val="24"/>
      </w:rPr>
      <w:instrText xml:space="preserve"> PAGE   \* MERGEFORMAT </w:instrText>
    </w:r>
    <w:r w:rsidRPr="00DD7CB4">
      <w:rPr>
        <w:sz w:val="24"/>
      </w:rPr>
      <w:fldChar w:fldCharType="separate"/>
    </w:r>
    <w:r w:rsidRPr="00DD7CB4">
      <w:rPr>
        <w:noProof/>
        <w:sz w:val="24"/>
        <w:lang w:val="zh-TW"/>
      </w:rPr>
      <w:t>1</w:t>
    </w:r>
    <w:r w:rsidRPr="00DD7CB4">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16E" w:rsidRDefault="007F416E">
      <w:pPr>
        <w:spacing w:before="120" w:after="120"/>
        <w:ind w:left="480" w:hanging="480"/>
      </w:pPr>
      <w:r>
        <w:separator/>
      </w:r>
    </w:p>
  </w:footnote>
  <w:footnote w:type="continuationSeparator" w:id="0">
    <w:p w:rsidR="007F416E" w:rsidRDefault="007F416E">
      <w:pPr>
        <w:spacing w:before="120" w:after="120"/>
        <w:ind w:left="480" w:hanging="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CBC" w:rsidRDefault="00903CBC">
    <w:pPr>
      <w:pStyle w:val="a8"/>
      <w:spacing w:before="120" w:after="120"/>
      <w:ind w:left="400" w:hanging="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CBC" w:rsidRDefault="00903CBC">
    <w:pPr>
      <w:pStyle w:val="a8"/>
      <w:spacing w:before="120" w:after="120"/>
      <w:ind w:left="400" w:hanging="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CBC" w:rsidRDefault="00903CBC">
    <w:pPr>
      <w:pStyle w:val="a8"/>
      <w:spacing w:before="120" w:after="120"/>
      <w:ind w:left="400" w:hanging="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A2E72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858D1"/>
    <w:multiLevelType w:val="hybridMultilevel"/>
    <w:tmpl w:val="9754FAB8"/>
    <w:lvl w:ilvl="0" w:tplc="B3683222">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CD3A52"/>
    <w:multiLevelType w:val="hybridMultilevel"/>
    <w:tmpl w:val="96801A66"/>
    <w:lvl w:ilvl="0" w:tplc="B0AE9E04">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DA6716"/>
    <w:multiLevelType w:val="hybridMultilevel"/>
    <w:tmpl w:val="01D47BAE"/>
    <w:lvl w:ilvl="0" w:tplc="2A347D48">
      <w:start w:val="1"/>
      <w:numFmt w:val="taiwaneseCountingThousand"/>
      <w:lvlText w:val="%1、"/>
      <w:lvlJc w:val="left"/>
      <w:pPr>
        <w:tabs>
          <w:tab w:val="num" w:pos="435"/>
        </w:tabs>
        <w:ind w:left="435" w:hanging="43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921EB0"/>
    <w:multiLevelType w:val="hybridMultilevel"/>
    <w:tmpl w:val="E0AEF320"/>
    <w:lvl w:ilvl="0" w:tplc="E5D238C2">
      <w:start w:val="1"/>
      <w:numFmt w:val="taiwaneseCountingThousand"/>
      <w:lvlText w:val="(%1) "/>
      <w:lvlJc w:val="left"/>
      <w:pPr>
        <w:ind w:left="3360" w:hanging="480"/>
      </w:pPr>
      <w:rPr>
        <w:rFonts w:hint="eastAsia"/>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5" w15:restartNumberingAfterBreak="0">
    <w:nsid w:val="0EE343F6"/>
    <w:multiLevelType w:val="hybridMultilevel"/>
    <w:tmpl w:val="CC903B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053C62"/>
    <w:multiLevelType w:val="hybridMultilevel"/>
    <w:tmpl w:val="7DA6CB0A"/>
    <w:lvl w:ilvl="0" w:tplc="24EA7C48">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3097E6F"/>
    <w:multiLevelType w:val="hybridMultilevel"/>
    <w:tmpl w:val="EF7273EC"/>
    <w:lvl w:ilvl="0" w:tplc="DA8478E8">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1242BDA"/>
    <w:multiLevelType w:val="hybridMultilevel"/>
    <w:tmpl w:val="FA342940"/>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25E33B41"/>
    <w:multiLevelType w:val="hybridMultilevel"/>
    <w:tmpl w:val="7AD48BFA"/>
    <w:lvl w:ilvl="0" w:tplc="E32EF7AE">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15:restartNumberingAfterBreak="0">
    <w:nsid w:val="2769321F"/>
    <w:multiLevelType w:val="hybridMultilevel"/>
    <w:tmpl w:val="D618D130"/>
    <w:lvl w:ilvl="0" w:tplc="656C3998">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288B18EB"/>
    <w:multiLevelType w:val="hybridMultilevel"/>
    <w:tmpl w:val="656EC2B8"/>
    <w:lvl w:ilvl="0" w:tplc="BB541726">
      <w:start w:val="1"/>
      <w:numFmt w:val="ideographDigital"/>
      <w:lvlText w:val="(%1)"/>
      <w:lvlJc w:val="left"/>
      <w:pPr>
        <w:ind w:left="102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51A21B78">
      <w:start w:val="1"/>
      <w:numFmt w:val="decimal"/>
      <w:lvlText w:val="%2."/>
      <w:lvlJc w:val="left"/>
      <w:pPr>
        <w:ind w:left="1301"/>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13B44C56">
      <w:start w:val="1"/>
      <w:numFmt w:val="lowerRoman"/>
      <w:lvlText w:val="%3"/>
      <w:lvlJc w:val="left"/>
      <w:pPr>
        <w:ind w:left="2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06462352">
      <w:start w:val="1"/>
      <w:numFmt w:val="decimal"/>
      <w:lvlText w:val="%4"/>
      <w:lvlJc w:val="left"/>
      <w:pPr>
        <w:ind w:left="29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4DB46B16">
      <w:start w:val="1"/>
      <w:numFmt w:val="lowerLetter"/>
      <w:lvlText w:val="%5"/>
      <w:lvlJc w:val="left"/>
      <w:pPr>
        <w:ind w:left="36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9E54AD74">
      <w:start w:val="1"/>
      <w:numFmt w:val="lowerRoman"/>
      <w:lvlText w:val="%6"/>
      <w:lvlJc w:val="left"/>
      <w:pPr>
        <w:ind w:left="43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43CD3D8">
      <w:start w:val="1"/>
      <w:numFmt w:val="decimal"/>
      <w:lvlText w:val="%7"/>
      <w:lvlJc w:val="left"/>
      <w:pPr>
        <w:ind w:left="51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86B6590C">
      <w:start w:val="1"/>
      <w:numFmt w:val="lowerLetter"/>
      <w:lvlText w:val="%8"/>
      <w:lvlJc w:val="left"/>
      <w:pPr>
        <w:ind w:left="58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95B6CAFA">
      <w:start w:val="1"/>
      <w:numFmt w:val="lowerRoman"/>
      <w:lvlText w:val="%9"/>
      <w:lvlJc w:val="left"/>
      <w:pPr>
        <w:ind w:left="65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793247"/>
    <w:multiLevelType w:val="hybridMultilevel"/>
    <w:tmpl w:val="1C72B3C8"/>
    <w:lvl w:ilvl="0" w:tplc="04090001">
      <w:start w:val="1"/>
      <w:numFmt w:val="bullet"/>
      <w:lvlText w:val=""/>
      <w:lvlJc w:val="left"/>
      <w:pPr>
        <w:ind w:left="862" w:hanging="720"/>
      </w:pPr>
      <w:rPr>
        <w:rFonts w:ascii="Wingdings" w:hAnsi="Wingdings" w:hint="default"/>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13" w15:restartNumberingAfterBreak="0">
    <w:nsid w:val="2C9A5C6E"/>
    <w:multiLevelType w:val="hybridMultilevel"/>
    <w:tmpl w:val="7F58B7B0"/>
    <w:lvl w:ilvl="0" w:tplc="6C0686B6">
      <w:start w:val="1"/>
      <w:numFmt w:val="taiwaneseCountingThousand"/>
      <w:lvlText w:val="(%1)"/>
      <w:lvlJc w:val="left"/>
      <w:pPr>
        <w:ind w:left="960" w:hanging="720"/>
      </w:pPr>
      <w:rPr>
        <w:rFonts w:cs="新細明體"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2D31759A"/>
    <w:multiLevelType w:val="hybridMultilevel"/>
    <w:tmpl w:val="3608501E"/>
    <w:lvl w:ilvl="0" w:tplc="B3509E9C">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DF07F7E"/>
    <w:multiLevelType w:val="hybridMultilevel"/>
    <w:tmpl w:val="286E6632"/>
    <w:lvl w:ilvl="0" w:tplc="1F229D1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9CB4D9B"/>
    <w:multiLevelType w:val="hybridMultilevel"/>
    <w:tmpl w:val="264E07C4"/>
    <w:lvl w:ilvl="0" w:tplc="A5089094">
      <w:start w:val="1"/>
      <w:numFmt w:val="decimal"/>
      <w:lvlText w:val="(%1)"/>
      <w:lvlJc w:val="left"/>
      <w:pPr>
        <w:ind w:left="1840" w:hanging="720"/>
      </w:pPr>
      <w:rPr>
        <w:rFonts w:hint="default"/>
        <w:u w:val="none"/>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7" w15:restartNumberingAfterBreak="0">
    <w:nsid w:val="3FCF23BE"/>
    <w:multiLevelType w:val="hybridMultilevel"/>
    <w:tmpl w:val="BAD40946"/>
    <w:lvl w:ilvl="0" w:tplc="FC3E66EE">
      <w:start w:val="1"/>
      <w:numFmt w:val="taiwaneseCountingThousand"/>
      <w:lvlText w:val="(%1)"/>
      <w:lvlJc w:val="left"/>
      <w:pPr>
        <w:ind w:left="1046" w:hanging="480"/>
      </w:pPr>
      <w:rPr>
        <w:rFonts w:hint="eastAsia"/>
      </w:rPr>
    </w:lvl>
    <w:lvl w:ilvl="1" w:tplc="04090019">
      <w:start w:val="1"/>
      <w:numFmt w:val="ideographTraditional"/>
      <w:lvlText w:val="%2、"/>
      <w:lvlJc w:val="left"/>
      <w:pPr>
        <w:ind w:left="1526" w:hanging="480"/>
      </w:pPr>
    </w:lvl>
    <w:lvl w:ilvl="2" w:tplc="11EC05D0">
      <w:start w:val="1"/>
      <w:numFmt w:val="decimal"/>
      <w:lvlText w:val="%3."/>
      <w:lvlJc w:val="left"/>
      <w:pPr>
        <w:ind w:left="1910" w:hanging="384"/>
      </w:pPr>
      <w:rPr>
        <w:rFonts w:hint="default"/>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42783F19"/>
    <w:multiLevelType w:val="hybridMultilevel"/>
    <w:tmpl w:val="CA8E1EDA"/>
    <w:lvl w:ilvl="0" w:tplc="169A701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9" w15:restartNumberingAfterBreak="0">
    <w:nsid w:val="449E230C"/>
    <w:multiLevelType w:val="hybridMultilevel"/>
    <w:tmpl w:val="B0089F58"/>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15:restartNumberingAfterBreak="0">
    <w:nsid w:val="459222C6"/>
    <w:multiLevelType w:val="hybridMultilevel"/>
    <w:tmpl w:val="999464BE"/>
    <w:lvl w:ilvl="0" w:tplc="E592CFE8">
      <w:start w:val="1"/>
      <w:numFmt w:val="taiwaneseCountingThousand"/>
      <w:lvlText w:val="%1、"/>
      <w:lvlJc w:val="left"/>
      <w:pPr>
        <w:tabs>
          <w:tab w:val="num" w:pos="480"/>
        </w:tabs>
        <w:ind w:left="480" w:hanging="480"/>
      </w:pPr>
      <w:rPr>
        <w:rFonts w:ascii="標楷體" w:eastAsia="標楷體" w:hAnsi="標楷體" w:hint="eastAsia"/>
        <w:b w:val="0"/>
        <w:i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5CA06F5"/>
    <w:multiLevelType w:val="hybridMultilevel"/>
    <w:tmpl w:val="5EAAFE30"/>
    <w:lvl w:ilvl="0" w:tplc="3B7EB9BE">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85B7D71"/>
    <w:multiLevelType w:val="hybridMultilevel"/>
    <w:tmpl w:val="71B49676"/>
    <w:lvl w:ilvl="0" w:tplc="C9AEA3DC">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763D1D"/>
    <w:multiLevelType w:val="hybridMultilevel"/>
    <w:tmpl w:val="4D669310"/>
    <w:lvl w:ilvl="0" w:tplc="8490FE2A">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91A7D39"/>
    <w:multiLevelType w:val="hybridMultilevel"/>
    <w:tmpl w:val="451A836C"/>
    <w:lvl w:ilvl="0" w:tplc="92AA2038">
      <w:start w:val="1"/>
      <w:numFmt w:val="decimal"/>
      <w:lvlText w:val="%1."/>
      <w:lvlJc w:val="left"/>
      <w:pPr>
        <w:ind w:left="792" w:hanging="360"/>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25" w15:restartNumberingAfterBreak="0">
    <w:nsid w:val="5E702B77"/>
    <w:multiLevelType w:val="hybridMultilevel"/>
    <w:tmpl w:val="6818D5DC"/>
    <w:lvl w:ilvl="0" w:tplc="049C42A6">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5BD4BD2"/>
    <w:multiLevelType w:val="hybridMultilevel"/>
    <w:tmpl w:val="7974DE52"/>
    <w:lvl w:ilvl="0" w:tplc="4F864092">
      <w:start w:val="1"/>
      <w:numFmt w:val="taiwaneseCountingThousand"/>
      <w:lvlText w:val="（%1）"/>
      <w:lvlJc w:val="left"/>
      <w:pPr>
        <w:tabs>
          <w:tab w:val="num" w:pos="1035"/>
        </w:tabs>
        <w:ind w:left="1035" w:hanging="855"/>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7" w15:restartNumberingAfterBreak="0">
    <w:nsid w:val="65E97686"/>
    <w:multiLevelType w:val="hybridMultilevel"/>
    <w:tmpl w:val="82A438A0"/>
    <w:lvl w:ilvl="0" w:tplc="F81E1816">
      <w:numFmt w:val="bullet"/>
      <w:suff w:val="space"/>
      <w:lvlText w:val="＊"/>
      <w:lvlJc w:val="left"/>
      <w:pPr>
        <w:ind w:left="240" w:hanging="24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7A97F3B"/>
    <w:multiLevelType w:val="hybridMultilevel"/>
    <w:tmpl w:val="5D64245C"/>
    <w:lvl w:ilvl="0" w:tplc="D73836B6">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AB86134"/>
    <w:multiLevelType w:val="hybridMultilevel"/>
    <w:tmpl w:val="A4B8B7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535082"/>
    <w:multiLevelType w:val="hybridMultilevel"/>
    <w:tmpl w:val="A00EBAC4"/>
    <w:lvl w:ilvl="0" w:tplc="C38C74A0">
      <w:start w:val="1"/>
      <w:numFmt w:val="taiwaneseCountingThousand"/>
      <w:lvlText w:val="（%1）"/>
      <w:lvlJc w:val="left"/>
      <w:pPr>
        <w:tabs>
          <w:tab w:val="num" w:pos="1080"/>
        </w:tabs>
        <w:ind w:left="1080" w:hanging="1080"/>
      </w:pPr>
      <w:rPr>
        <w:rFonts w:hint="eastAsia"/>
      </w:rPr>
    </w:lvl>
    <w:lvl w:ilvl="1" w:tplc="A5D6AAF8">
      <w:start w:val="1"/>
      <w:numFmt w:val="decimal"/>
      <w:lvlText w:val="%2."/>
      <w:lvlJc w:val="left"/>
      <w:pPr>
        <w:tabs>
          <w:tab w:val="num" w:pos="840"/>
        </w:tabs>
        <w:ind w:left="840" w:hanging="360"/>
      </w:pPr>
      <w:rPr>
        <w:rFonts w:ascii="細明體" w:eastAsia="細明體" w:hAnsi="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3886E26"/>
    <w:multiLevelType w:val="hybridMultilevel"/>
    <w:tmpl w:val="E5C8CCFC"/>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15:restartNumberingAfterBreak="0">
    <w:nsid w:val="74455712"/>
    <w:multiLevelType w:val="hybridMultilevel"/>
    <w:tmpl w:val="55D6648E"/>
    <w:lvl w:ilvl="0" w:tplc="8AE05256">
      <w:start w:val="1"/>
      <w:numFmt w:val="taiwaneseCountingThousand"/>
      <w:lvlText w:val="%1、"/>
      <w:lvlJc w:val="left"/>
      <w:pPr>
        <w:tabs>
          <w:tab w:val="num" w:pos="480"/>
        </w:tabs>
        <w:ind w:left="480" w:hanging="480"/>
      </w:pPr>
    </w:lvl>
    <w:lvl w:ilvl="1" w:tplc="13AAD7CA">
      <w:start w:val="1"/>
      <w:numFmt w:val="decimal"/>
      <w:lvlText w:val="%2."/>
      <w:lvlJc w:val="left"/>
      <w:pPr>
        <w:tabs>
          <w:tab w:val="num" w:pos="840"/>
        </w:tabs>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7C20CDE"/>
    <w:multiLevelType w:val="hybridMultilevel"/>
    <w:tmpl w:val="1D9C6A04"/>
    <w:lvl w:ilvl="0" w:tplc="518CFD32">
      <w:start w:val="2"/>
      <w:numFmt w:val="taiwaneseCountingThousand"/>
      <w:lvlText w:val="%1、"/>
      <w:lvlJc w:val="left"/>
      <w:pPr>
        <w:tabs>
          <w:tab w:val="num" w:pos="720"/>
        </w:tabs>
        <w:ind w:left="720" w:hanging="720"/>
      </w:pPr>
      <w:rPr>
        <w:rFonts w:ascii="Times New Roman" w:eastAsia="新細明體"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98E2119"/>
    <w:multiLevelType w:val="hybridMultilevel"/>
    <w:tmpl w:val="CA8E1EDA"/>
    <w:lvl w:ilvl="0" w:tplc="169A701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30"/>
  </w:num>
  <w:num w:numId="2">
    <w:abstractNumId w:val="14"/>
  </w:num>
  <w:num w:numId="3">
    <w:abstractNumId w:val="32"/>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6"/>
  </w:num>
  <w:num w:numId="19">
    <w:abstractNumId w:val="27"/>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5"/>
  </w:num>
  <w:num w:numId="24">
    <w:abstractNumId w:val="33"/>
  </w:num>
  <w:num w:numId="25">
    <w:abstractNumId w:val="0"/>
  </w:num>
  <w:num w:numId="26">
    <w:abstractNumId w:val="11"/>
  </w:num>
  <w:num w:numId="27">
    <w:abstractNumId w:val="2"/>
  </w:num>
  <w:num w:numId="28">
    <w:abstractNumId w:val="13"/>
  </w:num>
  <w:num w:numId="29">
    <w:abstractNumId w:val="24"/>
  </w:num>
  <w:num w:numId="30">
    <w:abstractNumId w:val="4"/>
  </w:num>
  <w:num w:numId="31">
    <w:abstractNumId w:val="3"/>
  </w:num>
  <w:num w:numId="32">
    <w:abstractNumId w:val="29"/>
  </w:num>
  <w:num w:numId="33">
    <w:abstractNumId w:val="18"/>
  </w:num>
  <w:num w:numId="34">
    <w:abstractNumId w:val="12"/>
  </w:num>
  <w:num w:numId="35">
    <w:abstractNumId w:val="34"/>
  </w:num>
  <w:num w:numId="36">
    <w:abstractNumId w:val="5"/>
  </w:num>
  <w:num w:numId="37">
    <w:abstractNumId w:val="31"/>
  </w:num>
  <w:num w:numId="38">
    <w:abstractNumId w:val="22"/>
  </w:num>
  <w:num w:numId="39">
    <w:abstractNumId w:val="8"/>
  </w:num>
  <w:num w:numId="40">
    <w:abstractNumId w:val="16"/>
  </w:num>
  <w:num w:numId="41">
    <w:abstractNumId w:val="20"/>
  </w:num>
  <w:num w:numId="42">
    <w:abstractNumId w:val="19"/>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1A"/>
    <w:rsid w:val="000008DC"/>
    <w:rsid w:val="00002649"/>
    <w:rsid w:val="00003AE2"/>
    <w:rsid w:val="00005D34"/>
    <w:rsid w:val="0000647E"/>
    <w:rsid w:val="00027C80"/>
    <w:rsid w:val="000402CB"/>
    <w:rsid w:val="00040839"/>
    <w:rsid w:val="00041BEF"/>
    <w:rsid w:val="00042576"/>
    <w:rsid w:val="00042A74"/>
    <w:rsid w:val="0004431A"/>
    <w:rsid w:val="0004525A"/>
    <w:rsid w:val="00046042"/>
    <w:rsid w:val="00046E4C"/>
    <w:rsid w:val="0005178A"/>
    <w:rsid w:val="000517B0"/>
    <w:rsid w:val="00055EBA"/>
    <w:rsid w:val="00057DC2"/>
    <w:rsid w:val="00062B25"/>
    <w:rsid w:val="000665D3"/>
    <w:rsid w:val="00071B6C"/>
    <w:rsid w:val="00084227"/>
    <w:rsid w:val="00085565"/>
    <w:rsid w:val="00085DA3"/>
    <w:rsid w:val="00086F13"/>
    <w:rsid w:val="000936E6"/>
    <w:rsid w:val="00095A27"/>
    <w:rsid w:val="00096B6A"/>
    <w:rsid w:val="000A0B34"/>
    <w:rsid w:val="000A232F"/>
    <w:rsid w:val="000A2374"/>
    <w:rsid w:val="000A25D4"/>
    <w:rsid w:val="000A64C3"/>
    <w:rsid w:val="000A6508"/>
    <w:rsid w:val="000A6CE3"/>
    <w:rsid w:val="000A71B6"/>
    <w:rsid w:val="000A7D20"/>
    <w:rsid w:val="000B2CDF"/>
    <w:rsid w:val="000B35A1"/>
    <w:rsid w:val="000B476A"/>
    <w:rsid w:val="000C3130"/>
    <w:rsid w:val="000C6420"/>
    <w:rsid w:val="000D57F6"/>
    <w:rsid w:val="000E104F"/>
    <w:rsid w:val="000F38D3"/>
    <w:rsid w:val="00100426"/>
    <w:rsid w:val="001004A7"/>
    <w:rsid w:val="001042F8"/>
    <w:rsid w:val="00105F19"/>
    <w:rsid w:val="00107A22"/>
    <w:rsid w:val="00107C26"/>
    <w:rsid w:val="001216E6"/>
    <w:rsid w:val="00122093"/>
    <w:rsid w:val="00130485"/>
    <w:rsid w:val="001361F0"/>
    <w:rsid w:val="00141566"/>
    <w:rsid w:val="0014770A"/>
    <w:rsid w:val="001650A1"/>
    <w:rsid w:val="001663B0"/>
    <w:rsid w:val="00167BFF"/>
    <w:rsid w:val="00170021"/>
    <w:rsid w:val="001701D8"/>
    <w:rsid w:val="001711ED"/>
    <w:rsid w:val="00181F1C"/>
    <w:rsid w:val="00183F72"/>
    <w:rsid w:val="0018431A"/>
    <w:rsid w:val="00185174"/>
    <w:rsid w:val="001871A3"/>
    <w:rsid w:val="00192CE1"/>
    <w:rsid w:val="00192E9D"/>
    <w:rsid w:val="00193F23"/>
    <w:rsid w:val="001C1F7E"/>
    <w:rsid w:val="001C2D04"/>
    <w:rsid w:val="001C349D"/>
    <w:rsid w:val="001D492B"/>
    <w:rsid w:val="001D59C2"/>
    <w:rsid w:val="001D6104"/>
    <w:rsid w:val="001E1A74"/>
    <w:rsid w:val="001E4393"/>
    <w:rsid w:val="001F2879"/>
    <w:rsid w:val="001F3D2C"/>
    <w:rsid w:val="001F4A64"/>
    <w:rsid w:val="001F60F5"/>
    <w:rsid w:val="00200D28"/>
    <w:rsid w:val="00204383"/>
    <w:rsid w:val="00206AC8"/>
    <w:rsid w:val="00207122"/>
    <w:rsid w:val="00210E3F"/>
    <w:rsid w:val="00212604"/>
    <w:rsid w:val="002162B6"/>
    <w:rsid w:val="00225A65"/>
    <w:rsid w:val="00237ECD"/>
    <w:rsid w:val="00241B2F"/>
    <w:rsid w:val="002429EE"/>
    <w:rsid w:val="00247651"/>
    <w:rsid w:val="00247F11"/>
    <w:rsid w:val="0025472F"/>
    <w:rsid w:val="00261A80"/>
    <w:rsid w:val="00265153"/>
    <w:rsid w:val="00266FED"/>
    <w:rsid w:val="00283116"/>
    <w:rsid w:val="00283AC8"/>
    <w:rsid w:val="00285C13"/>
    <w:rsid w:val="0029193A"/>
    <w:rsid w:val="002A3922"/>
    <w:rsid w:val="002A4238"/>
    <w:rsid w:val="002A5E2F"/>
    <w:rsid w:val="002B128D"/>
    <w:rsid w:val="002B28ED"/>
    <w:rsid w:val="002B3CFB"/>
    <w:rsid w:val="002B6976"/>
    <w:rsid w:val="002C36F6"/>
    <w:rsid w:val="002D0BB6"/>
    <w:rsid w:val="002D51C8"/>
    <w:rsid w:val="002E1FB6"/>
    <w:rsid w:val="002E38F1"/>
    <w:rsid w:val="002E4318"/>
    <w:rsid w:val="002E6318"/>
    <w:rsid w:val="002E7DAC"/>
    <w:rsid w:val="002F1EE6"/>
    <w:rsid w:val="002F21FB"/>
    <w:rsid w:val="002F72EC"/>
    <w:rsid w:val="003029B1"/>
    <w:rsid w:val="003051D4"/>
    <w:rsid w:val="003052E6"/>
    <w:rsid w:val="003061B2"/>
    <w:rsid w:val="003157D4"/>
    <w:rsid w:val="00316952"/>
    <w:rsid w:val="00316A34"/>
    <w:rsid w:val="00317EE3"/>
    <w:rsid w:val="003243B8"/>
    <w:rsid w:val="003334CA"/>
    <w:rsid w:val="003377C4"/>
    <w:rsid w:val="003411DA"/>
    <w:rsid w:val="003537FC"/>
    <w:rsid w:val="00353D44"/>
    <w:rsid w:val="00354668"/>
    <w:rsid w:val="00356938"/>
    <w:rsid w:val="00357DA1"/>
    <w:rsid w:val="0036195B"/>
    <w:rsid w:val="00371F41"/>
    <w:rsid w:val="0038511A"/>
    <w:rsid w:val="00386D94"/>
    <w:rsid w:val="00393681"/>
    <w:rsid w:val="00395FB4"/>
    <w:rsid w:val="003A099D"/>
    <w:rsid w:val="003A3153"/>
    <w:rsid w:val="003A3A89"/>
    <w:rsid w:val="003A6DD9"/>
    <w:rsid w:val="003B2B43"/>
    <w:rsid w:val="003B3027"/>
    <w:rsid w:val="003B5AB0"/>
    <w:rsid w:val="003B75FF"/>
    <w:rsid w:val="003C16B9"/>
    <w:rsid w:val="003C4A6F"/>
    <w:rsid w:val="003D1951"/>
    <w:rsid w:val="003D55A6"/>
    <w:rsid w:val="003E095E"/>
    <w:rsid w:val="003E2D98"/>
    <w:rsid w:val="003E2DF6"/>
    <w:rsid w:val="003E4CC7"/>
    <w:rsid w:val="003E61F2"/>
    <w:rsid w:val="003E6C06"/>
    <w:rsid w:val="003E715C"/>
    <w:rsid w:val="003F7312"/>
    <w:rsid w:val="00400789"/>
    <w:rsid w:val="0040364E"/>
    <w:rsid w:val="0040397A"/>
    <w:rsid w:val="0040539A"/>
    <w:rsid w:val="00406457"/>
    <w:rsid w:val="0041730F"/>
    <w:rsid w:val="00426D76"/>
    <w:rsid w:val="00435C87"/>
    <w:rsid w:val="00437530"/>
    <w:rsid w:val="004425BC"/>
    <w:rsid w:val="00444948"/>
    <w:rsid w:val="00445884"/>
    <w:rsid w:val="00447B4D"/>
    <w:rsid w:val="00450D91"/>
    <w:rsid w:val="00451D2A"/>
    <w:rsid w:val="004544C8"/>
    <w:rsid w:val="004556C9"/>
    <w:rsid w:val="004570ED"/>
    <w:rsid w:val="004573D9"/>
    <w:rsid w:val="0046184A"/>
    <w:rsid w:val="004631A9"/>
    <w:rsid w:val="00465099"/>
    <w:rsid w:val="004A1B6D"/>
    <w:rsid w:val="004B11BC"/>
    <w:rsid w:val="004B5A8A"/>
    <w:rsid w:val="004C1F0E"/>
    <w:rsid w:val="004C380F"/>
    <w:rsid w:val="004C3C75"/>
    <w:rsid w:val="004C5323"/>
    <w:rsid w:val="004C5422"/>
    <w:rsid w:val="004C6F39"/>
    <w:rsid w:val="004D036A"/>
    <w:rsid w:val="004D3709"/>
    <w:rsid w:val="004D68F5"/>
    <w:rsid w:val="004E329C"/>
    <w:rsid w:val="004E5D90"/>
    <w:rsid w:val="004F365C"/>
    <w:rsid w:val="004F6025"/>
    <w:rsid w:val="004F70AD"/>
    <w:rsid w:val="0050163E"/>
    <w:rsid w:val="00501672"/>
    <w:rsid w:val="0050178F"/>
    <w:rsid w:val="005063B0"/>
    <w:rsid w:val="005075AF"/>
    <w:rsid w:val="0051015B"/>
    <w:rsid w:val="00510716"/>
    <w:rsid w:val="00511D79"/>
    <w:rsid w:val="00514309"/>
    <w:rsid w:val="005152DA"/>
    <w:rsid w:val="0053001B"/>
    <w:rsid w:val="005318CB"/>
    <w:rsid w:val="005410E5"/>
    <w:rsid w:val="00545B6D"/>
    <w:rsid w:val="00545D11"/>
    <w:rsid w:val="00546966"/>
    <w:rsid w:val="005504DF"/>
    <w:rsid w:val="00551733"/>
    <w:rsid w:val="00553867"/>
    <w:rsid w:val="00553BF0"/>
    <w:rsid w:val="0055794E"/>
    <w:rsid w:val="00562E0E"/>
    <w:rsid w:val="005641EA"/>
    <w:rsid w:val="0056450A"/>
    <w:rsid w:val="0056797D"/>
    <w:rsid w:val="0057017E"/>
    <w:rsid w:val="00571F44"/>
    <w:rsid w:val="005811FC"/>
    <w:rsid w:val="005847C7"/>
    <w:rsid w:val="00585491"/>
    <w:rsid w:val="005A281B"/>
    <w:rsid w:val="005B13E9"/>
    <w:rsid w:val="005B1897"/>
    <w:rsid w:val="005B2560"/>
    <w:rsid w:val="005B700D"/>
    <w:rsid w:val="005C3D46"/>
    <w:rsid w:val="005F1C9D"/>
    <w:rsid w:val="005F6BE0"/>
    <w:rsid w:val="00601AE0"/>
    <w:rsid w:val="006113C7"/>
    <w:rsid w:val="00612BA3"/>
    <w:rsid w:val="00615DA7"/>
    <w:rsid w:val="00615E44"/>
    <w:rsid w:val="006178DB"/>
    <w:rsid w:val="0062273F"/>
    <w:rsid w:val="00624ABE"/>
    <w:rsid w:val="00631A92"/>
    <w:rsid w:val="0063534A"/>
    <w:rsid w:val="006358B4"/>
    <w:rsid w:val="006368B2"/>
    <w:rsid w:val="006402C2"/>
    <w:rsid w:val="0064117B"/>
    <w:rsid w:val="00641520"/>
    <w:rsid w:val="0064570C"/>
    <w:rsid w:val="0064733D"/>
    <w:rsid w:val="00647486"/>
    <w:rsid w:val="00647C07"/>
    <w:rsid w:val="0065296E"/>
    <w:rsid w:val="00666A0F"/>
    <w:rsid w:val="00682972"/>
    <w:rsid w:val="006842A1"/>
    <w:rsid w:val="00684667"/>
    <w:rsid w:val="00685A51"/>
    <w:rsid w:val="006927ED"/>
    <w:rsid w:val="006975A2"/>
    <w:rsid w:val="006A2F7F"/>
    <w:rsid w:val="006A32D4"/>
    <w:rsid w:val="006B264B"/>
    <w:rsid w:val="006B3315"/>
    <w:rsid w:val="006C0271"/>
    <w:rsid w:val="006C3360"/>
    <w:rsid w:val="006C69E5"/>
    <w:rsid w:val="006C6DA7"/>
    <w:rsid w:val="006D3B86"/>
    <w:rsid w:val="006E02E9"/>
    <w:rsid w:val="006E32E9"/>
    <w:rsid w:val="006E5E4D"/>
    <w:rsid w:val="006F19E7"/>
    <w:rsid w:val="006F4542"/>
    <w:rsid w:val="00702377"/>
    <w:rsid w:val="007025C7"/>
    <w:rsid w:val="007072A2"/>
    <w:rsid w:val="00707AE7"/>
    <w:rsid w:val="00711894"/>
    <w:rsid w:val="007141D8"/>
    <w:rsid w:val="0071696B"/>
    <w:rsid w:val="00720448"/>
    <w:rsid w:val="00725E2C"/>
    <w:rsid w:val="00732243"/>
    <w:rsid w:val="00741D05"/>
    <w:rsid w:val="007454B7"/>
    <w:rsid w:val="00745AE2"/>
    <w:rsid w:val="00750570"/>
    <w:rsid w:val="00751702"/>
    <w:rsid w:val="00756C39"/>
    <w:rsid w:val="00757A37"/>
    <w:rsid w:val="00760C22"/>
    <w:rsid w:val="007642D4"/>
    <w:rsid w:val="00777E08"/>
    <w:rsid w:val="00781EA7"/>
    <w:rsid w:val="007831DB"/>
    <w:rsid w:val="00785AD5"/>
    <w:rsid w:val="00791B4F"/>
    <w:rsid w:val="00793796"/>
    <w:rsid w:val="007A2A1C"/>
    <w:rsid w:val="007A748F"/>
    <w:rsid w:val="007B1ABF"/>
    <w:rsid w:val="007B3ED0"/>
    <w:rsid w:val="007C3D5B"/>
    <w:rsid w:val="007C6B82"/>
    <w:rsid w:val="007D22A5"/>
    <w:rsid w:val="007D2EAD"/>
    <w:rsid w:val="007D3E57"/>
    <w:rsid w:val="007D49A0"/>
    <w:rsid w:val="007D5690"/>
    <w:rsid w:val="007E554E"/>
    <w:rsid w:val="007E7714"/>
    <w:rsid w:val="007E7F31"/>
    <w:rsid w:val="007F416E"/>
    <w:rsid w:val="007F6F45"/>
    <w:rsid w:val="008000B0"/>
    <w:rsid w:val="00810A5A"/>
    <w:rsid w:val="00811C8E"/>
    <w:rsid w:val="00812CDB"/>
    <w:rsid w:val="0082191E"/>
    <w:rsid w:val="008233FC"/>
    <w:rsid w:val="008257F0"/>
    <w:rsid w:val="00825834"/>
    <w:rsid w:val="00837B48"/>
    <w:rsid w:val="0084296E"/>
    <w:rsid w:val="00845A37"/>
    <w:rsid w:val="00852358"/>
    <w:rsid w:val="0085296B"/>
    <w:rsid w:val="008565FF"/>
    <w:rsid w:val="00856609"/>
    <w:rsid w:val="008576E1"/>
    <w:rsid w:val="0087369E"/>
    <w:rsid w:val="00884488"/>
    <w:rsid w:val="008876D3"/>
    <w:rsid w:val="00887796"/>
    <w:rsid w:val="00890823"/>
    <w:rsid w:val="00896257"/>
    <w:rsid w:val="0089680C"/>
    <w:rsid w:val="008A13E9"/>
    <w:rsid w:val="008A268E"/>
    <w:rsid w:val="008A52C4"/>
    <w:rsid w:val="008A6BA6"/>
    <w:rsid w:val="008B160A"/>
    <w:rsid w:val="008B16CE"/>
    <w:rsid w:val="008C084F"/>
    <w:rsid w:val="008C0D8B"/>
    <w:rsid w:val="008C305F"/>
    <w:rsid w:val="008C4C8D"/>
    <w:rsid w:val="008C5D24"/>
    <w:rsid w:val="008C7EE5"/>
    <w:rsid w:val="008D4D76"/>
    <w:rsid w:val="008D6DFD"/>
    <w:rsid w:val="008E026F"/>
    <w:rsid w:val="008E0494"/>
    <w:rsid w:val="008E33F9"/>
    <w:rsid w:val="008E5A3C"/>
    <w:rsid w:val="008F76A6"/>
    <w:rsid w:val="008F7D08"/>
    <w:rsid w:val="0090067E"/>
    <w:rsid w:val="00900A01"/>
    <w:rsid w:val="00903321"/>
    <w:rsid w:val="00903CBC"/>
    <w:rsid w:val="00906240"/>
    <w:rsid w:val="00912277"/>
    <w:rsid w:val="0091623B"/>
    <w:rsid w:val="00916B9E"/>
    <w:rsid w:val="00921320"/>
    <w:rsid w:val="009247F4"/>
    <w:rsid w:val="0092586A"/>
    <w:rsid w:val="009374FC"/>
    <w:rsid w:val="0094344E"/>
    <w:rsid w:val="00946AEC"/>
    <w:rsid w:val="009507C7"/>
    <w:rsid w:val="0095280F"/>
    <w:rsid w:val="00954153"/>
    <w:rsid w:val="00962EF6"/>
    <w:rsid w:val="00972CD4"/>
    <w:rsid w:val="00973430"/>
    <w:rsid w:val="00983EC5"/>
    <w:rsid w:val="009860BB"/>
    <w:rsid w:val="009864EF"/>
    <w:rsid w:val="0099090A"/>
    <w:rsid w:val="00991823"/>
    <w:rsid w:val="009919A3"/>
    <w:rsid w:val="0099280F"/>
    <w:rsid w:val="0099357A"/>
    <w:rsid w:val="00994039"/>
    <w:rsid w:val="009B12F1"/>
    <w:rsid w:val="009B1945"/>
    <w:rsid w:val="009B5C80"/>
    <w:rsid w:val="009B7D98"/>
    <w:rsid w:val="009B7F12"/>
    <w:rsid w:val="009B7FB2"/>
    <w:rsid w:val="009C6F37"/>
    <w:rsid w:val="009D09E0"/>
    <w:rsid w:val="009D71D2"/>
    <w:rsid w:val="009E0A9C"/>
    <w:rsid w:val="009F1494"/>
    <w:rsid w:val="009F3B48"/>
    <w:rsid w:val="009F5291"/>
    <w:rsid w:val="009F545B"/>
    <w:rsid w:val="00A01480"/>
    <w:rsid w:val="00A01F73"/>
    <w:rsid w:val="00A028B0"/>
    <w:rsid w:val="00A02978"/>
    <w:rsid w:val="00A02B44"/>
    <w:rsid w:val="00A07506"/>
    <w:rsid w:val="00A0766C"/>
    <w:rsid w:val="00A11164"/>
    <w:rsid w:val="00A201F1"/>
    <w:rsid w:val="00A26E0B"/>
    <w:rsid w:val="00A312FB"/>
    <w:rsid w:val="00A31D4B"/>
    <w:rsid w:val="00A45057"/>
    <w:rsid w:val="00A4545B"/>
    <w:rsid w:val="00A51AA9"/>
    <w:rsid w:val="00A5249B"/>
    <w:rsid w:val="00A530DB"/>
    <w:rsid w:val="00A668A2"/>
    <w:rsid w:val="00A73058"/>
    <w:rsid w:val="00A73B20"/>
    <w:rsid w:val="00A77FE7"/>
    <w:rsid w:val="00A83B17"/>
    <w:rsid w:val="00A8650C"/>
    <w:rsid w:val="00A95E64"/>
    <w:rsid w:val="00AA23E2"/>
    <w:rsid w:val="00AA2692"/>
    <w:rsid w:val="00AB77E2"/>
    <w:rsid w:val="00AB7DCA"/>
    <w:rsid w:val="00AC7543"/>
    <w:rsid w:val="00AD295A"/>
    <w:rsid w:val="00AD6DBA"/>
    <w:rsid w:val="00AE251A"/>
    <w:rsid w:val="00AE5891"/>
    <w:rsid w:val="00AF0096"/>
    <w:rsid w:val="00AF2AC5"/>
    <w:rsid w:val="00B0133F"/>
    <w:rsid w:val="00B070D2"/>
    <w:rsid w:val="00B10A93"/>
    <w:rsid w:val="00B114BB"/>
    <w:rsid w:val="00B11F5D"/>
    <w:rsid w:val="00B1205F"/>
    <w:rsid w:val="00B21AD7"/>
    <w:rsid w:val="00B236C6"/>
    <w:rsid w:val="00B25690"/>
    <w:rsid w:val="00B3164F"/>
    <w:rsid w:val="00B45F2C"/>
    <w:rsid w:val="00B50475"/>
    <w:rsid w:val="00B53BE0"/>
    <w:rsid w:val="00B53CB3"/>
    <w:rsid w:val="00B57F45"/>
    <w:rsid w:val="00B6237A"/>
    <w:rsid w:val="00B62CA2"/>
    <w:rsid w:val="00B70777"/>
    <w:rsid w:val="00B74E91"/>
    <w:rsid w:val="00B76DA7"/>
    <w:rsid w:val="00B80E0A"/>
    <w:rsid w:val="00B81A39"/>
    <w:rsid w:val="00B8344E"/>
    <w:rsid w:val="00B85E7D"/>
    <w:rsid w:val="00B93445"/>
    <w:rsid w:val="00B935D9"/>
    <w:rsid w:val="00BA4EBB"/>
    <w:rsid w:val="00BB1365"/>
    <w:rsid w:val="00BB3E6D"/>
    <w:rsid w:val="00BB435E"/>
    <w:rsid w:val="00BB7442"/>
    <w:rsid w:val="00BC0698"/>
    <w:rsid w:val="00BC375E"/>
    <w:rsid w:val="00BC3E4B"/>
    <w:rsid w:val="00BC49D2"/>
    <w:rsid w:val="00BD09FB"/>
    <w:rsid w:val="00BE397A"/>
    <w:rsid w:val="00BF2A30"/>
    <w:rsid w:val="00BF3DBE"/>
    <w:rsid w:val="00C05834"/>
    <w:rsid w:val="00C061C6"/>
    <w:rsid w:val="00C06214"/>
    <w:rsid w:val="00C255C6"/>
    <w:rsid w:val="00C27F60"/>
    <w:rsid w:val="00C3131E"/>
    <w:rsid w:val="00C40BDF"/>
    <w:rsid w:val="00C42F0E"/>
    <w:rsid w:val="00C557F0"/>
    <w:rsid w:val="00C625E0"/>
    <w:rsid w:val="00C6260C"/>
    <w:rsid w:val="00C627FC"/>
    <w:rsid w:val="00C63674"/>
    <w:rsid w:val="00C63F2C"/>
    <w:rsid w:val="00C7250F"/>
    <w:rsid w:val="00C72A65"/>
    <w:rsid w:val="00C73CEC"/>
    <w:rsid w:val="00C7557C"/>
    <w:rsid w:val="00C83AF0"/>
    <w:rsid w:val="00C85891"/>
    <w:rsid w:val="00C878D9"/>
    <w:rsid w:val="00C9195C"/>
    <w:rsid w:val="00C924C4"/>
    <w:rsid w:val="00C92966"/>
    <w:rsid w:val="00C9594F"/>
    <w:rsid w:val="00C9671B"/>
    <w:rsid w:val="00C96CC9"/>
    <w:rsid w:val="00CA265D"/>
    <w:rsid w:val="00CA464C"/>
    <w:rsid w:val="00CA7E3E"/>
    <w:rsid w:val="00CB0EF5"/>
    <w:rsid w:val="00CB5FB9"/>
    <w:rsid w:val="00CB67F8"/>
    <w:rsid w:val="00CC4A45"/>
    <w:rsid w:val="00CC5A89"/>
    <w:rsid w:val="00CD0B36"/>
    <w:rsid w:val="00CD4CEB"/>
    <w:rsid w:val="00CE1543"/>
    <w:rsid w:val="00CE2E40"/>
    <w:rsid w:val="00CE4A96"/>
    <w:rsid w:val="00CE616B"/>
    <w:rsid w:val="00CE63F5"/>
    <w:rsid w:val="00CE6A5A"/>
    <w:rsid w:val="00CF0C71"/>
    <w:rsid w:val="00CF1ECC"/>
    <w:rsid w:val="00CF44EE"/>
    <w:rsid w:val="00D0053C"/>
    <w:rsid w:val="00D0112E"/>
    <w:rsid w:val="00D02B56"/>
    <w:rsid w:val="00D13B97"/>
    <w:rsid w:val="00D154C9"/>
    <w:rsid w:val="00D171E9"/>
    <w:rsid w:val="00D23CCB"/>
    <w:rsid w:val="00D241C4"/>
    <w:rsid w:val="00D241FC"/>
    <w:rsid w:val="00D25A1B"/>
    <w:rsid w:val="00D32FBD"/>
    <w:rsid w:val="00D3417E"/>
    <w:rsid w:val="00D357D9"/>
    <w:rsid w:val="00D366C7"/>
    <w:rsid w:val="00D37E32"/>
    <w:rsid w:val="00D47F03"/>
    <w:rsid w:val="00D52D9B"/>
    <w:rsid w:val="00D5407B"/>
    <w:rsid w:val="00D5444B"/>
    <w:rsid w:val="00D55756"/>
    <w:rsid w:val="00D670EC"/>
    <w:rsid w:val="00D708CF"/>
    <w:rsid w:val="00D7109F"/>
    <w:rsid w:val="00D71ABF"/>
    <w:rsid w:val="00D76834"/>
    <w:rsid w:val="00D800C3"/>
    <w:rsid w:val="00D8606B"/>
    <w:rsid w:val="00D8666C"/>
    <w:rsid w:val="00D9174E"/>
    <w:rsid w:val="00D95ACE"/>
    <w:rsid w:val="00DA16E4"/>
    <w:rsid w:val="00DA229A"/>
    <w:rsid w:val="00DA329A"/>
    <w:rsid w:val="00DA3F09"/>
    <w:rsid w:val="00DA7A2B"/>
    <w:rsid w:val="00DB2339"/>
    <w:rsid w:val="00DB3A08"/>
    <w:rsid w:val="00DB5F1E"/>
    <w:rsid w:val="00DB5F2A"/>
    <w:rsid w:val="00DB6204"/>
    <w:rsid w:val="00DB7CF4"/>
    <w:rsid w:val="00DC2738"/>
    <w:rsid w:val="00DC4329"/>
    <w:rsid w:val="00DC71A5"/>
    <w:rsid w:val="00DD1C5D"/>
    <w:rsid w:val="00DD4617"/>
    <w:rsid w:val="00DD6B7F"/>
    <w:rsid w:val="00DD7CB4"/>
    <w:rsid w:val="00DE0651"/>
    <w:rsid w:val="00DF3967"/>
    <w:rsid w:val="00E0442E"/>
    <w:rsid w:val="00E062B9"/>
    <w:rsid w:val="00E06E5C"/>
    <w:rsid w:val="00E15941"/>
    <w:rsid w:val="00E204E7"/>
    <w:rsid w:val="00E2204E"/>
    <w:rsid w:val="00E225F1"/>
    <w:rsid w:val="00E2631A"/>
    <w:rsid w:val="00E26892"/>
    <w:rsid w:val="00E27712"/>
    <w:rsid w:val="00E301DC"/>
    <w:rsid w:val="00E30343"/>
    <w:rsid w:val="00E30715"/>
    <w:rsid w:val="00E3536E"/>
    <w:rsid w:val="00E36509"/>
    <w:rsid w:val="00E422B9"/>
    <w:rsid w:val="00E45AD8"/>
    <w:rsid w:val="00E57CA9"/>
    <w:rsid w:val="00E62FF5"/>
    <w:rsid w:val="00E6414A"/>
    <w:rsid w:val="00E718AA"/>
    <w:rsid w:val="00E7386D"/>
    <w:rsid w:val="00E769A3"/>
    <w:rsid w:val="00E77C1E"/>
    <w:rsid w:val="00E804F1"/>
    <w:rsid w:val="00E806E1"/>
    <w:rsid w:val="00E82825"/>
    <w:rsid w:val="00E83321"/>
    <w:rsid w:val="00E93D19"/>
    <w:rsid w:val="00E9451B"/>
    <w:rsid w:val="00E9708D"/>
    <w:rsid w:val="00EA0BD4"/>
    <w:rsid w:val="00EA0CB9"/>
    <w:rsid w:val="00EA1FDE"/>
    <w:rsid w:val="00EA3CA7"/>
    <w:rsid w:val="00EA6022"/>
    <w:rsid w:val="00EA796C"/>
    <w:rsid w:val="00EC655F"/>
    <w:rsid w:val="00EC764E"/>
    <w:rsid w:val="00ED3B75"/>
    <w:rsid w:val="00EE003B"/>
    <w:rsid w:val="00EE3679"/>
    <w:rsid w:val="00EE4DB5"/>
    <w:rsid w:val="00F04E80"/>
    <w:rsid w:val="00F0531D"/>
    <w:rsid w:val="00F105C2"/>
    <w:rsid w:val="00F15972"/>
    <w:rsid w:val="00F15F24"/>
    <w:rsid w:val="00F165E5"/>
    <w:rsid w:val="00F16D63"/>
    <w:rsid w:val="00F22013"/>
    <w:rsid w:val="00F23292"/>
    <w:rsid w:val="00F30032"/>
    <w:rsid w:val="00F32D52"/>
    <w:rsid w:val="00F35D44"/>
    <w:rsid w:val="00F445D0"/>
    <w:rsid w:val="00F4794A"/>
    <w:rsid w:val="00F5016A"/>
    <w:rsid w:val="00F52E27"/>
    <w:rsid w:val="00F546B8"/>
    <w:rsid w:val="00F56D8C"/>
    <w:rsid w:val="00F64A23"/>
    <w:rsid w:val="00F7240E"/>
    <w:rsid w:val="00F7249A"/>
    <w:rsid w:val="00F74C4F"/>
    <w:rsid w:val="00F75BDD"/>
    <w:rsid w:val="00F82CA1"/>
    <w:rsid w:val="00F83AE0"/>
    <w:rsid w:val="00F90B40"/>
    <w:rsid w:val="00F970E2"/>
    <w:rsid w:val="00FA010C"/>
    <w:rsid w:val="00FA755D"/>
    <w:rsid w:val="00FA7B8F"/>
    <w:rsid w:val="00FB5E4F"/>
    <w:rsid w:val="00FB7348"/>
    <w:rsid w:val="00FC4E2E"/>
    <w:rsid w:val="00FC5AE3"/>
    <w:rsid w:val="00FC727E"/>
    <w:rsid w:val="00FD168F"/>
    <w:rsid w:val="00FD79F6"/>
    <w:rsid w:val="00FE1C6C"/>
    <w:rsid w:val="00FE40A1"/>
    <w:rsid w:val="00FE698D"/>
    <w:rsid w:val="00FF7317"/>
    <w:rsid w:val="00FF78F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AF8E9228-6599-44A4-B2BB-AD6FD6FB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spacing w:beforeLines="50" w:before="50" w:afterLines="50" w:after="50" w:line="500" w:lineRule="exact"/>
        <w:ind w:hangingChars="200" w:hanging="561"/>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6A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071B6C"/>
    <w:pPr>
      <w:jc w:val="both"/>
    </w:pPr>
  </w:style>
  <w:style w:type="paragraph" w:styleId="a5">
    <w:name w:val="Balloon Text"/>
    <w:basedOn w:val="a"/>
    <w:semiHidden/>
    <w:rsid w:val="007E7F31"/>
    <w:rPr>
      <w:rFonts w:ascii="Arial" w:hAnsi="Arial"/>
      <w:sz w:val="18"/>
      <w:szCs w:val="18"/>
    </w:rPr>
  </w:style>
  <w:style w:type="paragraph" w:styleId="a6">
    <w:name w:val="footer"/>
    <w:basedOn w:val="a"/>
    <w:rsid w:val="00FB5E4F"/>
    <w:pPr>
      <w:tabs>
        <w:tab w:val="center" w:pos="4153"/>
        <w:tab w:val="right" w:pos="8306"/>
      </w:tabs>
      <w:snapToGrid w:val="0"/>
    </w:pPr>
    <w:rPr>
      <w:sz w:val="20"/>
      <w:szCs w:val="20"/>
    </w:rPr>
  </w:style>
  <w:style w:type="character" w:styleId="a7">
    <w:name w:val="page number"/>
    <w:basedOn w:val="a0"/>
    <w:rsid w:val="00FB5E4F"/>
  </w:style>
  <w:style w:type="paragraph" w:styleId="a8">
    <w:name w:val="header"/>
    <w:basedOn w:val="a"/>
    <w:link w:val="a9"/>
    <w:rsid w:val="00DD7CB4"/>
    <w:pPr>
      <w:tabs>
        <w:tab w:val="center" w:pos="4153"/>
        <w:tab w:val="right" w:pos="8306"/>
      </w:tabs>
      <w:snapToGrid w:val="0"/>
    </w:pPr>
    <w:rPr>
      <w:sz w:val="20"/>
      <w:szCs w:val="20"/>
    </w:rPr>
  </w:style>
  <w:style w:type="character" w:customStyle="1" w:styleId="a9">
    <w:name w:val="頁首 字元"/>
    <w:link w:val="a8"/>
    <w:rsid w:val="00DD7CB4"/>
    <w:rPr>
      <w:kern w:val="2"/>
    </w:rPr>
  </w:style>
  <w:style w:type="paragraph" w:styleId="aa">
    <w:name w:val="List Paragraph"/>
    <w:basedOn w:val="a"/>
    <w:link w:val="ab"/>
    <w:uiPriority w:val="34"/>
    <w:qFormat/>
    <w:rsid w:val="003411DA"/>
    <w:pPr>
      <w:ind w:leftChars="200" w:left="480"/>
    </w:pPr>
  </w:style>
  <w:style w:type="character" w:styleId="ac">
    <w:name w:val="annotation reference"/>
    <w:basedOn w:val="a0"/>
    <w:rsid w:val="00040839"/>
    <w:rPr>
      <w:sz w:val="18"/>
      <w:szCs w:val="18"/>
    </w:rPr>
  </w:style>
  <w:style w:type="paragraph" w:styleId="ad">
    <w:name w:val="annotation text"/>
    <w:basedOn w:val="a"/>
    <w:link w:val="ae"/>
    <w:rsid w:val="00040839"/>
  </w:style>
  <w:style w:type="character" w:customStyle="1" w:styleId="ae">
    <w:name w:val="註解文字 字元"/>
    <w:basedOn w:val="a0"/>
    <w:link w:val="ad"/>
    <w:rsid w:val="00040839"/>
    <w:rPr>
      <w:kern w:val="2"/>
      <w:sz w:val="24"/>
      <w:szCs w:val="24"/>
    </w:rPr>
  </w:style>
  <w:style w:type="paragraph" w:styleId="af">
    <w:name w:val="annotation subject"/>
    <w:basedOn w:val="ad"/>
    <w:next w:val="ad"/>
    <w:link w:val="af0"/>
    <w:rsid w:val="00040839"/>
    <w:rPr>
      <w:b/>
      <w:bCs/>
    </w:rPr>
  </w:style>
  <w:style w:type="character" w:customStyle="1" w:styleId="af0">
    <w:name w:val="註解主旨 字元"/>
    <w:basedOn w:val="ae"/>
    <w:link w:val="af"/>
    <w:rsid w:val="00040839"/>
    <w:rPr>
      <w:b/>
      <w:bCs/>
      <w:kern w:val="2"/>
      <w:sz w:val="24"/>
      <w:szCs w:val="24"/>
    </w:rPr>
  </w:style>
  <w:style w:type="paragraph" w:styleId="af1">
    <w:name w:val="Date"/>
    <w:basedOn w:val="a"/>
    <w:next w:val="a"/>
    <w:link w:val="af2"/>
    <w:rsid w:val="008E33F9"/>
    <w:pPr>
      <w:jc w:val="right"/>
    </w:pPr>
  </w:style>
  <w:style w:type="character" w:customStyle="1" w:styleId="af2">
    <w:name w:val="日期 字元"/>
    <w:basedOn w:val="a0"/>
    <w:link w:val="af1"/>
    <w:rsid w:val="008E33F9"/>
    <w:rPr>
      <w:kern w:val="2"/>
      <w:sz w:val="24"/>
      <w:szCs w:val="24"/>
    </w:rPr>
  </w:style>
  <w:style w:type="character" w:customStyle="1" w:styleId="ab">
    <w:name w:val="清單段落 字元"/>
    <w:link w:val="aa"/>
    <w:uiPriority w:val="34"/>
    <w:locked/>
    <w:rsid w:val="003D55A6"/>
    <w:rPr>
      <w:kern w:val="2"/>
      <w:sz w:val="24"/>
      <w:szCs w:val="24"/>
    </w:rPr>
  </w:style>
  <w:style w:type="paragraph" w:customStyle="1" w:styleId="Default">
    <w:name w:val="Default"/>
    <w:rsid w:val="00EA0CB9"/>
    <w:pPr>
      <w:widowControl w:val="0"/>
      <w:autoSpaceDE w:val="0"/>
      <w:autoSpaceDN w:val="0"/>
      <w:adjustRightInd w:val="0"/>
      <w:ind w:leftChars="100" w:left="100"/>
      <w:jc w:val="both"/>
    </w:pPr>
    <w:rPr>
      <w:rFonts w:ascii="標楷體" w:eastAsia="標楷體"/>
      <w:color w:val="000000"/>
      <w:sz w:val="24"/>
      <w:szCs w:val="24"/>
    </w:rPr>
  </w:style>
  <w:style w:type="character" w:styleId="af3">
    <w:name w:val="Emphasis"/>
    <w:basedOn w:val="a0"/>
    <w:uiPriority w:val="20"/>
    <w:qFormat/>
    <w:rsid w:val="008C0D8B"/>
    <w:rPr>
      <w:i/>
      <w:iCs/>
    </w:rPr>
  </w:style>
  <w:style w:type="paragraph" w:styleId="Web">
    <w:name w:val="Normal (Web)"/>
    <w:basedOn w:val="a"/>
    <w:uiPriority w:val="99"/>
    <w:rsid w:val="008C0D8B"/>
    <w:pPr>
      <w:spacing w:before="100" w:beforeAutospacing="1" w:after="100" w:afterAutospacing="1"/>
      <w:ind w:leftChars="100" w:left="100"/>
      <w:jc w:val="both"/>
    </w:pPr>
    <w:rPr>
      <w:rFonts w:ascii="新細明體" w:hAnsi="新細明體" w:cs="新細明體"/>
      <w:kern w:val="0"/>
    </w:rPr>
  </w:style>
  <w:style w:type="table" w:customStyle="1" w:styleId="1">
    <w:name w:val="表格格線1"/>
    <w:basedOn w:val="a1"/>
    <w:next w:val="a3"/>
    <w:uiPriority w:val="39"/>
    <w:rsid w:val="000402CB"/>
    <w:pPr>
      <w:spacing w:beforeLines="0" w:before="0" w:afterLines="0" w:after="0" w:line="240" w:lineRule="auto"/>
      <w:ind w:firstLineChars="0" w:firstLine="0"/>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7720">
      <w:bodyDiv w:val="1"/>
      <w:marLeft w:val="0"/>
      <w:marRight w:val="0"/>
      <w:marTop w:val="0"/>
      <w:marBottom w:val="0"/>
      <w:divBdr>
        <w:top w:val="none" w:sz="0" w:space="0" w:color="auto"/>
        <w:left w:val="none" w:sz="0" w:space="0" w:color="auto"/>
        <w:bottom w:val="none" w:sz="0" w:space="0" w:color="auto"/>
        <w:right w:val="none" w:sz="0" w:space="0" w:color="auto"/>
      </w:divBdr>
    </w:div>
    <w:div w:id="293413260">
      <w:bodyDiv w:val="1"/>
      <w:marLeft w:val="0"/>
      <w:marRight w:val="0"/>
      <w:marTop w:val="0"/>
      <w:marBottom w:val="0"/>
      <w:divBdr>
        <w:top w:val="none" w:sz="0" w:space="0" w:color="auto"/>
        <w:left w:val="none" w:sz="0" w:space="0" w:color="auto"/>
        <w:bottom w:val="none" w:sz="0" w:space="0" w:color="auto"/>
        <w:right w:val="none" w:sz="0" w:space="0" w:color="auto"/>
      </w:divBdr>
    </w:div>
    <w:div w:id="1060593069">
      <w:bodyDiv w:val="1"/>
      <w:marLeft w:val="0"/>
      <w:marRight w:val="0"/>
      <w:marTop w:val="0"/>
      <w:marBottom w:val="0"/>
      <w:divBdr>
        <w:top w:val="none" w:sz="0" w:space="0" w:color="auto"/>
        <w:left w:val="none" w:sz="0" w:space="0" w:color="auto"/>
        <w:bottom w:val="none" w:sz="0" w:space="0" w:color="auto"/>
        <w:right w:val="none" w:sz="0" w:space="0" w:color="auto"/>
      </w:divBdr>
    </w:div>
    <w:div w:id="1361200153">
      <w:bodyDiv w:val="1"/>
      <w:marLeft w:val="0"/>
      <w:marRight w:val="0"/>
      <w:marTop w:val="0"/>
      <w:marBottom w:val="0"/>
      <w:divBdr>
        <w:top w:val="none" w:sz="0" w:space="0" w:color="auto"/>
        <w:left w:val="none" w:sz="0" w:space="0" w:color="auto"/>
        <w:bottom w:val="none" w:sz="0" w:space="0" w:color="auto"/>
        <w:right w:val="none" w:sz="0" w:space="0" w:color="auto"/>
      </w:divBdr>
      <w:divsChild>
        <w:div w:id="300422968">
          <w:marLeft w:val="0"/>
          <w:marRight w:val="0"/>
          <w:marTop w:val="0"/>
          <w:marBottom w:val="0"/>
          <w:divBdr>
            <w:top w:val="none" w:sz="0" w:space="0" w:color="auto"/>
            <w:left w:val="none" w:sz="0" w:space="0" w:color="auto"/>
            <w:bottom w:val="none" w:sz="0" w:space="0" w:color="auto"/>
            <w:right w:val="none" w:sz="0" w:space="0" w:color="auto"/>
          </w:divBdr>
          <w:divsChild>
            <w:div w:id="29653341">
              <w:marLeft w:val="0"/>
              <w:marRight w:val="0"/>
              <w:marTop w:val="0"/>
              <w:marBottom w:val="0"/>
              <w:divBdr>
                <w:top w:val="none" w:sz="0" w:space="0" w:color="auto"/>
                <w:left w:val="none" w:sz="0" w:space="0" w:color="auto"/>
                <w:bottom w:val="none" w:sz="0" w:space="0" w:color="auto"/>
                <w:right w:val="none" w:sz="0" w:space="0" w:color="auto"/>
              </w:divBdr>
              <w:divsChild>
                <w:div w:id="757797599">
                  <w:marLeft w:val="0"/>
                  <w:marRight w:val="0"/>
                  <w:marTop w:val="0"/>
                  <w:marBottom w:val="0"/>
                  <w:divBdr>
                    <w:top w:val="none" w:sz="0" w:space="0" w:color="auto"/>
                    <w:left w:val="none" w:sz="0" w:space="0" w:color="auto"/>
                    <w:bottom w:val="none" w:sz="0" w:space="0" w:color="auto"/>
                    <w:right w:val="none" w:sz="0" w:space="0" w:color="auto"/>
                  </w:divBdr>
                  <w:divsChild>
                    <w:div w:id="2013488376">
                      <w:marLeft w:val="0"/>
                      <w:marRight w:val="0"/>
                      <w:marTop w:val="0"/>
                      <w:marBottom w:val="0"/>
                      <w:divBdr>
                        <w:top w:val="none" w:sz="0" w:space="0" w:color="auto"/>
                        <w:left w:val="none" w:sz="0" w:space="0" w:color="auto"/>
                        <w:bottom w:val="none" w:sz="0" w:space="0" w:color="auto"/>
                        <w:right w:val="none" w:sz="0" w:space="0" w:color="auto"/>
                      </w:divBdr>
                      <w:divsChild>
                        <w:div w:id="1565071004">
                          <w:marLeft w:val="0"/>
                          <w:marRight w:val="0"/>
                          <w:marTop w:val="0"/>
                          <w:marBottom w:val="0"/>
                          <w:divBdr>
                            <w:top w:val="none" w:sz="0" w:space="0" w:color="auto"/>
                            <w:left w:val="none" w:sz="0" w:space="0" w:color="auto"/>
                            <w:bottom w:val="none" w:sz="0" w:space="0" w:color="auto"/>
                            <w:right w:val="none" w:sz="0" w:space="0" w:color="auto"/>
                          </w:divBdr>
                          <w:divsChild>
                            <w:div w:id="1331564657">
                              <w:marLeft w:val="0"/>
                              <w:marRight w:val="0"/>
                              <w:marTop w:val="0"/>
                              <w:marBottom w:val="0"/>
                              <w:divBdr>
                                <w:top w:val="none" w:sz="0" w:space="0" w:color="auto"/>
                                <w:left w:val="none" w:sz="0" w:space="0" w:color="auto"/>
                                <w:bottom w:val="none" w:sz="0" w:space="0" w:color="auto"/>
                                <w:right w:val="none" w:sz="0" w:space="0" w:color="auto"/>
                              </w:divBdr>
                              <w:divsChild>
                                <w:div w:id="1732382977">
                                  <w:marLeft w:val="0"/>
                                  <w:marRight w:val="0"/>
                                  <w:marTop w:val="240"/>
                                  <w:marBottom w:val="240"/>
                                  <w:divBdr>
                                    <w:top w:val="none" w:sz="0" w:space="0" w:color="auto"/>
                                    <w:left w:val="none" w:sz="0" w:space="0" w:color="auto"/>
                                    <w:bottom w:val="none" w:sz="0" w:space="0" w:color="auto"/>
                                    <w:right w:val="none" w:sz="0" w:space="0" w:color="auto"/>
                                  </w:divBdr>
                                  <w:divsChild>
                                    <w:div w:id="1946962178">
                                      <w:marLeft w:val="0"/>
                                      <w:marRight w:val="0"/>
                                      <w:marTop w:val="0"/>
                                      <w:marBottom w:val="0"/>
                                      <w:divBdr>
                                        <w:top w:val="none" w:sz="0" w:space="0" w:color="auto"/>
                                        <w:left w:val="none" w:sz="0" w:space="0" w:color="auto"/>
                                        <w:bottom w:val="none" w:sz="0" w:space="0" w:color="auto"/>
                                        <w:right w:val="none" w:sz="0" w:space="0" w:color="auto"/>
                                      </w:divBdr>
                                      <w:divsChild>
                                        <w:div w:id="777061518">
                                          <w:marLeft w:val="0"/>
                                          <w:marRight w:val="0"/>
                                          <w:marTop w:val="0"/>
                                          <w:marBottom w:val="0"/>
                                          <w:divBdr>
                                            <w:top w:val="none" w:sz="0" w:space="0" w:color="auto"/>
                                            <w:left w:val="none" w:sz="0" w:space="0" w:color="auto"/>
                                            <w:bottom w:val="none" w:sz="0" w:space="0" w:color="auto"/>
                                            <w:right w:val="none" w:sz="0" w:space="0" w:color="auto"/>
                                          </w:divBdr>
                                        </w:div>
                                        <w:div w:id="1003823643">
                                          <w:marLeft w:val="0"/>
                                          <w:marRight w:val="0"/>
                                          <w:marTop w:val="0"/>
                                          <w:marBottom w:val="0"/>
                                          <w:divBdr>
                                            <w:top w:val="none" w:sz="0" w:space="0" w:color="auto"/>
                                            <w:left w:val="none" w:sz="0" w:space="0" w:color="auto"/>
                                            <w:bottom w:val="none" w:sz="0" w:space="0" w:color="auto"/>
                                            <w:right w:val="none" w:sz="0" w:space="0" w:color="auto"/>
                                          </w:divBdr>
                                        </w:div>
                                        <w:div w:id="10124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C287-CD4A-44ED-B782-2DAF75F18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3467</Words>
  <Characters>19768</Characters>
  <Application>Microsoft Office Word</Application>
  <DocSecurity>0</DocSecurity>
  <Lines>164</Lines>
  <Paragraphs>46</Paragraphs>
  <ScaleCrop>false</ScaleCrop>
  <Company>mychat</Company>
  <LinksUpToDate>false</LinksUpToDate>
  <CharactersWithSpaces>23189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台北市立景美女中教師會 第十一屆會員大會 大會議程</dc:title>
  <dc:creator>SuperXP</dc:creator>
  <cp:lastModifiedBy>user</cp:lastModifiedBy>
  <cp:revision>2</cp:revision>
  <cp:lastPrinted>2019-08-30T03:25:00Z</cp:lastPrinted>
  <dcterms:created xsi:type="dcterms:W3CDTF">2019-12-21T15:08:00Z</dcterms:created>
  <dcterms:modified xsi:type="dcterms:W3CDTF">2019-12-21T15:08:00Z</dcterms:modified>
</cp:coreProperties>
</file>