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C2F" w:rsidRPr="008E6A69" w:rsidRDefault="001A1C2F" w:rsidP="001A1C2F">
      <w:pPr>
        <w:spacing w:before="240" w:line="480" w:lineRule="exact"/>
        <w:ind w:left="1131" w:hanging="1131"/>
        <w:rPr>
          <w:rFonts w:ascii="文鼎粗隸" w:eastAsia="文鼎粗隸" w:hAnsi="標楷體" w:hint="eastAsia"/>
          <w:spacing w:val="228"/>
          <w:sz w:val="52"/>
          <w:szCs w:val="52"/>
        </w:rPr>
      </w:pPr>
      <w:bookmarkStart w:id="0" w:name="_GoBack"/>
      <w:bookmarkEnd w:id="0"/>
      <w:r w:rsidRPr="00DE0402">
        <w:rPr>
          <w:rFonts w:ascii="文鼎粗隸" w:eastAsia="文鼎粗隸" w:hAnsi="標楷體" w:hint="eastAsia"/>
          <w:w w:val="87"/>
          <w:sz w:val="52"/>
          <w:szCs w:val="52"/>
          <w:fitText w:val="9639" w:id="646114048"/>
        </w:rPr>
        <w:t>臺北市立景美女子高級中學10</w:t>
      </w:r>
      <w:r w:rsidR="008D1C5C" w:rsidRPr="00DE0402">
        <w:rPr>
          <w:rFonts w:ascii="文鼎粗隸" w:eastAsia="文鼎粗隸" w:hAnsi="標楷體"/>
          <w:w w:val="87"/>
          <w:sz w:val="52"/>
          <w:szCs w:val="52"/>
          <w:fitText w:val="9639" w:id="646114048"/>
        </w:rPr>
        <w:t>8</w:t>
      </w:r>
      <w:r w:rsidRPr="00DE0402">
        <w:rPr>
          <w:rFonts w:ascii="文鼎粗隸" w:eastAsia="文鼎粗隸" w:hAnsi="標楷體" w:hint="eastAsia"/>
          <w:w w:val="87"/>
          <w:sz w:val="52"/>
          <w:szCs w:val="52"/>
          <w:fitText w:val="9639" w:id="646114048"/>
        </w:rPr>
        <w:t>學年度第</w:t>
      </w:r>
      <w:r w:rsidR="00A2281A" w:rsidRPr="00DE0402">
        <w:rPr>
          <w:rFonts w:ascii="文鼎粗隸" w:eastAsia="文鼎粗隸" w:hAnsi="標楷體" w:hint="eastAsia"/>
          <w:w w:val="87"/>
          <w:sz w:val="52"/>
          <w:szCs w:val="52"/>
          <w:fitText w:val="9639" w:id="646114048"/>
        </w:rPr>
        <w:t>1</w:t>
      </w:r>
      <w:r w:rsidRPr="00DE0402">
        <w:rPr>
          <w:rFonts w:ascii="文鼎粗隸" w:eastAsia="文鼎粗隸" w:hAnsi="標楷體" w:hint="eastAsia"/>
          <w:w w:val="87"/>
          <w:sz w:val="52"/>
          <w:szCs w:val="52"/>
          <w:fitText w:val="9639" w:id="646114048"/>
        </w:rPr>
        <w:t>學</w:t>
      </w:r>
      <w:r w:rsidRPr="00DE0402">
        <w:rPr>
          <w:rFonts w:ascii="文鼎粗隸" w:eastAsia="文鼎粗隸" w:hAnsi="標楷體" w:hint="eastAsia"/>
          <w:spacing w:val="41"/>
          <w:w w:val="87"/>
          <w:sz w:val="52"/>
          <w:szCs w:val="52"/>
          <w:fitText w:val="9639" w:id="646114048"/>
        </w:rPr>
        <w:t>期</w:t>
      </w:r>
    </w:p>
    <w:p w:rsidR="001A1C2F" w:rsidRPr="00B27E6A" w:rsidRDefault="008E6A69" w:rsidP="008E6A69">
      <w:pPr>
        <w:spacing w:before="240" w:line="480" w:lineRule="exact"/>
        <w:ind w:left="1300" w:hanging="1300"/>
        <w:jc w:val="center"/>
        <w:rPr>
          <w:rFonts w:ascii="標楷體" w:eastAsia="標楷體" w:hAnsi="標楷體" w:hint="eastAsia"/>
          <w:sz w:val="20"/>
          <w:szCs w:val="20"/>
        </w:rPr>
      </w:pPr>
      <w:r>
        <w:rPr>
          <w:rFonts w:ascii="Calibri" w:eastAsia="文鼎粗隸" w:hAnsi="Calibri" w:cs="Calibri" w:hint="eastAsia"/>
          <w:sz w:val="52"/>
          <w:szCs w:val="52"/>
        </w:rPr>
        <w:t xml:space="preserve">                     </w:t>
      </w:r>
      <w:r w:rsidR="001A1C2F" w:rsidRPr="008D1C5C">
        <w:rPr>
          <w:rFonts w:ascii="文鼎粗隸" w:eastAsia="文鼎粗隸" w:hAnsi="標楷體" w:hint="eastAsia"/>
          <w:spacing w:val="283"/>
          <w:sz w:val="52"/>
          <w:szCs w:val="52"/>
          <w:fitText w:val="4536" w:id="646114049"/>
        </w:rPr>
        <w:t>期</w:t>
      </w:r>
      <w:r w:rsidR="00A2281A" w:rsidRPr="008D1C5C">
        <w:rPr>
          <w:rFonts w:ascii="文鼎粗隸" w:eastAsia="文鼎粗隸" w:hAnsi="標楷體" w:cs="微軟正黑體" w:hint="eastAsia"/>
          <w:spacing w:val="283"/>
          <w:sz w:val="52"/>
          <w:szCs w:val="52"/>
          <w:fitText w:val="4536" w:id="646114049"/>
        </w:rPr>
        <w:t>初</w:t>
      </w:r>
      <w:r w:rsidR="001A1C2F" w:rsidRPr="008D1C5C">
        <w:rPr>
          <w:rFonts w:ascii="文鼎粗隸" w:eastAsia="文鼎粗隸" w:hAnsi="標楷體" w:hint="eastAsia"/>
          <w:spacing w:val="283"/>
          <w:sz w:val="52"/>
          <w:szCs w:val="52"/>
          <w:fitText w:val="4536" w:id="646114049"/>
        </w:rPr>
        <w:t>校務會</w:t>
      </w:r>
      <w:r w:rsidR="001A1C2F" w:rsidRPr="008D1C5C">
        <w:rPr>
          <w:rFonts w:ascii="文鼎粗隸" w:eastAsia="文鼎粗隸" w:hAnsi="標楷體" w:hint="eastAsia"/>
          <w:spacing w:val="2"/>
          <w:sz w:val="52"/>
          <w:szCs w:val="52"/>
          <w:fitText w:val="4536" w:id="646114049"/>
        </w:rPr>
        <w:t>議</w:t>
      </w:r>
      <w:r w:rsidR="001A1C2F" w:rsidRPr="00B27E6A">
        <w:rPr>
          <w:rFonts w:ascii="標楷體" w:eastAsia="標楷體" w:hAnsi="標楷體" w:hint="eastAsia"/>
          <w:sz w:val="36"/>
          <w:szCs w:val="36"/>
        </w:rPr>
        <w:t xml:space="preserve"> </w:t>
      </w:r>
      <w:r>
        <w:rPr>
          <w:rFonts w:ascii="標楷體" w:eastAsia="標楷體" w:hAnsi="標楷體" w:hint="eastAsia"/>
          <w:sz w:val="36"/>
          <w:szCs w:val="36"/>
        </w:rPr>
        <w:t xml:space="preserve"> </w:t>
      </w:r>
      <w:r w:rsidR="001A1C2F" w:rsidRPr="00B27E6A">
        <w:rPr>
          <w:rFonts w:ascii="標楷體" w:eastAsia="標楷體" w:hAnsi="標楷體" w:hint="eastAsia"/>
          <w:sz w:val="36"/>
          <w:szCs w:val="36"/>
        </w:rPr>
        <w:t xml:space="preserve"> </w:t>
      </w:r>
      <w:r>
        <w:rPr>
          <w:rFonts w:ascii="標楷體" w:eastAsia="標楷體" w:hAnsi="標楷體" w:hint="eastAsia"/>
          <w:sz w:val="36"/>
          <w:szCs w:val="36"/>
        </w:rPr>
        <w:t xml:space="preserve">   </w:t>
      </w:r>
      <w:r w:rsidR="001A1C2F" w:rsidRPr="00B27E6A">
        <w:rPr>
          <w:rFonts w:ascii="標楷體" w:eastAsia="標楷體" w:hAnsi="標楷體" w:hint="eastAsia"/>
          <w:sz w:val="36"/>
          <w:szCs w:val="36"/>
        </w:rPr>
        <w:t xml:space="preserve"> </w:t>
      </w:r>
      <w:r w:rsidR="001A1C2F" w:rsidRPr="00B27E6A">
        <w:rPr>
          <w:rFonts w:ascii="標楷體" w:eastAsia="標楷體" w:hAnsi="標楷體" w:hint="eastAsia"/>
          <w:sz w:val="20"/>
          <w:szCs w:val="20"/>
        </w:rPr>
        <w:t>10</w:t>
      </w:r>
      <w:r w:rsidR="008D1C5C">
        <w:rPr>
          <w:rFonts w:ascii="標楷體" w:eastAsia="標楷體" w:hAnsi="標楷體"/>
          <w:sz w:val="20"/>
          <w:szCs w:val="20"/>
        </w:rPr>
        <w:t>8</w:t>
      </w:r>
      <w:r w:rsidR="001A1C2F" w:rsidRPr="00B27E6A">
        <w:rPr>
          <w:rFonts w:ascii="標楷體" w:eastAsia="標楷體" w:hAnsi="標楷體" w:hint="eastAsia"/>
          <w:sz w:val="20"/>
          <w:szCs w:val="20"/>
        </w:rPr>
        <w:t>.0</w:t>
      </w:r>
      <w:r w:rsidR="008D1C5C">
        <w:rPr>
          <w:rFonts w:ascii="標楷體" w:eastAsia="標楷體" w:hAnsi="標楷體" w:hint="eastAsia"/>
          <w:sz w:val="20"/>
          <w:szCs w:val="20"/>
        </w:rPr>
        <w:t>8.28</w:t>
      </w:r>
    </w:p>
    <w:p w:rsidR="004928FE" w:rsidRPr="00BA2555" w:rsidRDefault="004928FE" w:rsidP="001A1C2F">
      <w:pPr>
        <w:spacing w:before="240" w:line="480" w:lineRule="exact"/>
        <w:ind w:left="701" w:hanging="701"/>
        <w:rPr>
          <w:rFonts w:ascii="標楷體" w:eastAsia="標楷體" w:hAnsi="標楷體" w:hint="eastAsia"/>
          <w:b/>
          <w:bCs/>
          <w:sz w:val="28"/>
          <w:szCs w:val="28"/>
        </w:rPr>
      </w:pPr>
      <w:r w:rsidRPr="00BA2555">
        <w:rPr>
          <w:rFonts w:ascii="標楷體" w:eastAsia="標楷體" w:hAnsi="標楷體" w:hint="eastAsia"/>
          <w:b/>
          <w:sz w:val="28"/>
          <w:szCs w:val="28"/>
        </w:rPr>
        <w:t>※</w:t>
      </w:r>
      <w:r w:rsidRPr="00BA2555">
        <w:rPr>
          <w:rFonts w:ascii="標楷體" w:eastAsia="標楷體" w:hAnsi="標楷體" w:hint="eastAsia"/>
          <w:b/>
          <w:bCs/>
          <w:sz w:val="28"/>
          <w:szCs w:val="28"/>
        </w:rPr>
        <w:t>會議程序</w:t>
      </w:r>
    </w:p>
    <w:p w:rsidR="006D3515" w:rsidRDefault="006D3515" w:rsidP="006D3515">
      <w:pPr>
        <w:spacing w:line="0" w:lineRule="atLeast"/>
        <w:ind w:left="700" w:hanging="700"/>
        <w:jc w:val="left"/>
        <w:rPr>
          <w:rFonts w:ascii="標楷體" w:eastAsia="標楷體" w:hAnsi="標楷體"/>
          <w:color w:val="000000"/>
          <w:sz w:val="28"/>
          <w:szCs w:val="28"/>
        </w:rPr>
      </w:pPr>
      <w:r w:rsidRPr="00DA48F8">
        <w:rPr>
          <w:rFonts w:ascii="標楷體" w:eastAsia="標楷體" w:hAnsi="標楷體" w:hint="eastAsia"/>
          <w:color w:val="000000"/>
          <w:sz w:val="28"/>
          <w:szCs w:val="28"/>
        </w:rPr>
        <w:t>一、主席報告出席人數</w:t>
      </w:r>
    </w:p>
    <w:p w:rsidR="006D3515" w:rsidRDefault="006D3515" w:rsidP="006D3515">
      <w:pPr>
        <w:spacing w:line="0" w:lineRule="atLeast"/>
        <w:ind w:left="700" w:hanging="700"/>
        <w:rPr>
          <w:rFonts w:ascii="標楷體" w:eastAsia="標楷體" w:hAnsi="標楷體"/>
          <w:color w:val="000000"/>
          <w:sz w:val="28"/>
          <w:szCs w:val="28"/>
        </w:rPr>
      </w:pPr>
      <w:r w:rsidRPr="00DA48F8">
        <w:rPr>
          <w:rFonts w:ascii="標楷體" w:eastAsia="標楷體" w:hAnsi="標楷體" w:hint="eastAsia"/>
          <w:color w:val="000000"/>
          <w:sz w:val="28"/>
          <w:szCs w:val="28"/>
        </w:rPr>
        <w:t>二、主席宣布開會，並請司儀朗讀會議程序</w:t>
      </w:r>
    </w:p>
    <w:p w:rsidR="006D3515" w:rsidRDefault="006D3515" w:rsidP="006D3515">
      <w:pPr>
        <w:spacing w:line="0" w:lineRule="atLeast"/>
        <w:ind w:left="700" w:hanging="700"/>
        <w:rPr>
          <w:rFonts w:ascii="標楷體" w:eastAsia="標楷體" w:hAnsi="標楷體"/>
          <w:color w:val="000000"/>
          <w:sz w:val="28"/>
          <w:szCs w:val="28"/>
        </w:rPr>
      </w:pPr>
      <w:r w:rsidRPr="00DA48F8">
        <w:rPr>
          <w:rFonts w:ascii="標楷體" w:eastAsia="標楷體" w:hAnsi="標楷體" w:hint="eastAsia"/>
          <w:color w:val="000000"/>
          <w:sz w:val="28"/>
          <w:szCs w:val="28"/>
        </w:rPr>
        <w:t>三、認可議程</w:t>
      </w:r>
    </w:p>
    <w:p w:rsidR="006D3515" w:rsidRPr="006D3515" w:rsidRDefault="006D3515" w:rsidP="006D3515">
      <w:pPr>
        <w:spacing w:line="0" w:lineRule="atLeast"/>
        <w:ind w:left="700" w:hanging="700"/>
        <w:rPr>
          <w:rFonts w:ascii="標楷體" w:eastAsia="標楷體" w:hAnsi="標楷體" w:hint="eastAsia"/>
          <w:color w:val="000000"/>
          <w:sz w:val="28"/>
          <w:szCs w:val="28"/>
        </w:rPr>
      </w:pPr>
      <w:r w:rsidRPr="00DA48F8">
        <w:rPr>
          <w:rFonts w:ascii="標楷體" w:eastAsia="標楷體" w:hAnsi="標楷體" w:hint="eastAsia"/>
          <w:color w:val="000000"/>
          <w:sz w:val="28"/>
          <w:szCs w:val="28"/>
        </w:rPr>
        <w:t>四、確認前一次會議紀錄，並報告決議執行情形</w:t>
      </w:r>
    </w:p>
    <w:p w:rsidR="006D3515" w:rsidRDefault="006D3515" w:rsidP="006D3515">
      <w:pPr>
        <w:spacing w:line="0" w:lineRule="atLeast"/>
        <w:ind w:left="700" w:hanging="700"/>
        <w:jc w:val="left"/>
        <w:rPr>
          <w:rFonts w:ascii="標楷體" w:eastAsia="標楷體" w:hAnsi="標楷體"/>
          <w:b/>
          <w:sz w:val="28"/>
          <w:szCs w:val="28"/>
        </w:rPr>
      </w:pPr>
      <w:r w:rsidRPr="00DA48F8">
        <w:rPr>
          <w:rFonts w:ascii="標楷體" w:eastAsia="標楷體" w:hAnsi="標楷體" w:hint="eastAsia"/>
          <w:color w:val="000000"/>
          <w:sz w:val="28"/>
          <w:szCs w:val="28"/>
        </w:rPr>
        <w:t>五、校長校務報告</w:t>
      </w:r>
    </w:p>
    <w:p w:rsidR="006D3515" w:rsidRDefault="006D3515" w:rsidP="006D3515">
      <w:pPr>
        <w:spacing w:line="0" w:lineRule="atLeast"/>
        <w:ind w:left="700" w:hanging="700"/>
        <w:jc w:val="left"/>
        <w:rPr>
          <w:rFonts w:ascii="標楷體" w:eastAsia="標楷體" w:hAnsi="標楷體"/>
          <w:b/>
          <w:sz w:val="28"/>
          <w:szCs w:val="28"/>
        </w:rPr>
      </w:pPr>
      <w:r w:rsidRPr="00D8612C">
        <w:rPr>
          <w:rFonts w:ascii="標楷體" w:eastAsia="標楷體" w:hAnsi="標楷體" w:hint="eastAsia"/>
          <w:color w:val="000000"/>
          <w:sz w:val="28"/>
          <w:szCs w:val="28"/>
        </w:rPr>
        <w:t>六、家長會長致詞</w:t>
      </w:r>
    </w:p>
    <w:p w:rsidR="006D3515" w:rsidRDefault="006D3515" w:rsidP="006D3515">
      <w:pPr>
        <w:spacing w:line="0" w:lineRule="atLeast"/>
        <w:ind w:left="700" w:hanging="700"/>
        <w:jc w:val="left"/>
        <w:rPr>
          <w:rFonts w:ascii="標楷體" w:eastAsia="標楷體" w:hAnsi="標楷體"/>
          <w:b/>
          <w:sz w:val="28"/>
          <w:szCs w:val="28"/>
        </w:rPr>
      </w:pPr>
      <w:r w:rsidRPr="00D8612C">
        <w:rPr>
          <w:rFonts w:ascii="標楷體" w:eastAsia="標楷體" w:hAnsi="標楷體" w:hint="eastAsia"/>
          <w:color w:val="000000"/>
          <w:sz w:val="28"/>
          <w:szCs w:val="28"/>
        </w:rPr>
        <w:t>七、教師會理事長致詞</w:t>
      </w:r>
    </w:p>
    <w:p w:rsidR="006D3515" w:rsidRDefault="006D3515" w:rsidP="006D3515">
      <w:pPr>
        <w:spacing w:line="0" w:lineRule="atLeast"/>
        <w:ind w:left="700" w:hanging="700"/>
        <w:jc w:val="left"/>
        <w:rPr>
          <w:rFonts w:ascii="標楷體" w:eastAsia="標楷體" w:hAnsi="標楷體"/>
          <w:color w:val="000000"/>
          <w:sz w:val="28"/>
          <w:szCs w:val="28"/>
        </w:rPr>
      </w:pPr>
      <w:r w:rsidRPr="00D8612C">
        <w:rPr>
          <w:rFonts w:ascii="標楷體" w:eastAsia="標楷體" w:hAnsi="標楷體" w:hint="eastAsia"/>
          <w:color w:val="000000"/>
          <w:sz w:val="28"/>
          <w:szCs w:val="28"/>
        </w:rPr>
        <w:t>八、各處室工作報告</w:t>
      </w:r>
    </w:p>
    <w:p w:rsidR="006D3515" w:rsidRDefault="006D3515" w:rsidP="006D3515">
      <w:pPr>
        <w:spacing w:line="0" w:lineRule="atLeast"/>
        <w:ind w:left="700" w:hanging="700"/>
        <w:jc w:val="left"/>
        <w:rPr>
          <w:rFonts w:ascii="標楷體" w:eastAsia="標楷體" w:hAnsi="標楷體"/>
          <w:color w:val="000000"/>
          <w:sz w:val="28"/>
          <w:szCs w:val="28"/>
        </w:rPr>
      </w:pPr>
      <w:r w:rsidRPr="00D8612C">
        <w:rPr>
          <w:rFonts w:ascii="標楷體" w:eastAsia="標楷體" w:hAnsi="標楷體" w:hint="eastAsia"/>
          <w:color w:val="000000"/>
          <w:sz w:val="28"/>
          <w:szCs w:val="28"/>
        </w:rPr>
        <w:t>九、提案討論</w:t>
      </w:r>
    </w:p>
    <w:p w:rsidR="006D3515" w:rsidRDefault="006D3515" w:rsidP="006D3515">
      <w:pPr>
        <w:spacing w:line="0" w:lineRule="atLeast"/>
        <w:ind w:left="700" w:hanging="700"/>
        <w:jc w:val="left"/>
        <w:rPr>
          <w:rFonts w:ascii="標楷體" w:eastAsia="標楷體" w:hAnsi="標楷體"/>
          <w:color w:val="000000"/>
          <w:sz w:val="28"/>
          <w:szCs w:val="28"/>
        </w:rPr>
      </w:pPr>
      <w:r w:rsidRPr="00DA48F8">
        <w:rPr>
          <w:rFonts w:ascii="標楷體" w:eastAsia="標楷體" w:hAnsi="標楷體" w:hint="eastAsia"/>
          <w:color w:val="000000"/>
          <w:sz w:val="28"/>
          <w:szCs w:val="28"/>
        </w:rPr>
        <w:t>十、臨時動議</w:t>
      </w:r>
    </w:p>
    <w:p w:rsidR="006D3515" w:rsidRDefault="006D3515" w:rsidP="006D3515">
      <w:pPr>
        <w:spacing w:line="0" w:lineRule="atLeast"/>
        <w:ind w:leftChars="12" w:left="127" w:hangingChars="35" w:hanging="98"/>
        <w:jc w:val="left"/>
        <w:rPr>
          <w:rFonts w:ascii="標楷體" w:eastAsia="標楷體" w:hAnsi="標楷體" w:hint="eastAsia"/>
          <w:b/>
          <w:sz w:val="28"/>
          <w:szCs w:val="28"/>
        </w:rPr>
      </w:pPr>
      <w:r w:rsidRPr="00DA48F8">
        <w:rPr>
          <w:rFonts w:ascii="標楷體" w:eastAsia="標楷體" w:hAnsi="標楷體" w:hint="eastAsia"/>
          <w:color w:val="000000"/>
          <w:sz w:val="28"/>
          <w:szCs w:val="28"/>
        </w:rPr>
        <w:t>十一、散會</w:t>
      </w:r>
    </w:p>
    <w:p w:rsidR="004928FE" w:rsidRPr="00BA2555" w:rsidRDefault="004928FE" w:rsidP="00965951">
      <w:pPr>
        <w:spacing w:line="0" w:lineRule="atLeast"/>
        <w:ind w:left="701" w:hanging="701"/>
        <w:rPr>
          <w:rFonts w:ascii="標楷體" w:eastAsia="標楷體" w:hAnsi="標楷體" w:hint="eastAsia"/>
          <w:b/>
          <w:sz w:val="28"/>
          <w:szCs w:val="28"/>
        </w:rPr>
      </w:pPr>
      <w:r w:rsidRPr="00BA2555">
        <w:rPr>
          <w:rFonts w:ascii="標楷體" w:eastAsia="標楷體" w:hAnsi="標楷體" w:hint="eastAsia"/>
          <w:b/>
          <w:sz w:val="28"/>
          <w:szCs w:val="28"/>
        </w:rPr>
        <w:t>※各單位工作報告書面資料</w:t>
      </w:r>
    </w:p>
    <w:p w:rsidR="002F5D08" w:rsidRDefault="002F5D08" w:rsidP="00CD40EB">
      <w:pPr>
        <w:spacing w:beforeLines="100" w:before="240" w:afterLines="50" w:after="120" w:line="480" w:lineRule="exact"/>
        <w:ind w:left="701" w:hanging="701"/>
        <w:textDirection w:val="lrTbV"/>
        <w:rPr>
          <w:rFonts w:ascii="標楷體" w:eastAsia="標楷體" w:hAnsi="標楷體"/>
          <w:b/>
          <w:bCs/>
          <w:color w:val="000000"/>
          <w:sz w:val="28"/>
          <w:szCs w:val="28"/>
        </w:rPr>
      </w:pPr>
      <w:r w:rsidRPr="00BA2555">
        <w:rPr>
          <w:rFonts w:ascii="標楷體" w:eastAsia="標楷體" w:hAnsi="標楷體" w:hint="eastAsia"/>
          <w:b/>
          <w:bCs/>
          <w:color w:val="000000"/>
          <w:sz w:val="28"/>
          <w:szCs w:val="28"/>
        </w:rPr>
        <w:t>【教務處】</w:t>
      </w:r>
    </w:p>
    <w:p w:rsidR="008103B1" w:rsidRPr="008103B1" w:rsidRDefault="008103B1" w:rsidP="008103B1">
      <w:pPr>
        <w:ind w:left="560" w:hangingChars="200" w:hanging="560"/>
        <w:textDirection w:val="lrTbV"/>
        <w:rPr>
          <w:rFonts w:ascii="標楷體" w:eastAsia="標楷體" w:hAnsi="標楷體"/>
          <w:sz w:val="28"/>
          <w:szCs w:val="28"/>
        </w:rPr>
      </w:pPr>
      <w:r w:rsidRPr="008103B1">
        <w:rPr>
          <w:rFonts w:ascii="標楷體" w:eastAsia="標楷體" w:hAnsi="標楷體"/>
          <w:sz w:val="28"/>
          <w:szCs w:val="28"/>
        </w:rPr>
        <w:t>一、108學年度高一新生各管道入學合計723名，歡迎高一新生成為第58屆黃衫女孩，也期盼她們能夠在景美女中優質的學習環境下，找到發揮自己天賦與潛能的舞台。另外，也感謝全校教師們在招生宣導期間，合力透過各種管道宣傳本校的優質，讓更多人被看見。</w:t>
      </w:r>
    </w:p>
    <w:p w:rsidR="008103B1" w:rsidRPr="008103B1" w:rsidRDefault="008103B1" w:rsidP="008103B1">
      <w:pPr>
        <w:ind w:left="560" w:hangingChars="200" w:hanging="560"/>
        <w:textDirection w:val="lrTbV"/>
        <w:rPr>
          <w:rFonts w:ascii="標楷體" w:eastAsia="標楷體" w:hAnsi="標楷體"/>
          <w:sz w:val="28"/>
          <w:szCs w:val="28"/>
        </w:rPr>
      </w:pPr>
      <w:r w:rsidRPr="008103B1">
        <w:rPr>
          <w:rFonts w:ascii="標楷體" w:eastAsia="標楷體" w:hAnsi="標楷體"/>
          <w:sz w:val="28"/>
          <w:szCs w:val="28"/>
        </w:rPr>
        <w:t>二、今年度大學入學成績亮眼，綜合繁星推薦、個人申請及指考分發結果，學生堅持到最後一刻，表現令人刮目相看，率取錄取臺灣大學、政治大學、交通大學、清華大學、成功大學、臺灣師大等六校之畢業生達90位，錄取教育部頂尖大學之畢業生達135位，取優質國立大學之畢業生達239位，除了恭喜上榜同學外，更是感謝校內教師們，在學生畢業後，酷熱的六月天，仍守在各班教室裡，陪伴與指導努力不懈的學生，也恭喜學生苦盡甘來獲得佳績。</w:t>
      </w:r>
    </w:p>
    <w:p w:rsidR="008103B1" w:rsidRPr="008103B1" w:rsidRDefault="008103B1" w:rsidP="008103B1">
      <w:pPr>
        <w:ind w:left="560" w:hangingChars="200" w:hanging="560"/>
        <w:textDirection w:val="lrTbV"/>
        <w:rPr>
          <w:rFonts w:ascii="標楷體" w:eastAsia="標楷體" w:hAnsi="標楷體"/>
          <w:sz w:val="28"/>
          <w:szCs w:val="28"/>
        </w:rPr>
      </w:pPr>
      <w:r w:rsidRPr="008103B1">
        <w:rPr>
          <w:rFonts w:ascii="標楷體" w:eastAsia="標楷體" w:hAnsi="標楷體"/>
          <w:sz w:val="28"/>
          <w:szCs w:val="28"/>
        </w:rPr>
        <w:t>三、本校榮獲臺北市教育專業創新與行動研究比賽五連霸(104-108)!今年臺北市108年度行動研究競賽，感謝老師們踴躍投稿爭取榮耀，為臺北市學校</w:t>
      </w:r>
      <w:r w:rsidRPr="008103B1">
        <w:rPr>
          <w:rFonts w:ascii="標楷體" w:eastAsia="標楷體" w:hAnsi="標楷體"/>
          <w:sz w:val="28"/>
          <w:szCs w:val="28"/>
        </w:rPr>
        <w:lastRenderedPageBreak/>
        <w:t>當中通過高中組獲獎件數最多學校!決選合計通過9件作品，作品名稱與獎項如下：</w:t>
      </w: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3875"/>
        <w:gridCol w:w="850"/>
        <w:gridCol w:w="3213"/>
      </w:tblGrid>
      <w:tr w:rsidR="008103B1" w:rsidRPr="00E115C4" w:rsidTr="00E115C4">
        <w:tc>
          <w:tcPr>
            <w:tcW w:w="515" w:type="dxa"/>
            <w:shd w:val="clear" w:color="auto" w:fill="auto"/>
            <w:vAlign w:val="center"/>
          </w:tcPr>
          <w:p w:rsidR="008103B1" w:rsidRPr="00E115C4" w:rsidRDefault="008103B1" w:rsidP="00E115C4">
            <w:pPr>
              <w:numPr>
                <w:ilvl w:val="0"/>
                <w:numId w:val="19"/>
              </w:numPr>
              <w:spacing w:beforeLines="100" w:before="240" w:afterLines="50" w:after="120" w:line="0" w:lineRule="atLeast"/>
              <w:ind w:left="700" w:hanging="700"/>
              <w:textDirection w:val="lrTbV"/>
              <w:rPr>
                <w:rFonts w:ascii="標楷體" w:eastAsia="標楷體" w:hAnsi="標楷體"/>
                <w:sz w:val="28"/>
                <w:szCs w:val="28"/>
              </w:rPr>
            </w:pPr>
          </w:p>
        </w:tc>
        <w:tc>
          <w:tcPr>
            <w:tcW w:w="3875" w:type="dxa"/>
            <w:shd w:val="clear" w:color="auto" w:fill="auto"/>
          </w:tcPr>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網路霸凌的問題導向學習(PBL)</w:t>
            </w:r>
          </w:p>
        </w:tc>
        <w:tc>
          <w:tcPr>
            <w:tcW w:w="850" w:type="dxa"/>
            <w:shd w:val="clear" w:color="auto" w:fill="auto"/>
            <w:vAlign w:val="center"/>
          </w:tcPr>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特優</w:t>
            </w:r>
          </w:p>
        </w:tc>
        <w:tc>
          <w:tcPr>
            <w:tcW w:w="3213" w:type="dxa"/>
            <w:shd w:val="clear" w:color="auto" w:fill="auto"/>
          </w:tcPr>
          <w:p w:rsidR="008103B1" w:rsidRPr="00E115C4" w:rsidRDefault="008103B1" w:rsidP="00E115C4">
            <w:pPr>
              <w:spacing w:beforeLines="100" w:before="240" w:afterLines="50" w:after="120" w:line="0" w:lineRule="atLeast"/>
              <w:ind w:left="600" w:hanging="600"/>
              <w:jc w:val="left"/>
              <w:textDirection w:val="lrTbV"/>
              <w:rPr>
                <w:rFonts w:ascii="標楷體" w:eastAsia="標楷體" w:hAnsi="標楷體"/>
              </w:rPr>
            </w:pPr>
            <w:r w:rsidRPr="00E115C4">
              <w:rPr>
                <w:rFonts w:ascii="標楷體" w:eastAsia="標楷體" w:hAnsi="標楷體"/>
              </w:rPr>
              <w:t>彭如婉老師</w:t>
            </w:r>
          </w:p>
        </w:tc>
      </w:tr>
      <w:tr w:rsidR="008103B1" w:rsidRPr="00E115C4" w:rsidTr="00E115C4">
        <w:tc>
          <w:tcPr>
            <w:tcW w:w="515" w:type="dxa"/>
            <w:shd w:val="clear" w:color="auto" w:fill="auto"/>
            <w:vAlign w:val="center"/>
          </w:tcPr>
          <w:p w:rsidR="008103B1" w:rsidRPr="00E115C4" w:rsidRDefault="008103B1" w:rsidP="00E115C4">
            <w:pPr>
              <w:numPr>
                <w:ilvl w:val="0"/>
                <w:numId w:val="19"/>
              </w:numPr>
              <w:spacing w:beforeLines="100" w:before="240" w:afterLines="50" w:after="120" w:line="0" w:lineRule="atLeast"/>
              <w:ind w:left="700" w:hanging="700"/>
              <w:textDirection w:val="lrTbV"/>
              <w:rPr>
                <w:rFonts w:ascii="標楷體" w:eastAsia="標楷體" w:hAnsi="標楷體"/>
                <w:sz w:val="28"/>
                <w:szCs w:val="28"/>
              </w:rPr>
            </w:pPr>
          </w:p>
        </w:tc>
        <w:tc>
          <w:tcPr>
            <w:tcW w:w="3875" w:type="dxa"/>
            <w:shd w:val="clear" w:color="auto" w:fill="auto"/>
          </w:tcPr>
          <w:p w:rsidR="00267FB7"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讀小書看大世界：從英文青少年小</w:t>
            </w:r>
          </w:p>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說閱讀探究核心議題</w:t>
            </w:r>
          </w:p>
        </w:tc>
        <w:tc>
          <w:tcPr>
            <w:tcW w:w="850" w:type="dxa"/>
            <w:shd w:val="clear" w:color="auto" w:fill="auto"/>
            <w:vAlign w:val="center"/>
          </w:tcPr>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優選</w:t>
            </w:r>
          </w:p>
        </w:tc>
        <w:tc>
          <w:tcPr>
            <w:tcW w:w="3213" w:type="dxa"/>
            <w:shd w:val="clear" w:color="auto" w:fill="auto"/>
          </w:tcPr>
          <w:p w:rsidR="008103B1" w:rsidRPr="00E115C4" w:rsidRDefault="008103B1" w:rsidP="00E115C4">
            <w:pPr>
              <w:spacing w:beforeLines="100" w:before="240" w:afterLines="50" w:after="120" w:line="0" w:lineRule="atLeast"/>
              <w:ind w:left="600" w:hanging="600"/>
              <w:jc w:val="left"/>
              <w:textDirection w:val="lrTbV"/>
              <w:rPr>
                <w:rFonts w:ascii="標楷體" w:eastAsia="標楷體" w:hAnsi="標楷體"/>
              </w:rPr>
            </w:pPr>
            <w:r w:rsidRPr="00E115C4">
              <w:rPr>
                <w:rFonts w:ascii="標楷體" w:eastAsia="標楷體" w:hAnsi="標楷體"/>
              </w:rPr>
              <w:t>劉慧平老師、仲偉芃老</w:t>
            </w:r>
          </w:p>
          <w:p w:rsidR="008103B1" w:rsidRPr="00E115C4" w:rsidRDefault="008103B1" w:rsidP="00E115C4">
            <w:pPr>
              <w:spacing w:beforeLines="100" w:before="240" w:afterLines="50" w:after="120" w:line="0" w:lineRule="atLeast"/>
              <w:ind w:left="600" w:hanging="600"/>
              <w:jc w:val="left"/>
              <w:textDirection w:val="lrTbV"/>
              <w:rPr>
                <w:rFonts w:ascii="標楷體" w:eastAsia="標楷體" w:hAnsi="標楷體"/>
              </w:rPr>
            </w:pPr>
            <w:r w:rsidRPr="00E115C4">
              <w:rPr>
                <w:rFonts w:ascii="標楷體" w:eastAsia="標楷體" w:hAnsi="標楷體"/>
              </w:rPr>
              <w:t>師、呂香瑩老師</w:t>
            </w:r>
          </w:p>
        </w:tc>
      </w:tr>
      <w:tr w:rsidR="008103B1" w:rsidRPr="00E115C4" w:rsidTr="00E115C4">
        <w:tc>
          <w:tcPr>
            <w:tcW w:w="515" w:type="dxa"/>
            <w:shd w:val="clear" w:color="auto" w:fill="auto"/>
            <w:vAlign w:val="center"/>
          </w:tcPr>
          <w:p w:rsidR="008103B1" w:rsidRPr="00E115C4" w:rsidRDefault="008103B1" w:rsidP="00E115C4">
            <w:pPr>
              <w:numPr>
                <w:ilvl w:val="0"/>
                <w:numId w:val="19"/>
              </w:numPr>
              <w:spacing w:beforeLines="100" w:before="240" w:afterLines="50" w:after="120" w:line="0" w:lineRule="atLeast"/>
              <w:ind w:left="700" w:hanging="700"/>
              <w:textDirection w:val="lrTbV"/>
              <w:rPr>
                <w:rFonts w:ascii="標楷體" w:eastAsia="標楷體" w:hAnsi="標楷體"/>
                <w:sz w:val="28"/>
                <w:szCs w:val="28"/>
              </w:rPr>
            </w:pPr>
          </w:p>
        </w:tc>
        <w:tc>
          <w:tcPr>
            <w:tcW w:w="3875" w:type="dxa"/>
            <w:shd w:val="clear" w:color="auto" w:fill="auto"/>
          </w:tcPr>
          <w:p w:rsidR="00267FB7"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Hello Carbot(衝鋒戰士)之密室逃</w:t>
            </w:r>
          </w:p>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脫-微積分是頭文字D</w:t>
            </w:r>
          </w:p>
        </w:tc>
        <w:tc>
          <w:tcPr>
            <w:tcW w:w="850" w:type="dxa"/>
            <w:shd w:val="clear" w:color="auto" w:fill="auto"/>
            <w:vAlign w:val="center"/>
          </w:tcPr>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佳作</w:t>
            </w:r>
          </w:p>
        </w:tc>
        <w:tc>
          <w:tcPr>
            <w:tcW w:w="3213" w:type="dxa"/>
            <w:shd w:val="clear" w:color="auto" w:fill="auto"/>
          </w:tcPr>
          <w:p w:rsidR="008103B1" w:rsidRPr="00E115C4" w:rsidRDefault="008103B1" w:rsidP="00E115C4">
            <w:pPr>
              <w:spacing w:beforeLines="100" w:before="240" w:afterLines="50" w:after="120" w:line="0" w:lineRule="atLeast"/>
              <w:ind w:left="600" w:hanging="600"/>
              <w:jc w:val="left"/>
              <w:textDirection w:val="lrTbV"/>
              <w:rPr>
                <w:rFonts w:ascii="標楷體" w:eastAsia="標楷體" w:hAnsi="標楷體"/>
              </w:rPr>
            </w:pPr>
            <w:r w:rsidRPr="00E115C4">
              <w:rPr>
                <w:rFonts w:ascii="標楷體" w:eastAsia="標楷體" w:hAnsi="標楷體"/>
              </w:rPr>
              <w:t>曾煥絢老師、賈映倫</w:t>
            </w:r>
          </w:p>
          <w:p w:rsidR="008103B1" w:rsidRPr="00E115C4" w:rsidRDefault="008103B1" w:rsidP="00E115C4">
            <w:pPr>
              <w:spacing w:beforeLines="100" w:before="240" w:afterLines="50" w:after="120" w:line="0" w:lineRule="atLeast"/>
              <w:ind w:left="600" w:hanging="600"/>
              <w:jc w:val="left"/>
              <w:textDirection w:val="lrTbV"/>
              <w:rPr>
                <w:rFonts w:ascii="標楷體" w:eastAsia="標楷體" w:hAnsi="標楷體"/>
              </w:rPr>
            </w:pPr>
            <w:r w:rsidRPr="00E115C4">
              <w:rPr>
                <w:rFonts w:ascii="標楷體" w:eastAsia="標楷體" w:hAnsi="標楷體"/>
              </w:rPr>
              <w:t>老師</w:t>
            </w:r>
          </w:p>
        </w:tc>
      </w:tr>
      <w:tr w:rsidR="008103B1" w:rsidRPr="00E115C4" w:rsidTr="00E115C4">
        <w:tc>
          <w:tcPr>
            <w:tcW w:w="515" w:type="dxa"/>
            <w:shd w:val="clear" w:color="auto" w:fill="auto"/>
            <w:vAlign w:val="center"/>
          </w:tcPr>
          <w:p w:rsidR="008103B1" w:rsidRPr="00E115C4" w:rsidRDefault="008103B1" w:rsidP="00E115C4">
            <w:pPr>
              <w:numPr>
                <w:ilvl w:val="0"/>
                <w:numId w:val="19"/>
              </w:numPr>
              <w:spacing w:beforeLines="100" w:before="240" w:afterLines="50" w:after="120" w:line="0" w:lineRule="atLeast"/>
              <w:ind w:left="700" w:hanging="700"/>
              <w:textDirection w:val="lrTbV"/>
              <w:rPr>
                <w:rFonts w:ascii="標楷體" w:eastAsia="標楷體" w:hAnsi="標楷體"/>
                <w:sz w:val="28"/>
                <w:szCs w:val="28"/>
              </w:rPr>
            </w:pPr>
          </w:p>
        </w:tc>
        <w:tc>
          <w:tcPr>
            <w:tcW w:w="3875" w:type="dxa"/>
            <w:shd w:val="clear" w:color="auto" w:fill="auto"/>
          </w:tcPr>
          <w:p w:rsidR="00267FB7"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學校、社區、與品牌-一場創意市</w:t>
            </w:r>
          </w:p>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集的課程經驗分享</w:t>
            </w:r>
          </w:p>
        </w:tc>
        <w:tc>
          <w:tcPr>
            <w:tcW w:w="850" w:type="dxa"/>
            <w:shd w:val="clear" w:color="auto" w:fill="auto"/>
            <w:vAlign w:val="center"/>
          </w:tcPr>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佳作</w:t>
            </w:r>
          </w:p>
        </w:tc>
        <w:tc>
          <w:tcPr>
            <w:tcW w:w="3213" w:type="dxa"/>
            <w:shd w:val="clear" w:color="auto" w:fill="auto"/>
          </w:tcPr>
          <w:p w:rsidR="00FE17A7" w:rsidRPr="00E115C4" w:rsidRDefault="008103B1" w:rsidP="00E115C4">
            <w:pPr>
              <w:spacing w:beforeLines="100" w:before="240" w:afterLines="50" w:after="120" w:line="0" w:lineRule="atLeast"/>
              <w:ind w:left="600" w:hanging="600"/>
              <w:jc w:val="left"/>
              <w:textDirection w:val="lrTbV"/>
              <w:rPr>
                <w:rFonts w:ascii="標楷體" w:eastAsia="標楷體" w:hAnsi="標楷體"/>
              </w:rPr>
            </w:pPr>
            <w:r w:rsidRPr="00E115C4">
              <w:rPr>
                <w:rFonts w:ascii="標楷體" w:eastAsia="標楷體" w:hAnsi="標楷體"/>
              </w:rPr>
              <w:t>溫貝琳老師、吳淑敏老師、</w:t>
            </w:r>
          </w:p>
          <w:p w:rsidR="00FE17A7" w:rsidRPr="00E115C4" w:rsidRDefault="008103B1" w:rsidP="00E115C4">
            <w:pPr>
              <w:spacing w:beforeLines="100" w:before="240" w:afterLines="50" w:after="120" w:line="0" w:lineRule="atLeast"/>
              <w:ind w:left="600" w:hanging="600"/>
              <w:jc w:val="left"/>
              <w:textDirection w:val="lrTbV"/>
              <w:rPr>
                <w:rFonts w:ascii="標楷體" w:eastAsia="標楷體" w:hAnsi="標楷體"/>
              </w:rPr>
            </w:pPr>
            <w:r w:rsidRPr="00E115C4">
              <w:rPr>
                <w:rFonts w:ascii="標楷體" w:eastAsia="標楷體" w:hAnsi="標楷體"/>
              </w:rPr>
              <w:t>黃郁博主任、陳鈞嗣老師、</w:t>
            </w:r>
          </w:p>
          <w:p w:rsidR="008103B1" w:rsidRPr="00E115C4" w:rsidRDefault="008103B1" w:rsidP="00E115C4">
            <w:pPr>
              <w:spacing w:beforeLines="100" w:before="240" w:afterLines="50" w:after="120" w:line="0" w:lineRule="atLeast"/>
              <w:ind w:left="600" w:hanging="600"/>
              <w:jc w:val="left"/>
              <w:textDirection w:val="lrTbV"/>
              <w:rPr>
                <w:rFonts w:ascii="標楷體" w:eastAsia="標楷體" w:hAnsi="標楷體"/>
              </w:rPr>
            </w:pPr>
            <w:r w:rsidRPr="00E115C4">
              <w:rPr>
                <w:rFonts w:ascii="標楷體" w:eastAsia="標楷體" w:hAnsi="標楷體"/>
              </w:rPr>
              <w:t>林世恩老師、謝于婷老師</w:t>
            </w:r>
          </w:p>
        </w:tc>
      </w:tr>
      <w:tr w:rsidR="008103B1" w:rsidRPr="00E115C4" w:rsidTr="00E115C4">
        <w:tc>
          <w:tcPr>
            <w:tcW w:w="515" w:type="dxa"/>
            <w:shd w:val="clear" w:color="auto" w:fill="auto"/>
            <w:vAlign w:val="center"/>
          </w:tcPr>
          <w:p w:rsidR="008103B1" w:rsidRPr="00E115C4" w:rsidRDefault="008103B1" w:rsidP="00E115C4">
            <w:pPr>
              <w:numPr>
                <w:ilvl w:val="0"/>
                <w:numId w:val="19"/>
              </w:numPr>
              <w:spacing w:beforeLines="100" w:before="240" w:afterLines="50" w:after="120" w:line="0" w:lineRule="atLeast"/>
              <w:ind w:left="700" w:hanging="700"/>
              <w:textDirection w:val="lrTbV"/>
              <w:rPr>
                <w:rFonts w:ascii="標楷體" w:eastAsia="標楷體" w:hAnsi="標楷體"/>
                <w:sz w:val="28"/>
                <w:szCs w:val="28"/>
              </w:rPr>
            </w:pPr>
          </w:p>
        </w:tc>
        <w:tc>
          <w:tcPr>
            <w:tcW w:w="3875" w:type="dxa"/>
            <w:shd w:val="clear" w:color="auto" w:fill="auto"/>
          </w:tcPr>
          <w:p w:rsidR="00267FB7"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多元選修「英文教娃」的緣起與實</w:t>
            </w:r>
          </w:p>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踐」</w:t>
            </w:r>
          </w:p>
        </w:tc>
        <w:tc>
          <w:tcPr>
            <w:tcW w:w="850" w:type="dxa"/>
            <w:shd w:val="clear" w:color="auto" w:fill="auto"/>
            <w:vAlign w:val="center"/>
          </w:tcPr>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佳作</w:t>
            </w:r>
          </w:p>
        </w:tc>
        <w:tc>
          <w:tcPr>
            <w:tcW w:w="3213" w:type="dxa"/>
            <w:shd w:val="clear" w:color="auto" w:fill="auto"/>
          </w:tcPr>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林世恩老師、陳柏廷老師、張瓅今老師</w:t>
            </w:r>
          </w:p>
        </w:tc>
      </w:tr>
      <w:tr w:rsidR="008103B1" w:rsidRPr="00E115C4" w:rsidTr="00E115C4">
        <w:tc>
          <w:tcPr>
            <w:tcW w:w="515" w:type="dxa"/>
            <w:shd w:val="clear" w:color="auto" w:fill="auto"/>
            <w:vAlign w:val="center"/>
          </w:tcPr>
          <w:p w:rsidR="008103B1" w:rsidRPr="00E115C4" w:rsidRDefault="008103B1" w:rsidP="00E115C4">
            <w:pPr>
              <w:numPr>
                <w:ilvl w:val="0"/>
                <w:numId w:val="19"/>
              </w:numPr>
              <w:spacing w:beforeLines="100" w:before="240" w:afterLines="50" w:after="120" w:line="0" w:lineRule="atLeast"/>
              <w:ind w:left="700" w:hanging="700"/>
              <w:textDirection w:val="lrTbV"/>
              <w:rPr>
                <w:rFonts w:ascii="標楷體" w:eastAsia="標楷體" w:hAnsi="標楷體"/>
                <w:sz w:val="28"/>
                <w:szCs w:val="28"/>
              </w:rPr>
            </w:pPr>
          </w:p>
        </w:tc>
        <w:tc>
          <w:tcPr>
            <w:tcW w:w="3875" w:type="dxa"/>
            <w:shd w:val="clear" w:color="auto" w:fill="auto"/>
          </w:tcPr>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以課程的思維建構國際交流活動</w:t>
            </w:r>
          </w:p>
        </w:tc>
        <w:tc>
          <w:tcPr>
            <w:tcW w:w="850" w:type="dxa"/>
            <w:shd w:val="clear" w:color="auto" w:fill="auto"/>
            <w:vAlign w:val="center"/>
          </w:tcPr>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佳作</w:t>
            </w:r>
          </w:p>
        </w:tc>
        <w:tc>
          <w:tcPr>
            <w:tcW w:w="3213" w:type="dxa"/>
            <w:shd w:val="clear" w:color="auto" w:fill="auto"/>
          </w:tcPr>
          <w:p w:rsidR="00FE17A7" w:rsidRPr="00E115C4" w:rsidRDefault="008103B1" w:rsidP="00E115C4">
            <w:pPr>
              <w:spacing w:beforeLines="100" w:before="240" w:afterLines="50" w:after="120" w:line="0" w:lineRule="atLeast"/>
              <w:ind w:left="600" w:hanging="600"/>
              <w:jc w:val="left"/>
              <w:textDirection w:val="lrTbV"/>
              <w:rPr>
                <w:rFonts w:ascii="標楷體" w:eastAsia="標楷體" w:hAnsi="標楷體"/>
              </w:rPr>
            </w:pPr>
            <w:r w:rsidRPr="00E115C4">
              <w:rPr>
                <w:rFonts w:ascii="標楷體" w:eastAsia="標楷體" w:hAnsi="標楷體"/>
              </w:rPr>
              <w:t>仲偉芃老師、黃美琦老師、</w:t>
            </w:r>
          </w:p>
          <w:p w:rsidR="00FE17A7" w:rsidRPr="00E115C4" w:rsidRDefault="008103B1" w:rsidP="00E115C4">
            <w:pPr>
              <w:spacing w:beforeLines="100" w:before="240" w:afterLines="50" w:after="120" w:line="0" w:lineRule="atLeast"/>
              <w:ind w:left="600" w:hanging="600"/>
              <w:jc w:val="left"/>
              <w:textDirection w:val="lrTbV"/>
              <w:rPr>
                <w:rFonts w:ascii="標楷體" w:eastAsia="標楷體" w:hAnsi="標楷體"/>
              </w:rPr>
            </w:pPr>
            <w:r w:rsidRPr="00E115C4">
              <w:rPr>
                <w:rFonts w:ascii="標楷體" w:eastAsia="標楷體" w:hAnsi="標楷體"/>
              </w:rPr>
              <w:t>許珮甄老師、游爲淳老師、</w:t>
            </w:r>
          </w:p>
          <w:p w:rsidR="008103B1" w:rsidRPr="00E115C4" w:rsidRDefault="008103B1" w:rsidP="00E115C4">
            <w:pPr>
              <w:spacing w:beforeLines="100" w:before="240" w:afterLines="50" w:after="120" w:line="0" w:lineRule="atLeast"/>
              <w:ind w:left="600" w:hanging="600"/>
              <w:jc w:val="left"/>
              <w:textDirection w:val="lrTbV"/>
              <w:rPr>
                <w:rFonts w:ascii="標楷體" w:eastAsia="標楷體" w:hAnsi="標楷體"/>
              </w:rPr>
            </w:pPr>
            <w:r w:rsidRPr="00E115C4">
              <w:rPr>
                <w:rFonts w:ascii="標楷體" w:eastAsia="標楷體" w:hAnsi="標楷體"/>
              </w:rPr>
              <w:t>顧秀華秘書</w:t>
            </w:r>
          </w:p>
        </w:tc>
      </w:tr>
      <w:tr w:rsidR="008103B1" w:rsidRPr="00E115C4" w:rsidTr="00E115C4">
        <w:tc>
          <w:tcPr>
            <w:tcW w:w="515" w:type="dxa"/>
            <w:shd w:val="clear" w:color="auto" w:fill="auto"/>
            <w:vAlign w:val="center"/>
          </w:tcPr>
          <w:p w:rsidR="008103B1" w:rsidRPr="00E115C4" w:rsidRDefault="008103B1" w:rsidP="00E115C4">
            <w:pPr>
              <w:numPr>
                <w:ilvl w:val="0"/>
                <w:numId w:val="19"/>
              </w:numPr>
              <w:spacing w:beforeLines="100" w:before="240" w:afterLines="50" w:after="120" w:line="0" w:lineRule="atLeast"/>
              <w:ind w:left="700" w:hanging="700"/>
              <w:textDirection w:val="lrTbV"/>
              <w:rPr>
                <w:rFonts w:ascii="標楷體" w:eastAsia="標楷體" w:hAnsi="標楷體"/>
                <w:sz w:val="28"/>
                <w:szCs w:val="28"/>
              </w:rPr>
            </w:pPr>
          </w:p>
        </w:tc>
        <w:tc>
          <w:tcPr>
            <w:tcW w:w="3875" w:type="dxa"/>
            <w:shd w:val="clear" w:color="auto" w:fill="auto"/>
          </w:tcPr>
          <w:p w:rsidR="00267FB7"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我的青春計畫書——十二年國教新</w:t>
            </w:r>
          </w:p>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課綱「彈性學習」的實驗課程</w:t>
            </w:r>
          </w:p>
        </w:tc>
        <w:tc>
          <w:tcPr>
            <w:tcW w:w="850" w:type="dxa"/>
            <w:shd w:val="clear" w:color="auto" w:fill="auto"/>
            <w:vAlign w:val="center"/>
          </w:tcPr>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佳作</w:t>
            </w:r>
          </w:p>
        </w:tc>
        <w:tc>
          <w:tcPr>
            <w:tcW w:w="3213" w:type="dxa"/>
            <w:shd w:val="clear" w:color="auto" w:fill="auto"/>
          </w:tcPr>
          <w:p w:rsidR="00FE17A7" w:rsidRPr="00E115C4" w:rsidRDefault="008103B1" w:rsidP="00E115C4">
            <w:pPr>
              <w:spacing w:beforeLines="100" w:before="240" w:afterLines="50" w:after="120" w:line="0" w:lineRule="atLeast"/>
              <w:ind w:left="600" w:hanging="600"/>
              <w:jc w:val="left"/>
              <w:textDirection w:val="lrTbV"/>
              <w:rPr>
                <w:rFonts w:ascii="標楷體" w:eastAsia="標楷體" w:hAnsi="標楷體"/>
              </w:rPr>
            </w:pPr>
            <w:r w:rsidRPr="00E115C4">
              <w:rPr>
                <w:rFonts w:ascii="標楷體" w:eastAsia="標楷體" w:hAnsi="標楷體"/>
              </w:rPr>
              <w:t>張慈容主任、楊惠如老師、</w:t>
            </w:r>
          </w:p>
          <w:p w:rsidR="008103B1" w:rsidRPr="00E115C4" w:rsidRDefault="008103B1" w:rsidP="00E115C4">
            <w:pPr>
              <w:spacing w:beforeLines="100" w:before="240" w:afterLines="50" w:after="120" w:line="0" w:lineRule="atLeast"/>
              <w:ind w:left="600" w:hanging="600"/>
              <w:jc w:val="left"/>
              <w:textDirection w:val="lrTbV"/>
              <w:rPr>
                <w:rFonts w:ascii="標楷體" w:eastAsia="標楷體" w:hAnsi="標楷體"/>
              </w:rPr>
            </w:pPr>
            <w:r w:rsidRPr="00E115C4">
              <w:rPr>
                <w:rFonts w:ascii="標楷體" w:eastAsia="標楷體" w:hAnsi="標楷體"/>
              </w:rPr>
              <w:t>許珮甄老師、江信良主任</w:t>
            </w:r>
          </w:p>
        </w:tc>
      </w:tr>
      <w:tr w:rsidR="008103B1" w:rsidRPr="00E115C4" w:rsidTr="00E115C4">
        <w:tc>
          <w:tcPr>
            <w:tcW w:w="515" w:type="dxa"/>
            <w:shd w:val="clear" w:color="auto" w:fill="auto"/>
            <w:vAlign w:val="center"/>
          </w:tcPr>
          <w:p w:rsidR="008103B1" w:rsidRPr="00E115C4" w:rsidRDefault="008103B1" w:rsidP="00E115C4">
            <w:pPr>
              <w:numPr>
                <w:ilvl w:val="0"/>
                <w:numId w:val="19"/>
              </w:numPr>
              <w:spacing w:beforeLines="100" w:before="240" w:afterLines="50" w:after="120" w:line="0" w:lineRule="atLeast"/>
              <w:ind w:left="700" w:hanging="700"/>
              <w:textDirection w:val="lrTbV"/>
              <w:rPr>
                <w:rFonts w:ascii="標楷體" w:eastAsia="標楷體" w:hAnsi="標楷體"/>
                <w:sz w:val="28"/>
                <w:szCs w:val="28"/>
              </w:rPr>
            </w:pPr>
          </w:p>
        </w:tc>
        <w:tc>
          <w:tcPr>
            <w:tcW w:w="3875" w:type="dxa"/>
            <w:shd w:val="clear" w:color="auto" w:fill="auto"/>
          </w:tcPr>
          <w:p w:rsidR="00267FB7"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用新興科技培養學生科技藝術創新</w:t>
            </w:r>
          </w:p>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設計能力</w:t>
            </w:r>
          </w:p>
        </w:tc>
        <w:tc>
          <w:tcPr>
            <w:tcW w:w="850" w:type="dxa"/>
            <w:shd w:val="clear" w:color="auto" w:fill="auto"/>
            <w:vAlign w:val="center"/>
          </w:tcPr>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佳作</w:t>
            </w:r>
          </w:p>
        </w:tc>
        <w:tc>
          <w:tcPr>
            <w:tcW w:w="3213" w:type="dxa"/>
            <w:shd w:val="clear" w:color="auto" w:fill="auto"/>
          </w:tcPr>
          <w:p w:rsidR="008103B1" w:rsidRPr="00E115C4" w:rsidRDefault="008103B1" w:rsidP="00E115C4">
            <w:pPr>
              <w:spacing w:beforeLines="100" w:before="240" w:afterLines="50" w:after="120" w:line="0" w:lineRule="atLeast"/>
              <w:ind w:left="600" w:hanging="600"/>
              <w:jc w:val="left"/>
              <w:textDirection w:val="lrTbV"/>
              <w:rPr>
                <w:rFonts w:ascii="標楷體" w:eastAsia="標楷體" w:hAnsi="標楷體"/>
              </w:rPr>
            </w:pPr>
            <w:r w:rsidRPr="00E115C4">
              <w:rPr>
                <w:rFonts w:ascii="標楷體" w:eastAsia="標楷體" w:hAnsi="標楷體"/>
              </w:rPr>
              <w:t>曾美婷組長</w:t>
            </w:r>
          </w:p>
        </w:tc>
      </w:tr>
      <w:tr w:rsidR="008103B1" w:rsidRPr="00E115C4" w:rsidTr="00E115C4">
        <w:tc>
          <w:tcPr>
            <w:tcW w:w="515" w:type="dxa"/>
            <w:shd w:val="clear" w:color="auto" w:fill="auto"/>
            <w:vAlign w:val="center"/>
          </w:tcPr>
          <w:p w:rsidR="008103B1" w:rsidRPr="00E115C4" w:rsidRDefault="008103B1" w:rsidP="00E115C4">
            <w:pPr>
              <w:numPr>
                <w:ilvl w:val="0"/>
                <w:numId w:val="19"/>
              </w:numPr>
              <w:spacing w:beforeLines="100" w:before="240" w:afterLines="50" w:after="120" w:line="0" w:lineRule="atLeast"/>
              <w:ind w:left="700" w:hanging="700"/>
              <w:textDirection w:val="lrTbV"/>
              <w:rPr>
                <w:rFonts w:ascii="標楷體" w:eastAsia="標楷體" w:hAnsi="標楷體"/>
                <w:sz w:val="28"/>
                <w:szCs w:val="28"/>
              </w:rPr>
            </w:pPr>
          </w:p>
        </w:tc>
        <w:tc>
          <w:tcPr>
            <w:tcW w:w="3875" w:type="dxa"/>
            <w:shd w:val="clear" w:color="auto" w:fill="auto"/>
          </w:tcPr>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跨處室合作一起翻轉地球專科教室</w:t>
            </w:r>
          </w:p>
        </w:tc>
        <w:tc>
          <w:tcPr>
            <w:tcW w:w="850" w:type="dxa"/>
            <w:shd w:val="clear" w:color="auto" w:fill="auto"/>
            <w:vAlign w:val="center"/>
          </w:tcPr>
          <w:p w:rsidR="008103B1" w:rsidRPr="00E115C4" w:rsidRDefault="008103B1" w:rsidP="00E115C4">
            <w:pPr>
              <w:spacing w:beforeLines="100" w:before="240" w:afterLines="50" w:after="120" w:line="0" w:lineRule="atLeast"/>
              <w:ind w:left="600" w:hanging="600"/>
              <w:textDirection w:val="lrTbV"/>
              <w:rPr>
                <w:rFonts w:ascii="標楷體" w:eastAsia="標楷體" w:hAnsi="標楷體"/>
              </w:rPr>
            </w:pPr>
            <w:r w:rsidRPr="00E115C4">
              <w:rPr>
                <w:rFonts w:ascii="標楷體" w:eastAsia="標楷體" w:hAnsi="標楷體"/>
              </w:rPr>
              <w:t>入選</w:t>
            </w:r>
          </w:p>
        </w:tc>
        <w:tc>
          <w:tcPr>
            <w:tcW w:w="3213" w:type="dxa"/>
            <w:shd w:val="clear" w:color="auto" w:fill="auto"/>
          </w:tcPr>
          <w:p w:rsidR="00FE17A7" w:rsidRPr="00E115C4" w:rsidRDefault="008103B1" w:rsidP="00E115C4">
            <w:pPr>
              <w:spacing w:beforeLines="100" w:before="240" w:afterLines="50" w:after="120" w:line="0" w:lineRule="atLeast"/>
              <w:ind w:left="600" w:hanging="600"/>
              <w:jc w:val="left"/>
              <w:textDirection w:val="lrTbV"/>
              <w:rPr>
                <w:rFonts w:ascii="標楷體" w:eastAsia="標楷體" w:hAnsi="標楷體"/>
              </w:rPr>
            </w:pPr>
            <w:r w:rsidRPr="00E115C4">
              <w:rPr>
                <w:rFonts w:ascii="標楷體" w:eastAsia="標楷體" w:hAnsi="標楷體"/>
              </w:rPr>
              <w:t>李冠達主任、陳鈞嗣老師、</w:t>
            </w:r>
          </w:p>
          <w:p w:rsidR="008103B1" w:rsidRPr="00E115C4" w:rsidRDefault="008103B1" w:rsidP="00E115C4">
            <w:pPr>
              <w:spacing w:beforeLines="100" w:before="240" w:afterLines="50" w:after="120" w:line="0" w:lineRule="atLeast"/>
              <w:ind w:left="600" w:hanging="600"/>
              <w:jc w:val="left"/>
              <w:textDirection w:val="lrTbV"/>
              <w:rPr>
                <w:rFonts w:ascii="標楷體" w:eastAsia="標楷體" w:hAnsi="標楷體"/>
              </w:rPr>
            </w:pPr>
            <w:r w:rsidRPr="00E115C4">
              <w:rPr>
                <w:rFonts w:ascii="標楷體" w:eastAsia="標楷體" w:hAnsi="標楷體"/>
              </w:rPr>
              <w:t>何玉婷老師、江信良主任</w:t>
            </w:r>
          </w:p>
        </w:tc>
      </w:tr>
    </w:tbl>
    <w:p w:rsidR="008103B1" w:rsidRPr="008103B1" w:rsidRDefault="008103B1" w:rsidP="008103B1">
      <w:pPr>
        <w:ind w:leftChars="250" w:left="600" w:firstLineChars="0" w:firstLine="0"/>
        <w:textDirection w:val="lrTbV"/>
        <w:rPr>
          <w:rFonts w:ascii="標楷體" w:eastAsia="標楷體" w:hAnsi="標楷體"/>
          <w:sz w:val="28"/>
          <w:szCs w:val="28"/>
        </w:rPr>
      </w:pPr>
      <w:r w:rsidRPr="008103B1">
        <w:rPr>
          <w:rFonts w:ascii="標楷體" w:eastAsia="標楷體" w:hAnsi="標楷體"/>
          <w:sz w:val="28"/>
          <w:szCs w:val="28"/>
        </w:rPr>
        <w:t>恭喜上述得獎教師!後續將持續辦理撰寫經驗分享研習活動，鼓勵更多教師投入競賽，成為本校教師專業成長動能。</w:t>
      </w:r>
    </w:p>
    <w:p w:rsidR="008103B1" w:rsidRPr="008103B1" w:rsidRDefault="008103B1" w:rsidP="008103B1">
      <w:pPr>
        <w:ind w:left="560" w:hangingChars="200" w:hanging="560"/>
        <w:textDirection w:val="lrTbV"/>
        <w:rPr>
          <w:rFonts w:ascii="標楷體" w:eastAsia="標楷體" w:hAnsi="標楷體"/>
          <w:sz w:val="28"/>
          <w:szCs w:val="28"/>
        </w:rPr>
      </w:pPr>
      <w:r w:rsidRPr="008103B1">
        <w:rPr>
          <w:rFonts w:ascii="標楷體" w:eastAsia="標楷體" w:hAnsi="標楷體"/>
          <w:sz w:val="28"/>
          <w:szCs w:val="28"/>
        </w:rPr>
        <w:lastRenderedPageBreak/>
        <w:t>四、為高一新生辦理樂學營銜接課程，約有328位同學參加，感謝國、英、數教師在暑期設計課程，協助銜接課程教學活動，讓本屆高一新生初步認識不同於國中的高中課業以及學習方法，及早做好心理準備，迎接即將到來之高中生活。配合新課綱第二外語多元選修課程，今年樂學營特別增加第二外語課程體驗。</w:t>
      </w:r>
    </w:p>
    <w:p w:rsidR="008103B1" w:rsidRPr="008103B1" w:rsidRDefault="008103B1" w:rsidP="008103B1">
      <w:pPr>
        <w:ind w:left="560" w:hangingChars="200" w:hanging="560"/>
        <w:textDirection w:val="lrTbV"/>
        <w:rPr>
          <w:rFonts w:ascii="標楷體" w:eastAsia="標楷體" w:hAnsi="標楷體"/>
          <w:sz w:val="28"/>
          <w:szCs w:val="28"/>
        </w:rPr>
      </w:pPr>
      <w:r w:rsidRPr="008103B1">
        <w:rPr>
          <w:rFonts w:ascii="標楷體" w:eastAsia="標楷體" w:hAnsi="標楷體"/>
          <w:sz w:val="28"/>
          <w:szCs w:val="28"/>
        </w:rPr>
        <w:t>五、為高三學生辦理的各項暑期教學輔導活動，皆已順利完成，謝謝教師們無私地為學生付出，能讓今年學生升學成績再接再厲，衝出好成績。</w:t>
      </w:r>
    </w:p>
    <w:p w:rsidR="008103B1" w:rsidRPr="008103B1" w:rsidRDefault="008103B1" w:rsidP="008103B1">
      <w:pPr>
        <w:ind w:left="560" w:hangingChars="200" w:hanging="560"/>
        <w:textDirection w:val="lrTbV"/>
        <w:rPr>
          <w:rFonts w:ascii="標楷體" w:eastAsia="標楷體" w:hAnsi="標楷體"/>
          <w:sz w:val="28"/>
          <w:szCs w:val="28"/>
        </w:rPr>
      </w:pPr>
      <w:r w:rsidRPr="008103B1">
        <w:rPr>
          <w:rFonts w:ascii="標楷體" w:eastAsia="標楷體" w:hAnsi="標楷體"/>
          <w:sz w:val="28"/>
          <w:szCs w:val="28"/>
        </w:rPr>
        <w:t>六、8/30（星期五）開學典禮後，下午循例第五～七堂將辦理高一、二暑假作業測驗，請老師隨堂監考。</w:t>
      </w:r>
    </w:p>
    <w:p w:rsidR="008103B1" w:rsidRPr="008103B1" w:rsidRDefault="008103B1" w:rsidP="008103B1">
      <w:pPr>
        <w:ind w:left="560" w:hangingChars="200" w:hanging="560"/>
        <w:textDirection w:val="lrTbV"/>
        <w:rPr>
          <w:rFonts w:ascii="標楷體" w:eastAsia="標楷體" w:hAnsi="標楷體"/>
          <w:sz w:val="28"/>
          <w:szCs w:val="28"/>
        </w:rPr>
      </w:pPr>
      <w:r w:rsidRPr="008103B1">
        <w:rPr>
          <w:rFonts w:ascii="標楷體" w:eastAsia="標楷體" w:hAnsi="標楷體"/>
          <w:sz w:val="28"/>
          <w:szCs w:val="28"/>
        </w:rPr>
        <w:t>七、今年高一新生為新課綱第一年，</w:t>
      </w:r>
      <w:r w:rsidRPr="008103B1">
        <w:rPr>
          <w:rFonts w:ascii="標楷體" w:eastAsia="標楷體" w:hAnsi="標楷體" w:hint="eastAsia"/>
          <w:sz w:val="28"/>
          <w:szCs w:val="28"/>
        </w:rPr>
        <w:t>「</w:t>
      </w:r>
      <w:r w:rsidRPr="008103B1">
        <w:rPr>
          <w:rFonts w:ascii="標楷體" w:eastAsia="標楷體" w:hAnsi="標楷體"/>
          <w:sz w:val="28"/>
          <w:szCs w:val="28"/>
        </w:rPr>
        <w:t>第二外語</w:t>
      </w:r>
      <w:r w:rsidRPr="008103B1">
        <w:rPr>
          <w:rFonts w:ascii="標楷體" w:eastAsia="標楷體" w:hAnsi="標楷體" w:hint="eastAsia"/>
          <w:sz w:val="28"/>
          <w:szCs w:val="28"/>
        </w:rPr>
        <w:t>」</w:t>
      </w:r>
      <w:r w:rsidRPr="008103B1">
        <w:rPr>
          <w:rFonts w:ascii="標楷體" w:eastAsia="標楷體" w:hAnsi="標楷體"/>
          <w:sz w:val="28"/>
          <w:szCs w:val="28"/>
        </w:rPr>
        <w:t>列為多元選修。今年第二外語（德3班、法2.5班、日5.5班、西3.5班、韓3.5班），並搭配彈性學習1堂課，合計為2堂課，仍採二外編班級分組教學。</w:t>
      </w:r>
    </w:p>
    <w:p w:rsidR="008103B1" w:rsidRPr="008103B1" w:rsidRDefault="008103B1" w:rsidP="008103B1">
      <w:pPr>
        <w:ind w:left="560" w:hangingChars="200" w:hanging="560"/>
        <w:textDirection w:val="lrTbV"/>
        <w:rPr>
          <w:rFonts w:ascii="標楷體" w:eastAsia="標楷體" w:hAnsi="標楷體"/>
          <w:sz w:val="28"/>
          <w:szCs w:val="28"/>
        </w:rPr>
      </w:pPr>
      <w:r w:rsidRPr="008103B1">
        <w:rPr>
          <w:rFonts w:ascii="標楷體" w:eastAsia="標楷體" w:hAnsi="標楷體"/>
          <w:sz w:val="28"/>
          <w:szCs w:val="28"/>
        </w:rPr>
        <w:t xml:space="preserve">八、高二社會組（語資班除外）新學年度將開設19門跨班多元選修課程(含5門第二外語進階課程)，感謝教師們協助開設課程，也持續為明年高二跨班多元選修課程準備。這學期因時間關係，並未辦理多元選修說明會，而逕採全面實施電腦線上選課作業，預計8/27開放線上選課，開學第二週9/5(四)第三、四堂可正式上課。(開學日第一週適逢星期五，故多元選修課由第二週開始)。預定9/4(星期四)中午12：00於敦品樓2樓會議室召開「多元選修共識會議」，再請開課老師參與會議。 </w:t>
      </w:r>
    </w:p>
    <w:p w:rsidR="008103B1" w:rsidRPr="008103B1" w:rsidRDefault="008103B1" w:rsidP="008103B1">
      <w:pPr>
        <w:ind w:left="560" w:hangingChars="200" w:hanging="560"/>
        <w:textDirection w:val="lrTbV"/>
        <w:rPr>
          <w:rFonts w:ascii="標楷體" w:eastAsia="標楷體" w:hAnsi="標楷體"/>
          <w:sz w:val="28"/>
          <w:szCs w:val="28"/>
        </w:rPr>
      </w:pPr>
      <w:r w:rsidRPr="008103B1">
        <w:rPr>
          <w:rFonts w:ascii="標楷體" w:eastAsia="標楷體" w:hAnsi="標楷體"/>
          <w:sz w:val="28"/>
          <w:szCs w:val="28"/>
        </w:rPr>
        <w:t>九、高三於第二週9/4（星期三）、9/5（星期四）進行第一次模擬考，請高三教師協助監考，並指導學生好作準備。另外本學期共舉辦三次模擬考，時間請詳見學校行事曆。</w:t>
      </w:r>
    </w:p>
    <w:p w:rsidR="008103B1" w:rsidRPr="008103B1" w:rsidRDefault="008103B1" w:rsidP="008103B1">
      <w:pPr>
        <w:ind w:left="560" w:hangingChars="200" w:hanging="560"/>
        <w:textDirection w:val="lrTbV"/>
        <w:rPr>
          <w:rFonts w:ascii="標楷體" w:eastAsia="標楷體" w:hAnsi="標楷體"/>
          <w:sz w:val="28"/>
          <w:szCs w:val="28"/>
        </w:rPr>
      </w:pPr>
      <w:r w:rsidRPr="008103B1">
        <w:rPr>
          <w:rFonts w:ascii="標楷體" w:eastAsia="標楷體" w:hAnsi="標楷體"/>
          <w:sz w:val="28"/>
          <w:szCs w:val="28"/>
        </w:rPr>
        <w:t>十、本學期「學校日」於9/21（星期六）上午舉行，煩請各位老師將本學期教學計畫及班級經營計畫於9/12（星期四）前上傳，以便彙整及家長參考。當日也請任課教師至各任教班級進行課務說明。下午將召開新課綱課程暨學習歷程檔案家長說明會。</w:t>
      </w:r>
    </w:p>
    <w:p w:rsidR="008103B1" w:rsidRPr="008103B1" w:rsidRDefault="008103B1" w:rsidP="008103B1">
      <w:pPr>
        <w:ind w:left="560" w:hangingChars="200" w:hanging="560"/>
        <w:textDirection w:val="lrTbV"/>
        <w:rPr>
          <w:rFonts w:ascii="標楷體" w:eastAsia="標楷體" w:hAnsi="標楷體"/>
          <w:sz w:val="28"/>
          <w:szCs w:val="28"/>
        </w:rPr>
      </w:pPr>
      <w:r w:rsidRPr="008103B1">
        <w:rPr>
          <w:rFonts w:ascii="標楷體" w:eastAsia="標楷體" w:hAnsi="標楷體"/>
          <w:sz w:val="28"/>
          <w:szCs w:val="28"/>
        </w:rPr>
        <w:lastRenderedPageBreak/>
        <w:t>十一、本學期結束日期為108年1/16（星期五），煩請各科教師提早統計並計算學生學期成績，以利成績單印製及補考安排。高三期末考提前於1/3-4（星期四、五）舉行，以利學生進行學測準備。</w:t>
      </w:r>
    </w:p>
    <w:p w:rsidR="008103B1" w:rsidRPr="008103B1" w:rsidRDefault="008103B1" w:rsidP="008103B1">
      <w:pPr>
        <w:ind w:left="560" w:hangingChars="200" w:hanging="560"/>
        <w:textDirection w:val="lrTbV"/>
        <w:rPr>
          <w:rFonts w:ascii="標楷體" w:eastAsia="標楷體" w:hAnsi="標楷體"/>
          <w:sz w:val="28"/>
          <w:szCs w:val="28"/>
        </w:rPr>
      </w:pPr>
      <w:r w:rsidRPr="008103B1">
        <w:rPr>
          <w:rFonts w:ascii="標楷體" w:eastAsia="標楷體" w:hAnsi="標楷體"/>
          <w:sz w:val="28"/>
          <w:szCs w:val="28"/>
        </w:rPr>
        <w:t>十二、今年高三大學學測考試時間為108年1月17、18（星期五、六），請高三教師提醒同學考試時間，並積極準備。</w:t>
      </w:r>
    </w:p>
    <w:p w:rsidR="008103B1" w:rsidRPr="008103B1" w:rsidRDefault="008103B1" w:rsidP="008103B1">
      <w:pPr>
        <w:ind w:left="560" w:hangingChars="200" w:hanging="560"/>
        <w:textDirection w:val="lrTbV"/>
        <w:rPr>
          <w:rFonts w:ascii="標楷體" w:eastAsia="標楷體" w:hAnsi="標楷體"/>
          <w:sz w:val="28"/>
          <w:szCs w:val="28"/>
        </w:rPr>
      </w:pPr>
      <w:r w:rsidRPr="008103B1">
        <w:rPr>
          <w:rFonts w:ascii="標楷體" w:eastAsia="標楷體" w:hAnsi="標楷體"/>
          <w:sz w:val="28"/>
          <w:szCs w:val="28"/>
        </w:rPr>
        <w:t>十三、本學年繼續執行「教育部108年高中優質化輔助計畫」(簡稱高優計畫)以及國家「十二年國民基本教育課程綱要前導學校」(第二年)。所有計畫目標，仍以支援各項新課綱的整備工作</w:t>
      </w:r>
      <w:r w:rsidRPr="008103B1">
        <w:rPr>
          <w:rFonts w:ascii="標楷體" w:eastAsia="標楷體" w:hAnsi="標楷體" w:hint="eastAsia"/>
          <w:sz w:val="28"/>
          <w:szCs w:val="28"/>
        </w:rPr>
        <w:t>為主，包含：</w:t>
      </w:r>
    </w:p>
    <w:p w:rsidR="008103B1" w:rsidRPr="008103B1" w:rsidRDefault="008103B1" w:rsidP="008103B1">
      <w:pPr>
        <w:numPr>
          <w:ilvl w:val="0"/>
          <w:numId w:val="20"/>
        </w:numPr>
        <w:ind w:left="700" w:hanging="700"/>
        <w:textDirection w:val="lrTbV"/>
        <w:rPr>
          <w:rFonts w:ascii="標楷體" w:eastAsia="標楷體" w:hAnsi="標楷體"/>
          <w:sz w:val="28"/>
          <w:szCs w:val="28"/>
        </w:rPr>
      </w:pPr>
      <w:r w:rsidRPr="008103B1">
        <w:rPr>
          <w:rFonts w:ascii="標楷體" w:eastAsia="標楷體" w:hAnsi="標楷體" w:hint="eastAsia"/>
          <w:sz w:val="28"/>
          <w:szCs w:val="28"/>
        </w:rPr>
        <w:t>109學年度三年課程總體計畫</w:t>
      </w:r>
    </w:p>
    <w:p w:rsidR="008103B1" w:rsidRPr="008103B1" w:rsidRDefault="008103B1" w:rsidP="008103B1">
      <w:pPr>
        <w:numPr>
          <w:ilvl w:val="0"/>
          <w:numId w:val="20"/>
        </w:numPr>
        <w:ind w:left="700" w:hanging="700"/>
        <w:textDirection w:val="lrTbV"/>
        <w:rPr>
          <w:rFonts w:ascii="標楷體" w:eastAsia="標楷體" w:hAnsi="標楷體"/>
          <w:sz w:val="28"/>
          <w:szCs w:val="28"/>
        </w:rPr>
      </w:pPr>
      <w:r w:rsidRPr="008103B1">
        <w:rPr>
          <w:rFonts w:ascii="標楷體" w:eastAsia="標楷體" w:hAnsi="標楷體" w:hint="eastAsia"/>
          <w:sz w:val="28"/>
          <w:szCs w:val="28"/>
        </w:rPr>
        <w:t>108學年度三年課程總體計畫(高二、三)修訂</w:t>
      </w:r>
    </w:p>
    <w:p w:rsidR="008103B1" w:rsidRPr="008103B1" w:rsidRDefault="008103B1" w:rsidP="008103B1">
      <w:pPr>
        <w:numPr>
          <w:ilvl w:val="0"/>
          <w:numId w:val="20"/>
        </w:numPr>
        <w:ind w:left="700" w:hanging="700"/>
        <w:textDirection w:val="lrTbV"/>
        <w:rPr>
          <w:rFonts w:ascii="標楷體" w:eastAsia="標楷體" w:hAnsi="標楷體"/>
          <w:sz w:val="28"/>
          <w:szCs w:val="28"/>
        </w:rPr>
      </w:pPr>
      <w:r w:rsidRPr="008103B1">
        <w:rPr>
          <w:rFonts w:ascii="標楷體" w:eastAsia="標楷體" w:hAnsi="標楷體" w:hint="eastAsia"/>
          <w:sz w:val="28"/>
          <w:szCs w:val="28"/>
        </w:rPr>
        <w:t>師資員額盤整</w:t>
      </w:r>
    </w:p>
    <w:p w:rsidR="008103B1" w:rsidRPr="008103B1" w:rsidRDefault="008103B1" w:rsidP="008103B1">
      <w:pPr>
        <w:numPr>
          <w:ilvl w:val="0"/>
          <w:numId w:val="20"/>
        </w:numPr>
        <w:ind w:left="700" w:hanging="700"/>
        <w:textDirection w:val="lrTbV"/>
        <w:rPr>
          <w:rFonts w:ascii="標楷體" w:eastAsia="標楷體" w:hAnsi="標楷體"/>
          <w:sz w:val="28"/>
          <w:szCs w:val="28"/>
        </w:rPr>
      </w:pPr>
      <w:r w:rsidRPr="008103B1">
        <w:rPr>
          <w:rFonts w:ascii="標楷體" w:eastAsia="標楷體" w:hAnsi="標楷體" w:hint="eastAsia"/>
          <w:sz w:val="28"/>
          <w:szCs w:val="28"/>
        </w:rPr>
        <w:t>課程發展委員會分組工作辦法研擬</w:t>
      </w:r>
    </w:p>
    <w:p w:rsidR="008103B1" w:rsidRPr="008103B1" w:rsidRDefault="008103B1" w:rsidP="008103B1">
      <w:pPr>
        <w:numPr>
          <w:ilvl w:val="0"/>
          <w:numId w:val="20"/>
        </w:numPr>
        <w:ind w:left="700" w:hanging="700"/>
        <w:textDirection w:val="lrTbV"/>
        <w:rPr>
          <w:rFonts w:ascii="標楷體" w:eastAsia="標楷體" w:hAnsi="標楷體"/>
          <w:sz w:val="28"/>
          <w:szCs w:val="28"/>
        </w:rPr>
      </w:pPr>
      <w:r w:rsidRPr="008103B1">
        <w:rPr>
          <w:rFonts w:ascii="標楷體" w:eastAsia="標楷體" w:hAnsi="標楷體" w:hint="eastAsia"/>
          <w:sz w:val="28"/>
          <w:szCs w:val="28"/>
        </w:rPr>
        <w:t>校訂必修課程規劃、發展與修正</w:t>
      </w:r>
    </w:p>
    <w:p w:rsidR="008103B1" w:rsidRPr="008103B1" w:rsidRDefault="008103B1" w:rsidP="008103B1">
      <w:pPr>
        <w:numPr>
          <w:ilvl w:val="0"/>
          <w:numId w:val="20"/>
        </w:numPr>
        <w:ind w:left="700" w:hanging="700"/>
        <w:textDirection w:val="lrTbV"/>
        <w:rPr>
          <w:rFonts w:ascii="標楷體" w:eastAsia="標楷體" w:hAnsi="標楷體"/>
          <w:sz w:val="28"/>
          <w:szCs w:val="28"/>
        </w:rPr>
      </w:pPr>
      <w:r w:rsidRPr="008103B1">
        <w:rPr>
          <w:rFonts w:ascii="標楷體" w:eastAsia="標楷體" w:hAnsi="標楷體" w:hint="eastAsia"/>
          <w:sz w:val="28"/>
          <w:szCs w:val="28"/>
        </w:rPr>
        <w:t>補強性課程規劃與發展</w:t>
      </w:r>
    </w:p>
    <w:p w:rsidR="008103B1" w:rsidRPr="008103B1" w:rsidRDefault="008103B1" w:rsidP="008103B1">
      <w:pPr>
        <w:numPr>
          <w:ilvl w:val="0"/>
          <w:numId w:val="20"/>
        </w:numPr>
        <w:ind w:left="700" w:hanging="700"/>
        <w:textDirection w:val="lrTbV"/>
        <w:rPr>
          <w:rFonts w:ascii="標楷體" w:eastAsia="標楷體" w:hAnsi="標楷體"/>
          <w:sz w:val="28"/>
          <w:szCs w:val="28"/>
        </w:rPr>
      </w:pPr>
      <w:r w:rsidRPr="008103B1">
        <w:rPr>
          <w:rFonts w:ascii="標楷體" w:eastAsia="標楷體" w:hAnsi="標楷體" w:hint="eastAsia"/>
          <w:sz w:val="28"/>
          <w:szCs w:val="28"/>
        </w:rPr>
        <w:t>公開授課規劃與發展</w:t>
      </w:r>
    </w:p>
    <w:p w:rsidR="008103B1" w:rsidRPr="008103B1" w:rsidRDefault="008103B1" w:rsidP="008103B1">
      <w:pPr>
        <w:numPr>
          <w:ilvl w:val="0"/>
          <w:numId w:val="20"/>
        </w:numPr>
        <w:ind w:left="700" w:hanging="700"/>
        <w:textDirection w:val="lrTbV"/>
        <w:rPr>
          <w:rFonts w:ascii="標楷體" w:eastAsia="標楷體" w:hAnsi="標楷體"/>
          <w:sz w:val="28"/>
          <w:szCs w:val="28"/>
        </w:rPr>
      </w:pPr>
      <w:r w:rsidRPr="008103B1">
        <w:rPr>
          <w:rFonts w:ascii="標楷體" w:eastAsia="標楷體" w:hAnsi="標楷體" w:hint="eastAsia"/>
          <w:sz w:val="28"/>
          <w:szCs w:val="28"/>
        </w:rPr>
        <w:t>加深加廣課程規劃與發展</w:t>
      </w:r>
    </w:p>
    <w:p w:rsidR="008103B1" w:rsidRPr="008103B1" w:rsidRDefault="008103B1" w:rsidP="008103B1">
      <w:pPr>
        <w:numPr>
          <w:ilvl w:val="0"/>
          <w:numId w:val="20"/>
        </w:numPr>
        <w:ind w:left="700" w:hanging="700"/>
        <w:textDirection w:val="lrTbV"/>
        <w:rPr>
          <w:rFonts w:ascii="標楷體" w:eastAsia="標楷體" w:hAnsi="標楷體"/>
          <w:sz w:val="28"/>
          <w:szCs w:val="28"/>
        </w:rPr>
      </w:pPr>
      <w:r w:rsidRPr="008103B1">
        <w:rPr>
          <w:rFonts w:ascii="標楷體" w:eastAsia="標楷體" w:hAnsi="標楷體" w:hint="eastAsia"/>
          <w:sz w:val="28"/>
          <w:szCs w:val="28"/>
        </w:rPr>
        <w:t>教師社群運作</w:t>
      </w:r>
    </w:p>
    <w:p w:rsidR="008103B1" w:rsidRPr="008103B1" w:rsidRDefault="008103B1" w:rsidP="008103B1">
      <w:pPr>
        <w:numPr>
          <w:ilvl w:val="0"/>
          <w:numId w:val="20"/>
        </w:numPr>
        <w:ind w:left="700" w:hanging="700"/>
        <w:textDirection w:val="lrTbV"/>
        <w:rPr>
          <w:rFonts w:ascii="標楷體" w:eastAsia="標楷體" w:hAnsi="標楷體"/>
          <w:sz w:val="28"/>
          <w:szCs w:val="28"/>
        </w:rPr>
      </w:pPr>
      <w:r w:rsidRPr="008103B1">
        <w:rPr>
          <w:rFonts w:ascii="標楷體" w:eastAsia="標楷體" w:hAnsi="標楷體" w:hint="eastAsia"/>
          <w:sz w:val="28"/>
          <w:szCs w:val="28"/>
        </w:rPr>
        <w:t>學科學年課程地圖規劃</w:t>
      </w:r>
    </w:p>
    <w:p w:rsidR="008103B1" w:rsidRPr="008103B1" w:rsidRDefault="008103B1" w:rsidP="008103B1">
      <w:pPr>
        <w:numPr>
          <w:ilvl w:val="0"/>
          <w:numId w:val="20"/>
        </w:numPr>
        <w:ind w:left="700" w:hanging="700"/>
        <w:textDirection w:val="lrTbV"/>
        <w:rPr>
          <w:rFonts w:ascii="標楷體" w:eastAsia="標楷體" w:hAnsi="標楷體"/>
          <w:sz w:val="28"/>
          <w:szCs w:val="28"/>
        </w:rPr>
      </w:pPr>
      <w:r w:rsidRPr="008103B1">
        <w:rPr>
          <w:rFonts w:ascii="標楷體" w:eastAsia="標楷體" w:hAnsi="標楷體" w:hint="eastAsia"/>
          <w:sz w:val="28"/>
          <w:szCs w:val="28"/>
        </w:rPr>
        <w:t>課程評鑑規劃與發展</w:t>
      </w:r>
    </w:p>
    <w:p w:rsidR="008103B1" w:rsidRPr="008103B1" w:rsidRDefault="008103B1" w:rsidP="008103B1">
      <w:pPr>
        <w:numPr>
          <w:ilvl w:val="0"/>
          <w:numId w:val="20"/>
        </w:numPr>
        <w:ind w:left="700" w:hanging="700"/>
        <w:textDirection w:val="lrTbV"/>
        <w:rPr>
          <w:rFonts w:ascii="標楷體" w:eastAsia="標楷體" w:hAnsi="標楷體"/>
          <w:sz w:val="28"/>
          <w:szCs w:val="28"/>
        </w:rPr>
      </w:pPr>
      <w:r w:rsidRPr="008103B1">
        <w:rPr>
          <w:rFonts w:ascii="標楷體" w:eastAsia="標楷體" w:hAnsi="標楷體" w:hint="eastAsia"/>
          <w:sz w:val="28"/>
          <w:szCs w:val="28"/>
        </w:rPr>
        <w:t>彈性學習規劃、發展與修正</w:t>
      </w:r>
    </w:p>
    <w:p w:rsidR="008103B1" w:rsidRPr="008103B1" w:rsidRDefault="008103B1" w:rsidP="008103B1">
      <w:pPr>
        <w:numPr>
          <w:ilvl w:val="0"/>
          <w:numId w:val="20"/>
        </w:numPr>
        <w:ind w:left="700" w:hanging="700"/>
        <w:textDirection w:val="lrTbV"/>
        <w:rPr>
          <w:rFonts w:ascii="標楷體" w:eastAsia="標楷體" w:hAnsi="標楷體"/>
          <w:sz w:val="28"/>
          <w:szCs w:val="28"/>
        </w:rPr>
      </w:pPr>
      <w:r w:rsidRPr="008103B1">
        <w:rPr>
          <w:rFonts w:ascii="標楷體" w:eastAsia="標楷體" w:hAnsi="標楷體" w:hint="eastAsia"/>
          <w:sz w:val="28"/>
          <w:szCs w:val="28"/>
        </w:rPr>
        <w:t>課程、教學空間與設備之盤整與規劃</w:t>
      </w:r>
    </w:p>
    <w:p w:rsidR="008103B1" w:rsidRPr="008103B1" w:rsidRDefault="008103B1" w:rsidP="008103B1">
      <w:pPr>
        <w:numPr>
          <w:ilvl w:val="0"/>
          <w:numId w:val="20"/>
        </w:numPr>
        <w:ind w:left="700" w:hanging="700"/>
        <w:textDirection w:val="lrTbV"/>
        <w:rPr>
          <w:rFonts w:ascii="標楷體" w:eastAsia="標楷體" w:hAnsi="標楷體"/>
          <w:sz w:val="28"/>
          <w:szCs w:val="28"/>
        </w:rPr>
      </w:pPr>
      <w:r w:rsidRPr="008103B1">
        <w:rPr>
          <w:rFonts w:ascii="標楷體" w:eastAsia="標楷體" w:hAnsi="標楷體" w:hint="eastAsia"/>
          <w:sz w:val="28"/>
          <w:szCs w:val="28"/>
        </w:rPr>
        <w:t>素養教學與素養評量之增能與發展</w:t>
      </w:r>
    </w:p>
    <w:p w:rsidR="008103B1" w:rsidRPr="008103B1" w:rsidRDefault="008103B1" w:rsidP="008103B1">
      <w:pPr>
        <w:ind w:left="700" w:hanging="700"/>
        <w:textDirection w:val="lrTbV"/>
        <w:rPr>
          <w:rFonts w:ascii="標楷體" w:eastAsia="標楷體" w:hAnsi="標楷體"/>
          <w:sz w:val="28"/>
          <w:szCs w:val="28"/>
        </w:rPr>
      </w:pPr>
      <w:r w:rsidRPr="008103B1">
        <w:rPr>
          <w:rFonts w:ascii="標楷體" w:eastAsia="標楷體" w:hAnsi="標楷體"/>
          <w:sz w:val="28"/>
          <w:szCs w:val="28"/>
        </w:rPr>
        <w:t>我們整備中的「108新課綱」。未來的功課包含，亟待我們一起努力共同完成。</w:t>
      </w:r>
    </w:p>
    <w:p w:rsidR="008103B1" w:rsidRPr="008103B1" w:rsidRDefault="008103B1" w:rsidP="008103B1">
      <w:pPr>
        <w:ind w:left="700" w:hanging="700"/>
        <w:textDirection w:val="lrTbV"/>
        <w:rPr>
          <w:rFonts w:ascii="標楷體" w:eastAsia="標楷體" w:hAnsi="標楷體"/>
          <w:sz w:val="28"/>
          <w:szCs w:val="28"/>
        </w:rPr>
      </w:pPr>
      <w:r w:rsidRPr="008103B1">
        <w:rPr>
          <w:rFonts w:ascii="標楷體" w:eastAsia="標楷體" w:hAnsi="標楷體"/>
          <w:sz w:val="28"/>
          <w:szCs w:val="28"/>
        </w:rPr>
        <w:t>十四、</w:t>
      </w:r>
      <w:r w:rsidRPr="008103B1">
        <w:rPr>
          <w:rFonts w:ascii="標楷體" w:eastAsia="標楷體" w:hAnsi="標楷體" w:hint="eastAsia"/>
          <w:sz w:val="28"/>
          <w:szCs w:val="28"/>
        </w:rPr>
        <w:t>108學年度</w:t>
      </w:r>
      <w:r w:rsidRPr="008103B1">
        <w:rPr>
          <w:rFonts w:ascii="標楷體" w:eastAsia="標楷體" w:hAnsi="標楷體"/>
          <w:sz w:val="28"/>
          <w:szCs w:val="28"/>
        </w:rPr>
        <w:t>我們將繼續實施「教學輔導教師計畫」</w:t>
      </w:r>
      <w:r w:rsidRPr="008103B1">
        <w:rPr>
          <w:rFonts w:ascii="標楷體" w:eastAsia="標楷體" w:hAnsi="標楷體" w:hint="eastAsia"/>
          <w:sz w:val="28"/>
          <w:szCs w:val="28"/>
        </w:rPr>
        <w:t>，協助校內新進與代理夥伴熟悉校園現場與教學生活；</w:t>
      </w:r>
      <w:r w:rsidRPr="008103B1">
        <w:rPr>
          <w:rFonts w:ascii="標楷體" w:eastAsia="標楷體" w:hAnsi="標楷體"/>
          <w:sz w:val="28"/>
          <w:szCs w:val="28"/>
        </w:rPr>
        <w:t>「教師專業發展社群」</w:t>
      </w:r>
      <w:r w:rsidRPr="008103B1">
        <w:rPr>
          <w:rFonts w:ascii="標楷體" w:eastAsia="標楷體" w:hAnsi="標楷體" w:hint="eastAsia"/>
          <w:sz w:val="28"/>
          <w:szCs w:val="28"/>
        </w:rPr>
        <w:t>計畫，</w:t>
      </w:r>
      <w:r w:rsidRPr="008103B1">
        <w:rPr>
          <w:rFonts w:ascii="標楷體" w:eastAsia="標楷體" w:hAnsi="標楷體"/>
          <w:sz w:val="28"/>
          <w:szCs w:val="28"/>
        </w:rPr>
        <w:t>推動「以社群</w:t>
      </w:r>
      <w:r w:rsidRPr="008103B1">
        <w:rPr>
          <w:rFonts w:ascii="標楷體" w:eastAsia="標楷體" w:hAnsi="標楷體" w:hint="eastAsia"/>
          <w:sz w:val="28"/>
          <w:szCs w:val="28"/>
        </w:rPr>
        <w:t>發展</w:t>
      </w:r>
      <w:r w:rsidRPr="008103B1">
        <w:rPr>
          <w:rFonts w:ascii="標楷體" w:eastAsia="標楷體" w:hAnsi="標楷體"/>
          <w:sz w:val="28"/>
          <w:szCs w:val="28"/>
        </w:rPr>
        <w:t>課程</w:t>
      </w:r>
      <w:r w:rsidRPr="008103B1">
        <w:rPr>
          <w:rFonts w:ascii="標楷體" w:eastAsia="標楷體" w:hAnsi="標楷體" w:hint="eastAsia"/>
          <w:sz w:val="28"/>
          <w:szCs w:val="28"/>
        </w:rPr>
        <w:t>設計、素養教學與素養評量」</w:t>
      </w:r>
      <w:r w:rsidRPr="008103B1">
        <w:rPr>
          <w:rFonts w:ascii="標楷體" w:eastAsia="標楷體" w:hAnsi="標楷體"/>
          <w:sz w:val="28"/>
          <w:szCs w:val="28"/>
        </w:rPr>
        <w:t>的經營模式，推動校內新課綱課程總體營造計畫。</w:t>
      </w:r>
    </w:p>
    <w:p w:rsidR="008103B1" w:rsidRPr="008103B1" w:rsidRDefault="008103B1" w:rsidP="008103B1">
      <w:pPr>
        <w:ind w:left="700" w:hanging="700"/>
        <w:textDirection w:val="lrTbV"/>
        <w:rPr>
          <w:rFonts w:ascii="標楷體" w:eastAsia="標楷體" w:hAnsi="標楷體"/>
          <w:sz w:val="28"/>
          <w:szCs w:val="28"/>
        </w:rPr>
      </w:pPr>
      <w:r w:rsidRPr="008103B1">
        <w:rPr>
          <w:rFonts w:ascii="標楷體" w:eastAsia="標楷體" w:hAnsi="標楷體"/>
          <w:sz w:val="28"/>
          <w:szCs w:val="28"/>
        </w:rPr>
        <w:lastRenderedPageBreak/>
        <w:t>十五、新課綱之109年三年課程總體計畫預計9月底就要準備上線申報以備審核；108年入學新生之109-110課程總體計畫也同時進行修正，修正重點為多元選修課程確定。屆時也請各位老師協助提供協助各項課程計畫之撰寫。</w:t>
      </w:r>
    </w:p>
    <w:p w:rsidR="008103B1" w:rsidRPr="008103B1" w:rsidRDefault="008103B1" w:rsidP="008103B1">
      <w:pPr>
        <w:ind w:left="700" w:hanging="700"/>
        <w:textDirection w:val="lrTbV"/>
        <w:rPr>
          <w:rFonts w:ascii="標楷體" w:eastAsia="標楷體" w:hAnsi="標楷體"/>
          <w:sz w:val="28"/>
          <w:szCs w:val="28"/>
        </w:rPr>
      </w:pPr>
      <w:r w:rsidRPr="008103B1">
        <w:rPr>
          <w:rFonts w:ascii="標楷體" w:eastAsia="標楷體" w:hAnsi="標楷體"/>
          <w:sz w:val="28"/>
          <w:szCs w:val="28"/>
        </w:rPr>
        <w:t>十六、新課綱上路，</w:t>
      </w:r>
      <w:r w:rsidRPr="008103B1">
        <w:rPr>
          <w:rFonts w:ascii="標楷體" w:eastAsia="標楷體" w:hAnsi="標楷體" w:hint="eastAsia"/>
          <w:sz w:val="28"/>
          <w:szCs w:val="28"/>
        </w:rPr>
        <w:t>108學年度起</w:t>
      </w:r>
      <w:r w:rsidRPr="008103B1">
        <w:rPr>
          <w:rFonts w:ascii="標楷體" w:eastAsia="標楷體" w:hAnsi="標楷體"/>
          <w:sz w:val="28"/>
          <w:szCs w:val="28"/>
        </w:rPr>
        <w:t>校內同時將有新</w:t>
      </w:r>
      <w:r w:rsidRPr="008103B1">
        <w:rPr>
          <w:rFonts w:ascii="標楷體" w:eastAsia="標楷體" w:hAnsi="標楷體" w:hint="eastAsia"/>
          <w:sz w:val="28"/>
          <w:szCs w:val="28"/>
        </w:rPr>
        <w:t>、</w:t>
      </w:r>
      <w:r w:rsidRPr="008103B1">
        <w:rPr>
          <w:rFonts w:ascii="標楷體" w:eastAsia="標楷體" w:hAnsi="標楷體"/>
          <w:sz w:val="28"/>
          <w:szCs w:val="28"/>
        </w:rPr>
        <w:t>舊課綱兩套課程並行，課程進行期間，感謝高一教師群的探索前行，高二、三老師繼續穩舵</w:t>
      </w:r>
      <w:r w:rsidRPr="008103B1">
        <w:rPr>
          <w:rFonts w:ascii="標楷體" w:eastAsia="標楷體" w:hAnsi="標楷體" w:hint="eastAsia"/>
          <w:sz w:val="28"/>
          <w:szCs w:val="28"/>
        </w:rPr>
        <w:t>邁進</w:t>
      </w:r>
      <w:r w:rsidRPr="008103B1">
        <w:rPr>
          <w:rFonts w:ascii="標楷體" w:eastAsia="標楷體" w:hAnsi="標楷體"/>
          <w:sz w:val="28"/>
          <w:szCs w:val="28"/>
        </w:rPr>
        <w:t>，未來一年，</w:t>
      </w:r>
      <w:r w:rsidRPr="008103B1">
        <w:rPr>
          <w:rFonts w:ascii="標楷體" w:eastAsia="標楷體" w:hAnsi="標楷體" w:hint="eastAsia"/>
          <w:sz w:val="28"/>
          <w:szCs w:val="28"/>
        </w:rPr>
        <w:t>將</w:t>
      </w:r>
      <w:r w:rsidRPr="008103B1">
        <w:rPr>
          <w:rFonts w:ascii="標楷體" w:eastAsia="標楷體" w:hAnsi="標楷體"/>
          <w:sz w:val="28"/>
          <w:szCs w:val="28"/>
        </w:rPr>
        <w:t>持續調整</w:t>
      </w:r>
      <w:r w:rsidRPr="008103B1">
        <w:rPr>
          <w:rFonts w:ascii="標楷體" w:eastAsia="標楷體" w:hAnsi="標楷體" w:hint="eastAsia"/>
          <w:sz w:val="28"/>
          <w:szCs w:val="28"/>
        </w:rPr>
        <w:t>轉入</w:t>
      </w:r>
      <w:r w:rsidRPr="008103B1">
        <w:rPr>
          <w:rFonts w:ascii="標楷體" w:eastAsia="標楷體" w:hAnsi="標楷體"/>
          <w:sz w:val="28"/>
          <w:szCs w:val="28"/>
        </w:rPr>
        <w:t>新局</w:t>
      </w:r>
      <w:r w:rsidRPr="008103B1">
        <w:rPr>
          <w:rFonts w:ascii="標楷體" w:eastAsia="標楷體" w:hAnsi="標楷體" w:hint="eastAsia"/>
          <w:sz w:val="28"/>
          <w:szCs w:val="28"/>
        </w:rPr>
        <w:t>。</w:t>
      </w:r>
      <w:r w:rsidRPr="008103B1">
        <w:rPr>
          <w:rFonts w:ascii="標楷體" w:eastAsia="標楷體" w:hAnsi="標楷體"/>
          <w:sz w:val="28"/>
          <w:szCs w:val="28"/>
        </w:rPr>
        <w:t>教務處工作可謂艱難繁重，在此感謝兩位新夥伴──教學組仲偉芃組長、實驗研究組林世恩組長加入教務處，也感謝另外三組──註冊組蘇文彬組長、設備組曾美婷組長、特教組甘敏郁組長繼續留任，共體時艱，一起努力。教務處團隊將繼續努力，也感謝校內同仁一直以來對教務工作的支持鼓勵。</w:t>
      </w:r>
    </w:p>
    <w:p w:rsidR="002F5D08" w:rsidRPr="00BA2555" w:rsidRDefault="002F5D08" w:rsidP="00CF0EBC">
      <w:pPr>
        <w:spacing w:beforeLines="100" w:before="240" w:afterLines="50" w:after="120" w:line="480" w:lineRule="exact"/>
        <w:ind w:left="701" w:hanging="701"/>
        <w:textDirection w:val="lrTbV"/>
        <w:rPr>
          <w:rFonts w:ascii="標楷體" w:eastAsia="標楷體" w:hAnsi="標楷體" w:hint="eastAsia"/>
          <w:b/>
          <w:bCs/>
          <w:color w:val="000000"/>
          <w:sz w:val="28"/>
          <w:szCs w:val="28"/>
        </w:rPr>
      </w:pPr>
      <w:r w:rsidRPr="00BA2555">
        <w:rPr>
          <w:rFonts w:ascii="標楷體" w:eastAsia="標楷體" w:hAnsi="標楷體" w:hint="eastAsia"/>
          <w:b/>
          <w:bCs/>
          <w:color w:val="000000"/>
          <w:sz w:val="28"/>
          <w:szCs w:val="28"/>
        </w:rPr>
        <w:t>【總務處】</w:t>
      </w:r>
    </w:p>
    <w:p w:rsidR="008103B1" w:rsidRPr="008103B1" w:rsidRDefault="008103B1" w:rsidP="008103B1">
      <w:pPr>
        <w:snapToGrid w:val="0"/>
        <w:ind w:left="560" w:hangingChars="200" w:hanging="560"/>
        <w:rPr>
          <w:rFonts w:ascii="標楷體" w:eastAsia="標楷體" w:hAnsi="標楷體" w:hint="eastAsia"/>
          <w:sz w:val="28"/>
          <w:szCs w:val="28"/>
        </w:rPr>
      </w:pPr>
      <w:r w:rsidRPr="008103B1">
        <w:rPr>
          <w:rFonts w:ascii="標楷體" w:eastAsia="標楷體" w:hAnsi="標楷體" w:hint="eastAsia"/>
          <w:sz w:val="28"/>
          <w:szCs w:val="28"/>
        </w:rPr>
        <w:t>一、108年度暑假期間進行全校主要校舍(活動中心、勵學樓、自強樓、忠孝樓)水塔、水池清洗作業，以維持校內用水安全。</w:t>
      </w:r>
    </w:p>
    <w:p w:rsidR="008103B1" w:rsidRPr="008103B1" w:rsidRDefault="008103B1" w:rsidP="008103B1">
      <w:pPr>
        <w:snapToGrid w:val="0"/>
        <w:ind w:left="560" w:hangingChars="200" w:hanging="560"/>
        <w:rPr>
          <w:rFonts w:ascii="標楷體" w:eastAsia="標楷體" w:hAnsi="標楷體" w:hint="eastAsia"/>
          <w:sz w:val="28"/>
          <w:szCs w:val="28"/>
        </w:rPr>
      </w:pPr>
      <w:r w:rsidRPr="008103B1">
        <w:rPr>
          <w:rFonts w:ascii="標楷體" w:eastAsia="標楷體" w:hAnsi="標楷體" w:hint="eastAsia"/>
          <w:sz w:val="28"/>
          <w:szCs w:val="28"/>
        </w:rPr>
        <w:t>二、108年度暑假修繕工程經費爭取不易，請大家使用時務必愛護與珍惜，各項工程結果報告：</w:t>
      </w:r>
    </w:p>
    <w:p w:rsidR="008103B1" w:rsidRPr="008103B1" w:rsidRDefault="008103B1" w:rsidP="008103B1">
      <w:pPr>
        <w:snapToGrid w:val="0"/>
        <w:ind w:left="560" w:hangingChars="200" w:hanging="560"/>
        <w:rPr>
          <w:rFonts w:ascii="標楷體" w:eastAsia="標楷體" w:hAnsi="標楷體" w:hint="eastAsia"/>
          <w:sz w:val="28"/>
          <w:szCs w:val="28"/>
        </w:rPr>
      </w:pPr>
      <w:r w:rsidRPr="008103B1">
        <w:rPr>
          <w:rFonts w:ascii="標楷體" w:eastAsia="標楷體" w:hAnsi="標楷體" w:hint="eastAsia"/>
          <w:sz w:val="28"/>
          <w:szCs w:val="28"/>
        </w:rPr>
        <w:t>1、行政大樓、忠孝樓、仁愛樓廁所整修工程於8月29日（四）完成。</w:t>
      </w:r>
    </w:p>
    <w:p w:rsidR="008103B1" w:rsidRPr="008103B1" w:rsidRDefault="008103B1" w:rsidP="008103B1">
      <w:pPr>
        <w:snapToGrid w:val="0"/>
        <w:ind w:left="560" w:hangingChars="200" w:hanging="560"/>
        <w:rPr>
          <w:rFonts w:ascii="標楷體" w:eastAsia="標楷體" w:hAnsi="標楷體" w:hint="eastAsia"/>
          <w:sz w:val="28"/>
          <w:szCs w:val="28"/>
        </w:rPr>
      </w:pPr>
      <w:r w:rsidRPr="008103B1">
        <w:rPr>
          <w:rFonts w:ascii="標楷體" w:eastAsia="標楷體" w:hAnsi="標楷體" w:hint="eastAsia"/>
          <w:sz w:val="28"/>
          <w:szCs w:val="28"/>
        </w:rPr>
        <w:t>2、科學館教師辦公室整修工程於8月31日（六）完成。</w:t>
      </w:r>
    </w:p>
    <w:p w:rsidR="008103B1" w:rsidRPr="008103B1" w:rsidRDefault="008103B1" w:rsidP="008103B1">
      <w:pPr>
        <w:snapToGrid w:val="0"/>
        <w:ind w:left="560" w:hangingChars="200" w:hanging="560"/>
        <w:rPr>
          <w:rFonts w:ascii="標楷體" w:eastAsia="標楷體" w:hAnsi="標楷體" w:hint="eastAsia"/>
          <w:sz w:val="28"/>
          <w:szCs w:val="28"/>
        </w:rPr>
      </w:pPr>
      <w:r w:rsidRPr="008103B1">
        <w:rPr>
          <w:rFonts w:ascii="標楷體" w:eastAsia="標楷體" w:hAnsi="標楷體" w:hint="eastAsia"/>
          <w:sz w:val="28"/>
          <w:szCs w:val="28"/>
        </w:rPr>
        <w:t>3、第二期專科教室（物理、化學、生活科技與美術教室）改善工程於8月29日（四）完成。</w:t>
      </w:r>
    </w:p>
    <w:p w:rsidR="008103B1" w:rsidRPr="008103B1" w:rsidRDefault="008103B1" w:rsidP="008103B1">
      <w:pPr>
        <w:snapToGrid w:val="0"/>
        <w:ind w:left="560" w:hangingChars="200" w:hanging="560"/>
        <w:rPr>
          <w:rFonts w:ascii="標楷體" w:eastAsia="標楷體" w:hAnsi="標楷體" w:hint="eastAsia"/>
          <w:sz w:val="28"/>
          <w:szCs w:val="28"/>
        </w:rPr>
      </w:pPr>
      <w:r w:rsidRPr="008103B1">
        <w:rPr>
          <w:rFonts w:ascii="標楷體" w:eastAsia="標楷體" w:hAnsi="標楷體" w:hint="eastAsia"/>
          <w:sz w:val="28"/>
          <w:szCs w:val="28"/>
        </w:rPr>
        <w:t>4、科學館電源改善工程於8月29日（四）完成。</w:t>
      </w:r>
    </w:p>
    <w:p w:rsidR="008103B1" w:rsidRPr="008103B1" w:rsidRDefault="008103B1" w:rsidP="008103B1">
      <w:pPr>
        <w:snapToGrid w:val="0"/>
        <w:ind w:left="560" w:hangingChars="200" w:hanging="560"/>
        <w:rPr>
          <w:rFonts w:ascii="標楷體" w:eastAsia="標楷體" w:hAnsi="標楷體" w:hint="eastAsia"/>
          <w:sz w:val="28"/>
          <w:szCs w:val="28"/>
        </w:rPr>
      </w:pPr>
      <w:r w:rsidRPr="008103B1">
        <w:rPr>
          <w:rFonts w:ascii="標楷體" w:eastAsia="標楷體" w:hAnsi="標楷體" w:hint="eastAsia"/>
          <w:sz w:val="28"/>
          <w:szCs w:val="28"/>
        </w:rPr>
        <w:t>5. 勵學樓外牆及走廊磁磚整修工程目前幾乎完成，僅餘牆面油漆施作，預定於本週末施工並完成。</w:t>
      </w:r>
    </w:p>
    <w:p w:rsidR="008103B1" w:rsidRPr="008103B1" w:rsidRDefault="008103B1" w:rsidP="008103B1">
      <w:pPr>
        <w:snapToGrid w:val="0"/>
        <w:ind w:left="560" w:hangingChars="200" w:hanging="560"/>
        <w:rPr>
          <w:rFonts w:ascii="標楷體" w:eastAsia="標楷體" w:hAnsi="標楷體" w:hint="eastAsia"/>
          <w:sz w:val="28"/>
          <w:szCs w:val="28"/>
        </w:rPr>
      </w:pPr>
      <w:r w:rsidRPr="008103B1">
        <w:rPr>
          <w:rFonts w:ascii="標楷體" w:eastAsia="標楷體" w:hAnsi="標楷體" w:hint="eastAsia"/>
          <w:sz w:val="28"/>
          <w:szCs w:val="28"/>
        </w:rPr>
        <w:t>三、有關新建大樓工程進度：</w:t>
      </w:r>
    </w:p>
    <w:p w:rsidR="008103B1" w:rsidRPr="008103B1" w:rsidRDefault="008103B1" w:rsidP="00FE17A7">
      <w:pPr>
        <w:snapToGrid w:val="0"/>
        <w:ind w:left="700" w:hanging="700"/>
        <w:rPr>
          <w:rFonts w:ascii="標楷體" w:eastAsia="標楷體" w:hAnsi="標楷體" w:hint="eastAsia"/>
          <w:sz w:val="28"/>
          <w:szCs w:val="28"/>
        </w:rPr>
      </w:pPr>
      <w:r w:rsidRPr="008103B1">
        <w:rPr>
          <w:rFonts w:ascii="標楷體" w:eastAsia="標楷體" w:hAnsi="標楷體" w:hint="eastAsia"/>
          <w:sz w:val="28"/>
          <w:szCs w:val="28"/>
        </w:rPr>
        <w:t xml:space="preserve"> (一) 本校於108年7月29日（一）邀請柯文哲市長主持動土典禮。</w:t>
      </w:r>
    </w:p>
    <w:p w:rsidR="008103B1" w:rsidRPr="008103B1" w:rsidRDefault="008103B1" w:rsidP="00FE17A7">
      <w:pPr>
        <w:snapToGrid w:val="0"/>
        <w:ind w:left="700" w:hanging="700"/>
        <w:rPr>
          <w:rFonts w:ascii="標楷體" w:eastAsia="標楷體" w:hAnsi="標楷體" w:hint="eastAsia"/>
          <w:sz w:val="28"/>
          <w:szCs w:val="28"/>
        </w:rPr>
      </w:pPr>
      <w:r w:rsidRPr="008103B1">
        <w:rPr>
          <w:rFonts w:ascii="標楷體" w:eastAsia="標楷體" w:hAnsi="標楷體" w:hint="eastAsia"/>
          <w:sz w:val="28"/>
          <w:szCs w:val="28"/>
        </w:rPr>
        <w:t xml:space="preserve"> (二) 108年8月起進行拆除作業，預計於8月底前完成敲除，9月中旬前將廢棄物運出校園。</w:t>
      </w:r>
    </w:p>
    <w:p w:rsidR="008103B1" w:rsidRPr="008103B1" w:rsidRDefault="008103B1" w:rsidP="00FE17A7">
      <w:pPr>
        <w:snapToGrid w:val="0"/>
        <w:ind w:left="700" w:hanging="700"/>
        <w:rPr>
          <w:rFonts w:ascii="標楷體" w:eastAsia="標楷體" w:hAnsi="標楷體" w:hint="eastAsia"/>
          <w:sz w:val="28"/>
          <w:szCs w:val="28"/>
        </w:rPr>
      </w:pPr>
      <w:r w:rsidRPr="008103B1">
        <w:rPr>
          <w:rFonts w:ascii="標楷體" w:eastAsia="標楷體" w:hAnsi="標楷體" w:hint="eastAsia"/>
          <w:sz w:val="28"/>
          <w:szCs w:val="28"/>
        </w:rPr>
        <w:lastRenderedPageBreak/>
        <w:t xml:space="preserve"> (三) 108年8月25日已完成洗車台工程，施工廠商（榮工）大型車輛由工區大門進出。</w:t>
      </w:r>
    </w:p>
    <w:p w:rsidR="008103B1" w:rsidRPr="008103B1" w:rsidRDefault="008103B1" w:rsidP="00FE17A7">
      <w:pPr>
        <w:snapToGrid w:val="0"/>
        <w:ind w:left="700" w:hanging="700"/>
        <w:rPr>
          <w:rFonts w:ascii="標楷體" w:eastAsia="標楷體" w:hAnsi="標楷體" w:hint="eastAsia"/>
          <w:sz w:val="28"/>
          <w:szCs w:val="28"/>
        </w:rPr>
      </w:pPr>
      <w:r w:rsidRPr="008103B1">
        <w:rPr>
          <w:rFonts w:ascii="標楷體" w:eastAsia="標楷體" w:hAnsi="標楷體" w:hint="eastAsia"/>
          <w:sz w:val="28"/>
          <w:szCs w:val="28"/>
        </w:rPr>
        <w:t xml:space="preserve"> (四) 工區與校區區隔的圍籬已於和平樓、游泳池敲除後，繼續進行施工，並且會盡快完成。</w:t>
      </w:r>
    </w:p>
    <w:p w:rsidR="008103B1" w:rsidRPr="008103B1" w:rsidRDefault="008103B1" w:rsidP="00FE17A7">
      <w:pPr>
        <w:snapToGrid w:val="0"/>
        <w:ind w:left="700" w:hanging="700"/>
        <w:rPr>
          <w:rFonts w:ascii="標楷體" w:eastAsia="標楷體" w:hAnsi="標楷體" w:hint="eastAsia"/>
          <w:sz w:val="28"/>
          <w:szCs w:val="28"/>
        </w:rPr>
      </w:pPr>
      <w:r w:rsidRPr="008103B1">
        <w:rPr>
          <w:rFonts w:ascii="標楷體" w:eastAsia="標楷體" w:hAnsi="標楷體" w:hint="eastAsia"/>
          <w:sz w:val="28"/>
          <w:szCs w:val="28"/>
        </w:rPr>
        <w:t xml:space="preserve"> （五）新建大樓於施工完成後預計工程進度如下：</w:t>
      </w:r>
    </w:p>
    <w:p w:rsidR="008103B1" w:rsidRPr="008103B1" w:rsidRDefault="001C08FE" w:rsidP="001C08FE">
      <w:pPr>
        <w:snapToGrid w:val="0"/>
        <w:ind w:leftChars="300" w:left="1000" w:hangingChars="100" w:hanging="280"/>
        <w:rPr>
          <w:rFonts w:ascii="標楷體" w:eastAsia="標楷體" w:hAnsi="標楷體" w:hint="eastAsia"/>
          <w:sz w:val="28"/>
          <w:szCs w:val="28"/>
        </w:rPr>
      </w:pPr>
      <w:r>
        <w:rPr>
          <w:rFonts w:ascii="標楷體" w:eastAsia="標楷體" w:hAnsi="標楷體" w:hint="eastAsia"/>
          <w:sz w:val="28"/>
          <w:szCs w:val="28"/>
        </w:rPr>
        <w:t>●</w:t>
      </w:r>
      <w:r w:rsidR="008103B1" w:rsidRPr="008103B1">
        <w:rPr>
          <w:rFonts w:ascii="標楷體" w:eastAsia="標楷體" w:hAnsi="標楷體" w:hint="eastAsia"/>
          <w:sz w:val="28"/>
          <w:szCs w:val="28"/>
        </w:rPr>
        <w:t>108/7/3-108/9/2假設工程（內含施工圍籬、拆除既有建築物為和平樓、游泳池、洗車台、組合屋）。</w:t>
      </w:r>
    </w:p>
    <w:p w:rsidR="008103B1" w:rsidRPr="008103B1" w:rsidRDefault="001C08FE" w:rsidP="001C08FE">
      <w:pPr>
        <w:snapToGrid w:val="0"/>
        <w:ind w:leftChars="300" w:left="1000" w:hangingChars="100" w:hanging="280"/>
        <w:rPr>
          <w:rFonts w:ascii="標楷體" w:eastAsia="標楷體" w:hAnsi="標楷體" w:hint="eastAsia"/>
          <w:sz w:val="28"/>
          <w:szCs w:val="28"/>
        </w:rPr>
      </w:pPr>
      <w:r>
        <w:rPr>
          <w:rFonts w:ascii="標楷體" w:eastAsia="標楷體" w:hAnsi="標楷體" w:hint="eastAsia"/>
          <w:sz w:val="28"/>
          <w:szCs w:val="28"/>
        </w:rPr>
        <w:t>●</w:t>
      </w:r>
      <w:r w:rsidR="008103B1" w:rsidRPr="008103B1">
        <w:rPr>
          <w:rFonts w:ascii="標楷體" w:eastAsia="標楷體" w:hAnsi="標楷體" w:hint="eastAsia"/>
          <w:sz w:val="28"/>
          <w:szCs w:val="28"/>
        </w:rPr>
        <w:t>108/9/3-109/2/16基礎工程（內含9/3-12/28連續壁、12/29-109/2/1水平支撐、12/29-109/2/16土方開挖）。</w:t>
      </w:r>
    </w:p>
    <w:p w:rsidR="008103B1" w:rsidRPr="008103B1" w:rsidRDefault="001C08FE" w:rsidP="001C08FE">
      <w:pPr>
        <w:snapToGrid w:val="0"/>
        <w:ind w:leftChars="300" w:left="1000" w:hangingChars="100" w:hanging="280"/>
        <w:rPr>
          <w:rFonts w:ascii="標楷體" w:eastAsia="標楷體" w:hAnsi="標楷體" w:hint="eastAsia"/>
          <w:sz w:val="28"/>
          <w:szCs w:val="28"/>
        </w:rPr>
      </w:pPr>
      <w:r>
        <w:rPr>
          <w:rFonts w:ascii="標楷體" w:eastAsia="標楷體" w:hAnsi="標楷體" w:hint="eastAsia"/>
          <w:sz w:val="28"/>
          <w:szCs w:val="28"/>
        </w:rPr>
        <w:t>●</w:t>
      </w:r>
      <w:r w:rsidR="008103B1" w:rsidRPr="008103B1">
        <w:rPr>
          <w:rFonts w:ascii="標楷體" w:eastAsia="標楷體" w:hAnsi="標楷體" w:hint="eastAsia"/>
          <w:sz w:val="28"/>
          <w:szCs w:val="28"/>
        </w:rPr>
        <w:t>108/12/3-109/7/20地下結構（內含12/3-109/1/31鋼構加工、109/2/17-筏基、B1FL、B2FL）。</w:t>
      </w:r>
    </w:p>
    <w:p w:rsidR="008103B1" w:rsidRPr="008103B1" w:rsidRDefault="001C08FE" w:rsidP="001C08FE">
      <w:pPr>
        <w:snapToGrid w:val="0"/>
        <w:ind w:leftChars="300" w:left="1000" w:hangingChars="100" w:hanging="280"/>
        <w:rPr>
          <w:rFonts w:ascii="標楷體" w:eastAsia="標楷體" w:hAnsi="標楷體" w:hint="eastAsia"/>
          <w:sz w:val="28"/>
          <w:szCs w:val="28"/>
        </w:rPr>
      </w:pPr>
      <w:r>
        <w:rPr>
          <w:rFonts w:ascii="標楷體" w:eastAsia="標楷體" w:hAnsi="標楷體" w:hint="eastAsia"/>
          <w:sz w:val="28"/>
          <w:szCs w:val="28"/>
        </w:rPr>
        <w:t>●</w:t>
      </w:r>
      <w:r w:rsidR="008103B1" w:rsidRPr="008103B1">
        <w:rPr>
          <w:rFonts w:ascii="標楷體" w:eastAsia="標楷體" w:hAnsi="標楷體" w:hint="eastAsia"/>
          <w:sz w:val="28"/>
          <w:szCs w:val="28"/>
        </w:rPr>
        <w:t>108/9中下旬、108/11上旬移樹工程。</w:t>
      </w:r>
    </w:p>
    <w:p w:rsidR="008103B1" w:rsidRPr="008103B1" w:rsidRDefault="008103B1" w:rsidP="008103B1">
      <w:pPr>
        <w:snapToGrid w:val="0"/>
        <w:ind w:left="560" w:hangingChars="200" w:hanging="560"/>
        <w:rPr>
          <w:rFonts w:ascii="標楷體" w:eastAsia="標楷體" w:hAnsi="標楷體" w:hint="eastAsia"/>
          <w:sz w:val="28"/>
          <w:szCs w:val="28"/>
        </w:rPr>
      </w:pPr>
      <w:r w:rsidRPr="008103B1">
        <w:rPr>
          <w:rFonts w:ascii="標楷體" w:eastAsia="標楷體" w:hAnsi="標楷體" w:hint="eastAsia"/>
          <w:sz w:val="28"/>
          <w:szCs w:val="28"/>
        </w:rPr>
        <w:t>四、關於總務處採購事項提醒，尤其便當請購，不論是業務單位代為墊付或請總務處匯款，懇請於請購單明顯處備註說明。</w:t>
      </w:r>
    </w:p>
    <w:p w:rsidR="008103B1" w:rsidRPr="008103B1" w:rsidRDefault="008103B1" w:rsidP="008103B1">
      <w:pPr>
        <w:snapToGrid w:val="0"/>
        <w:ind w:left="560" w:hangingChars="200" w:hanging="560"/>
        <w:rPr>
          <w:rFonts w:ascii="標楷體" w:eastAsia="標楷體" w:hAnsi="標楷體" w:hint="eastAsia"/>
          <w:sz w:val="28"/>
          <w:szCs w:val="28"/>
        </w:rPr>
      </w:pPr>
      <w:r w:rsidRPr="008103B1">
        <w:rPr>
          <w:rFonts w:ascii="標楷體" w:eastAsia="標楷體" w:hAnsi="標楷體" w:hint="eastAsia"/>
          <w:sz w:val="28"/>
          <w:szCs w:val="28"/>
        </w:rPr>
        <w:t>五、校門車牌辨識系統預計於108年8月29日（四）施工，收費對象為本校正式及代理教職員，以學年為單位，收費1,000元，若為代理者，依比例收費。9月13日（五）前辦理收費，車牌管控以前一學年度為主，9月16日（一）起，實施新學年度有申請並繳費車牌。</w:t>
      </w:r>
    </w:p>
    <w:p w:rsidR="008103B1" w:rsidRPr="008103B1" w:rsidRDefault="008103B1" w:rsidP="008103B1">
      <w:pPr>
        <w:snapToGrid w:val="0"/>
        <w:ind w:left="560" w:hangingChars="200" w:hanging="560"/>
        <w:rPr>
          <w:rFonts w:ascii="標楷體" w:eastAsia="標楷體" w:hAnsi="標楷體" w:hint="eastAsia"/>
          <w:sz w:val="28"/>
          <w:szCs w:val="28"/>
        </w:rPr>
      </w:pPr>
      <w:r w:rsidRPr="008103B1">
        <w:rPr>
          <w:rFonts w:ascii="標楷體" w:eastAsia="標楷體" w:hAnsi="標楷體" w:hint="eastAsia"/>
          <w:sz w:val="28"/>
          <w:szCs w:val="28"/>
        </w:rPr>
        <w:t>六、因為上週六（8月24日）颱風天，故病媒防制（噴藥）順延到本週六（8月31日）下午3時～6時進行。再請各處室及老師協助配合校園淨空。</w:t>
      </w:r>
    </w:p>
    <w:p w:rsidR="008103B1" w:rsidRPr="008103B1" w:rsidRDefault="008103B1" w:rsidP="008103B1">
      <w:pPr>
        <w:snapToGrid w:val="0"/>
        <w:ind w:left="560" w:hangingChars="200" w:hanging="560"/>
        <w:rPr>
          <w:rFonts w:ascii="標楷體" w:eastAsia="標楷體" w:hAnsi="標楷體" w:hint="eastAsia"/>
          <w:sz w:val="28"/>
          <w:szCs w:val="28"/>
        </w:rPr>
      </w:pPr>
      <w:r w:rsidRPr="008103B1">
        <w:rPr>
          <w:rFonts w:ascii="標楷體" w:eastAsia="標楷體" w:hAnsi="標楷體" w:hint="eastAsia"/>
          <w:sz w:val="28"/>
          <w:szCs w:val="28"/>
        </w:rPr>
        <w:t>七、響應與配合臺北市智慧城市計畫，於忠孝樓總務處樓梯間設置智慧販賣機一台，食品選擇請學務處衛生組協助，採多元電子支付方式。</w:t>
      </w:r>
    </w:p>
    <w:p w:rsidR="002F5D08" w:rsidRPr="00BA2555" w:rsidRDefault="002F5D08" w:rsidP="00761D0F">
      <w:pPr>
        <w:snapToGrid w:val="0"/>
        <w:ind w:leftChars="50" w:left="540" w:hangingChars="150" w:hanging="420"/>
        <w:rPr>
          <w:rFonts w:ascii="標楷體" w:eastAsia="標楷體" w:hAnsi="標楷體" w:hint="eastAsia"/>
          <w:b/>
          <w:bCs/>
          <w:sz w:val="28"/>
          <w:szCs w:val="28"/>
        </w:rPr>
      </w:pPr>
      <w:r w:rsidRPr="00BA2555">
        <w:rPr>
          <w:rFonts w:ascii="標楷體" w:eastAsia="標楷體" w:hAnsi="標楷體" w:hint="eastAsia"/>
          <w:b/>
          <w:bCs/>
          <w:sz w:val="28"/>
          <w:szCs w:val="28"/>
        </w:rPr>
        <w:t>【輔導室】</w:t>
      </w:r>
    </w:p>
    <w:p w:rsidR="008D1C5C" w:rsidRPr="008D1C5C" w:rsidRDefault="008D1C5C" w:rsidP="00366084">
      <w:pPr>
        <w:numPr>
          <w:ilvl w:val="0"/>
          <w:numId w:val="11"/>
        </w:numPr>
        <w:snapToGrid w:val="0"/>
        <w:ind w:leftChars="100" w:left="800" w:hangingChars="200" w:hanging="560"/>
        <w:rPr>
          <w:rFonts w:ascii="標楷體" w:eastAsia="標楷體" w:hAnsi="標楷體"/>
          <w:sz w:val="28"/>
          <w:szCs w:val="28"/>
          <w:lang w:val="x-none"/>
        </w:rPr>
      </w:pPr>
      <w:r w:rsidRPr="008D1C5C">
        <w:rPr>
          <w:rFonts w:ascii="標楷體" w:eastAsia="標楷體" w:hAnsi="標楷體" w:hint="eastAsia"/>
          <w:sz w:val="28"/>
          <w:szCs w:val="28"/>
          <w:lang w:val="x-none"/>
        </w:rPr>
        <w:t>輔</w:t>
      </w:r>
      <w:r w:rsidRPr="008D1C5C">
        <w:rPr>
          <w:rFonts w:ascii="標楷體" w:eastAsia="標楷體" w:hAnsi="標楷體"/>
          <w:sz w:val="28"/>
          <w:szCs w:val="28"/>
          <w:lang w:val="x-none"/>
        </w:rPr>
        <w:t>導老師與責任輔導年級：</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317"/>
        <w:gridCol w:w="1323"/>
        <w:gridCol w:w="1678"/>
        <w:gridCol w:w="1678"/>
        <w:gridCol w:w="1679"/>
      </w:tblGrid>
      <w:tr w:rsidR="008D1C5C" w:rsidRPr="00366084" w:rsidTr="00366084">
        <w:tc>
          <w:tcPr>
            <w:tcW w:w="1681" w:type="dxa"/>
            <w:shd w:val="clear" w:color="auto" w:fill="auto"/>
          </w:tcPr>
          <w:p w:rsidR="008D1C5C" w:rsidRPr="00366084" w:rsidRDefault="008D1C5C" w:rsidP="00366084">
            <w:pPr>
              <w:pStyle w:val="af5"/>
              <w:spacing w:line="360" w:lineRule="auto"/>
              <w:ind w:leftChars="0" w:left="601" w:hanging="601"/>
              <w:jc w:val="center"/>
              <w:rPr>
                <w:rFonts w:ascii="標楷體" w:eastAsia="標楷體" w:hAnsi="標楷體"/>
                <w:b/>
                <w:szCs w:val="24"/>
              </w:rPr>
            </w:pPr>
            <w:r w:rsidRPr="00366084">
              <w:rPr>
                <w:rFonts w:ascii="標楷體" w:eastAsia="標楷體" w:hAnsi="標楷體" w:hint="eastAsia"/>
                <w:b/>
                <w:szCs w:val="24"/>
              </w:rPr>
              <w:t>職稱</w:t>
            </w:r>
          </w:p>
        </w:tc>
        <w:tc>
          <w:tcPr>
            <w:tcW w:w="1317" w:type="dxa"/>
            <w:shd w:val="clear" w:color="auto" w:fill="auto"/>
          </w:tcPr>
          <w:p w:rsidR="008D1C5C" w:rsidRPr="00366084" w:rsidRDefault="008D1C5C" w:rsidP="00366084">
            <w:pPr>
              <w:pStyle w:val="af5"/>
              <w:spacing w:line="360" w:lineRule="auto"/>
              <w:ind w:leftChars="0" w:left="601" w:hanging="601"/>
              <w:jc w:val="center"/>
              <w:rPr>
                <w:rFonts w:ascii="標楷體" w:eastAsia="標楷體" w:hAnsi="標楷體"/>
                <w:b/>
                <w:szCs w:val="24"/>
              </w:rPr>
            </w:pPr>
            <w:r w:rsidRPr="00366084">
              <w:rPr>
                <w:rFonts w:ascii="標楷體" w:eastAsia="標楷體" w:hAnsi="標楷體" w:hint="eastAsia"/>
                <w:b/>
                <w:szCs w:val="24"/>
              </w:rPr>
              <w:t>姓名</w:t>
            </w:r>
          </w:p>
        </w:tc>
        <w:tc>
          <w:tcPr>
            <w:tcW w:w="1323" w:type="dxa"/>
            <w:shd w:val="clear" w:color="auto" w:fill="auto"/>
          </w:tcPr>
          <w:p w:rsidR="008D1C5C" w:rsidRPr="00366084" w:rsidRDefault="008D1C5C" w:rsidP="00366084">
            <w:pPr>
              <w:pStyle w:val="af5"/>
              <w:spacing w:line="360" w:lineRule="auto"/>
              <w:ind w:leftChars="0" w:left="601" w:hanging="601"/>
              <w:jc w:val="center"/>
              <w:rPr>
                <w:rFonts w:ascii="標楷體" w:eastAsia="標楷體" w:hAnsi="標楷體"/>
                <w:b/>
                <w:szCs w:val="24"/>
              </w:rPr>
            </w:pPr>
            <w:r w:rsidRPr="00366084">
              <w:rPr>
                <w:rFonts w:ascii="標楷體" w:eastAsia="標楷體" w:hAnsi="標楷體" w:hint="eastAsia"/>
                <w:b/>
                <w:szCs w:val="24"/>
              </w:rPr>
              <w:t>分機</w:t>
            </w:r>
          </w:p>
        </w:tc>
        <w:tc>
          <w:tcPr>
            <w:tcW w:w="1678" w:type="dxa"/>
            <w:shd w:val="clear" w:color="auto" w:fill="auto"/>
          </w:tcPr>
          <w:p w:rsidR="008D1C5C" w:rsidRPr="00366084" w:rsidRDefault="008D1C5C" w:rsidP="00366084">
            <w:pPr>
              <w:pStyle w:val="af5"/>
              <w:spacing w:line="360" w:lineRule="auto"/>
              <w:ind w:leftChars="0" w:left="601" w:hanging="601"/>
              <w:jc w:val="center"/>
              <w:rPr>
                <w:rFonts w:ascii="標楷體" w:eastAsia="標楷體" w:hAnsi="標楷體"/>
                <w:b/>
                <w:szCs w:val="24"/>
              </w:rPr>
            </w:pPr>
            <w:r w:rsidRPr="00366084">
              <w:rPr>
                <w:rFonts w:ascii="標楷體" w:eastAsia="標楷體" w:hAnsi="標楷體" w:hint="eastAsia"/>
                <w:b/>
                <w:szCs w:val="24"/>
              </w:rPr>
              <w:t>高一輔導班</w:t>
            </w:r>
          </w:p>
        </w:tc>
        <w:tc>
          <w:tcPr>
            <w:tcW w:w="1678" w:type="dxa"/>
            <w:shd w:val="clear" w:color="auto" w:fill="auto"/>
          </w:tcPr>
          <w:p w:rsidR="008D1C5C" w:rsidRPr="00366084" w:rsidRDefault="008D1C5C" w:rsidP="00366084">
            <w:pPr>
              <w:pStyle w:val="af5"/>
              <w:spacing w:line="360" w:lineRule="auto"/>
              <w:ind w:leftChars="0" w:left="601" w:hanging="601"/>
              <w:jc w:val="center"/>
              <w:rPr>
                <w:rFonts w:ascii="標楷體" w:eastAsia="標楷體" w:hAnsi="標楷體"/>
                <w:b/>
                <w:szCs w:val="24"/>
              </w:rPr>
            </w:pPr>
            <w:r w:rsidRPr="00366084">
              <w:rPr>
                <w:rFonts w:ascii="標楷體" w:eastAsia="標楷體" w:hAnsi="標楷體" w:hint="eastAsia"/>
                <w:b/>
                <w:szCs w:val="24"/>
              </w:rPr>
              <w:t>高二輔導班</w:t>
            </w:r>
          </w:p>
        </w:tc>
        <w:tc>
          <w:tcPr>
            <w:tcW w:w="1679" w:type="dxa"/>
            <w:shd w:val="clear" w:color="auto" w:fill="auto"/>
          </w:tcPr>
          <w:p w:rsidR="008D1C5C" w:rsidRPr="00366084" w:rsidRDefault="008D1C5C" w:rsidP="00366084">
            <w:pPr>
              <w:pStyle w:val="af5"/>
              <w:spacing w:line="360" w:lineRule="auto"/>
              <w:ind w:leftChars="0" w:left="601" w:hanging="601"/>
              <w:jc w:val="center"/>
              <w:rPr>
                <w:rFonts w:ascii="標楷體" w:eastAsia="標楷體" w:hAnsi="標楷體"/>
                <w:b/>
                <w:szCs w:val="24"/>
              </w:rPr>
            </w:pPr>
            <w:r w:rsidRPr="00366084">
              <w:rPr>
                <w:rFonts w:ascii="標楷體" w:eastAsia="標楷體" w:hAnsi="標楷體" w:hint="eastAsia"/>
                <w:b/>
                <w:szCs w:val="24"/>
              </w:rPr>
              <w:t>高三輔導班</w:t>
            </w:r>
          </w:p>
        </w:tc>
      </w:tr>
    </w:tbl>
    <w:p w:rsidR="00366084" w:rsidRPr="00366084" w:rsidRDefault="00366084" w:rsidP="00366084">
      <w:pPr>
        <w:ind w:left="600" w:hanging="600"/>
        <w:rPr>
          <w:vanish/>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317"/>
        <w:gridCol w:w="1323"/>
        <w:gridCol w:w="1678"/>
        <w:gridCol w:w="1678"/>
        <w:gridCol w:w="1679"/>
      </w:tblGrid>
      <w:tr w:rsidR="008D1C5C" w:rsidRPr="00366084" w:rsidTr="00366084">
        <w:tc>
          <w:tcPr>
            <w:tcW w:w="1681"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主任</w:t>
            </w:r>
          </w:p>
        </w:tc>
        <w:tc>
          <w:tcPr>
            <w:tcW w:w="1317"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陳彥君</w:t>
            </w:r>
          </w:p>
        </w:tc>
        <w:tc>
          <w:tcPr>
            <w:tcW w:w="1323"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228</w:t>
            </w:r>
          </w:p>
        </w:tc>
        <w:tc>
          <w:tcPr>
            <w:tcW w:w="1678"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忠</w:t>
            </w:r>
          </w:p>
        </w:tc>
        <w:tc>
          <w:tcPr>
            <w:tcW w:w="1678"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忠</w:t>
            </w:r>
          </w:p>
        </w:tc>
        <w:tc>
          <w:tcPr>
            <w:tcW w:w="1679"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忠</w:t>
            </w:r>
          </w:p>
        </w:tc>
      </w:tr>
      <w:tr w:rsidR="008D1C5C" w:rsidRPr="00366084" w:rsidTr="00366084">
        <w:tc>
          <w:tcPr>
            <w:tcW w:w="1681"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組長</w:t>
            </w:r>
          </w:p>
        </w:tc>
        <w:tc>
          <w:tcPr>
            <w:tcW w:w="1317"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陳蓓莎</w:t>
            </w:r>
          </w:p>
        </w:tc>
        <w:tc>
          <w:tcPr>
            <w:tcW w:w="1323"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229</w:t>
            </w:r>
          </w:p>
        </w:tc>
        <w:tc>
          <w:tcPr>
            <w:tcW w:w="1678"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孝仁愛</w:t>
            </w:r>
          </w:p>
        </w:tc>
        <w:tc>
          <w:tcPr>
            <w:tcW w:w="1678"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孝仁愛</w:t>
            </w:r>
          </w:p>
        </w:tc>
        <w:tc>
          <w:tcPr>
            <w:tcW w:w="1679"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孝仁愛</w:t>
            </w:r>
          </w:p>
        </w:tc>
      </w:tr>
      <w:tr w:rsidR="008D1C5C" w:rsidRPr="00366084" w:rsidTr="00366084">
        <w:tc>
          <w:tcPr>
            <w:tcW w:w="1681"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lastRenderedPageBreak/>
              <w:t>高一輔導老師</w:t>
            </w:r>
          </w:p>
        </w:tc>
        <w:tc>
          <w:tcPr>
            <w:tcW w:w="1317"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張慈容</w:t>
            </w:r>
          </w:p>
        </w:tc>
        <w:tc>
          <w:tcPr>
            <w:tcW w:w="1323"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227</w:t>
            </w:r>
          </w:p>
        </w:tc>
        <w:tc>
          <w:tcPr>
            <w:tcW w:w="1678"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信-善</w:t>
            </w:r>
          </w:p>
        </w:tc>
        <w:tc>
          <w:tcPr>
            <w:tcW w:w="1678"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x</w:t>
            </w:r>
          </w:p>
        </w:tc>
        <w:tc>
          <w:tcPr>
            <w:tcW w:w="1679"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x</w:t>
            </w:r>
          </w:p>
        </w:tc>
      </w:tr>
      <w:tr w:rsidR="008D1C5C" w:rsidRPr="00366084" w:rsidTr="00366084">
        <w:tc>
          <w:tcPr>
            <w:tcW w:w="1681"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高二輔導老師</w:t>
            </w:r>
          </w:p>
        </w:tc>
        <w:tc>
          <w:tcPr>
            <w:tcW w:w="1317"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吳思端</w:t>
            </w:r>
          </w:p>
        </w:tc>
        <w:tc>
          <w:tcPr>
            <w:tcW w:w="1323"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333</w:t>
            </w:r>
          </w:p>
        </w:tc>
        <w:tc>
          <w:tcPr>
            <w:tcW w:w="1678"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x</w:t>
            </w:r>
          </w:p>
        </w:tc>
        <w:tc>
          <w:tcPr>
            <w:tcW w:w="1678"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信-善</w:t>
            </w:r>
          </w:p>
        </w:tc>
        <w:tc>
          <w:tcPr>
            <w:tcW w:w="1679"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x</w:t>
            </w:r>
          </w:p>
        </w:tc>
      </w:tr>
      <w:tr w:rsidR="008D1C5C" w:rsidRPr="00366084" w:rsidTr="00366084">
        <w:tc>
          <w:tcPr>
            <w:tcW w:w="1681"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高三輔導老師</w:t>
            </w:r>
          </w:p>
        </w:tc>
        <w:tc>
          <w:tcPr>
            <w:tcW w:w="1317"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鍾芳蘭</w:t>
            </w:r>
          </w:p>
        </w:tc>
        <w:tc>
          <w:tcPr>
            <w:tcW w:w="1323"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229</w:t>
            </w:r>
          </w:p>
        </w:tc>
        <w:tc>
          <w:tcPr>
            <w:tcW w:w="1678"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x</w:t>
            </w:r>
          </w:p>
        </w:tc>
        <w:tc>
          <w:tcPr>
            <w:tcW w:w="1678"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x</w:t>
            </w:r>
          </w:p>
        </w:tc>
        <w:tc>
          <w:tcPr>
            <w:tcW w:w="1679" w:type="dxa"/>
            <w:shd w:val="clear" w:color="auto" w:fill="auto"/>
          </w:tcPr>
          <w:p w:rsidR="008D1C5C" w:rsidRPr="00366084" w:rsidRDefault="008D1C5C" w:rsidP="00366084">
            <w:pPr>
              <w:pStyle w:val="af5"/>
              <w:spacing w:line="360" w:lineRule="auto"/>
              <w:ind w:leftChars="0" w:left="600" w:hanging="600"/>
              <w:jc w:val="center"/>
              <w:rPr>
                <w:rFonts w:ascii="標楷體" w:eastAsia="標楷體" w:hAnsi="標楷體"/>
                <w:szCs w:val="24"/>
              </w:rPr>
            </w:pPr>
            <w:r w:rsidRPr="00366084">
              <w:rPr>
                <w:rFonts w:ascii="標楷體" w:eastAsia="標楷體" w:hAnsi="標楷體" w:hint="eastAsia"/>
                <w:szCs w:val="24"/>
              </w:rPr>
              <w:t>信-善</w:t>
            </w:r>
          </w:p>
        </w:tc>
      </w:tr>
    </w:tbl>
    <w:p w:rsidR="008D1C5C" w:rsidRPr="008D1C5C" w:rsidRDefault="008D1C5C" w:rsidP="00366084">
      <w:pPr>
        <w:numPr>
          <w:ilvl w:val="0"/>
          <w:numId w:val="11"/>
        </w:numPr>
        <w:snapToGrid w:val="0"/>
        <w:ind w:leftChars="100" w:left="800" w:hangingChars="200" w:hanging="560"/>
        <w:rPr>
          <w:rFonts w:ascii="標楷體" w:eastAsia="標楷體" w:hAnsi="標楷體"/>
          <w:sz w:val="28"/>
          <w:szCs w:val="28"/>
          <w:lang w:val="x-none"/>
        </w:rPr>
      </w:pPr>
      <w:r w:rsidRPr="008D1C5C">
        <w:rPr>
          <w:rFonts w:ascii="標楷體" w:eastAsia="標楷體" w:hAnsi="標楷體" w:hint="eastAsia"/>
          <w:sz w:val="28"/>
          <w:szCs w:val="28"/>
          <w:lang w:val="x-none"/>
        </w:rPr>
        <w:t>課程諮詢師</w:t>
      </w:r>
    </w:p>
    <w:p w:rsidR="008D1C5C" w:rsidRPr="008D1C5C" w:rsidRDefault="008D1C5C" w:rsidP="008D1C5C">
      <w:pPr>
        <w:snapToGrid w:val="0"/>
        <w:ind w:leftChars="100" w:left="800" w:hangingChars="200" w:hanging="560"/>
        <w:rPr>
          <w:rFonts w:ascii="標楷體" w:eastAsia="標楷體" w:hAnsi="標楷體"/>
          <w:sz w:val="28"/>
          <w:szCs w:val="28"/>
        </w:rPr>
      </w:pPr>
      <w:r w:rsidRPr="008D1C5C">
        <w:rPr>
          <w:rFonts w:ascii="標楷體" w:eastAsia="標楷體" w:hAnsi="標楷體" w:hint="eastAsia"/>
          <w:sz w:val="28"/>
          <w:szCs w:val="28"/>
        </w:rPr>
        <w:t>召集人：林淑娟老師</w:t>
      </w:r>
    </w:p>
    <w:p w:rsidR="008D1C5C" w:rsidRPr="008D1C5C" w:rsidRDefault="008D1C5C" w:rsidP="008D1C5C">
      <w:pPr>
        <w:snapToGrid w:val="0"/>
        <w:ind w:leftChars="100" w:left="800" w:hangingChars="200" w:hanging="560"/>
        <w:rPr>
          <w:rFonts w:ascii="標楷體" w:eastAsia="標楷體" w:hAnsi="標楷體"/>
          <w:sz w:val="28"/>
          <w:szCs w:val="28"/>
        </w:rPr>
      </w:pPr>
      <w:r w:rsidRPr="008D1C5C">
        <w:rPr>
          <w:rFonts w:ascii="標楷體" w:eastAsia="標楷體" w:hAnsi="標楷體" w:hint="eastAsia"/>
          <w:sz w:val="28"/>
          <w:szCs w:val="28"/>
        </w:rPr>
        <w:t>副召集人：譚懿文老師</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51"/>
        <w:gridCol w:w="2693"/>
        <w:gridCol w:w="2977"/>
      </w:tblGrid>
      <w:tr w:rsidR="008D1C5C" w:rsidRPr="00366084" w:rsidTr="00366084">
        <w:tc>
          <w:tcPr>
            <w:tcW w:w="988" w:type="dxa"/>
            <w:shd w:val="clear" w:color="auto" w:fill="auto"/>
          </w:tcPr>
          <w:p w:rsidR="008D1C5C" w:rsidRPr="00366084" w:rsidRDefault="008D1C5C" w:rsidP="00366084">
            <w:pPr>
              <w:spacing w:line="360" w:lineRule="auto"/>
              <w:ind w:left="601" w:hanging="601"/>
              <w:jc w:val="center"/>
              <w:rPr>
                <w:rFonts w:ascii="標楷體" w:eastAsia="標楷體" w:hAnsi="標楷體"/>
                <w:b/>
                <w:kern w:val="2"/>
                <w:szCs w:val="22"/>
              </w:rPr>
            </w:pPr>
            <w:r w:rsidRPr="00366084">
              <w:rPr>
                <w:rFonts w:ascii="標楷體" w:eastAsia="標楷體" w:hAnsi="標楷體" w:hint="eastAsia"/>
                <w:b/>
                <w:kern w:val="2"/>
                <w:szCs w:val="22"/>
              </w:rPr>
              <w:t>組別</w:t>
            </w:r>
          </w:p>
        </w:tc>
        <w:tc>
          <w:tcPr>
            <w:tcW w:w="2551" w:type="dxa"/>
            <w:shd w:val="clear" w:color="auto" w:fill="auto"/>
          </w:tcPr>
          <w:p w:rsidR="008D1C5C" w:rsidRPr="00366084" w:rsidRDefault="008D1C5C" w:rsidP="00366084">
            <w:pPr>
              <w:spacing w:line="360" w:lineRule="auto"/>
              <w:ind w:left="601" w:hanging="601"/>
              <w:jc w:val="center"/>
              <w:rPr>
                <w:rFonts w:ascii="標楷體" w:eastAsia="標楷體" w:hAnsi="標楷體"/>
                <w:b/>
                <w:kern w:val="2"/>
                <w:szCs w:val="22"/>
              </w:rPr>
            </w:pPr>
            <w:r w:rsidRPr="00366084">
              <w:rPr>
                <w:rFonts w:ascii="標楷體" w:eastAsia="標楷體" w:hAnsi="標楷體" w:hint="eastAsia"/>
                <w:b/>
                <w:kern w:val="2"/>
                <w:szCs w:val="22"/>
              </w:rPr>
              <w:t>科別</w:t>
            </w:r>
          </w:p>
        </w:tc>
        <w:tc>
          <w:tcPr>
            <w:tcW w:w="2693" w:type="dxa"/>
            <w:shd w:val="clear" w:color="auto" w:fill="auto"/>
          </w:tcPr>
          <w:p w:rsidR="008D1C5C" w:rsidRPr="00366084" w:rsidRDefault="008D1C5C" w:rsidP="00366084">
            <w:pPr>
              <w:spacing w:line="360" w:lineRule="auto"/>
              <w:ind w:left="601" w:hanging="601"/>
              <w:jc w:val="center"/>
              <w:rPr>
                <w:rFonts w:ascii="標楷體" w:eastAsia="標楷體" w:hAnsi="標楷體"/>
                <w:b/>
                <w:kern w:val="2"/>
                <w:szCs w:val="22"/>
              </w:rPr>
            </w:pPr>
            <w:r w:rsidRPr="00366084">
              <w:rPr>
                <w:rFonts w:ascii="標楷體" w:eastAsia="標楷體" w:hAnsi="標楷體" w:hint="eastAsia"/>
                <w:b/>
                <w:kern w:val="2"/>
                <w:szCs w:val="22"/>
              </w:rPr>
              <w:t>姓名</w:t>
            </w:r>
          </w:p>
        </w:tc>
        <w:tc>
          <w:tcPr>
            <w:tcW w:w="2977" w:type="dxa"/>
            <w:shd w:val="clear" w:color="auto" w:fill="auto"/>
          </w:tcPr>
          <w:p w:rsidR="008D1C5C" w:rsidRPr="00366084" w:rsidRDefault="008D1C5C" w:rsidP="00366084">
            <w:pPr>
              <w:spacing w:line="360" w:lineRule="auto"/>
              <w:ind w:left="601" w:hanging="601"/>
              <w:jc w:val="center"/>
              <w:rPr>
                <w:rFonts w:ascii="標楷體" w:eastAsia="標楷體" w:hAnsi="標楷體"/>
                <w:b/>
                <w:kern w:val="2"/>
                <w:szCs w:val="22"/>
              </w:rPr>
            </w:pPr>
            <w:r w:rsidRPr="00366084">
              <w:rPr>
                <w:rFonts w:ascii="標楷體" w:eastAsia="標楷體" w:hAnsi="標楷體" w:hint="eastAsia"/>
                <w:b/>
                <w:kern w:val="2"/>
                <w:szCs w:val="22"/>
              </w:rPr>
              <w:t>諮詢班級</w:t>
            </w:r>
          </w:p>
        </w:tc>
      </w:tr>
    </w:tbl>
    <w:p w:rsidR="00366084" w:rsidRPr="00366084" w:rsidRDefault="00366084" w:rsidP="00366084">
      <w:pPr>
        <w:ind w:left="600" w:hanging="600"/>
        <w:rPr>
          <w:vanish/>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51"/>
        <w:gridCol w:w="2693"/>
        <w:gridCol w:w="2977"/>
      </w:tblGrid>
      <w:tr w:rsidR="008D1C5C" w:rsidRPr="00366084" w:rsidTr="00366084">
        <w:tc>
          <w:tcPr>
            <w:tcW w:w="988"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1</w:t>
            </w:r>
          </w:p>
        </w:tc>
        <w:tc>
          <w:tcPr>
            <w:tcW w:w="2551"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數學科</w:t>
            </w:r>
          </w:p>
        </w:tc>
        <w:tc>
          <w:tcPr>
            <w:tcW w:w="2693"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張添瑀老師</w:t>
            </w:r>
          </w:p>
        </w:tc>
        <w:tc>
          <w:tcPr>
            <w:tcW w:w="2977"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忠孝仁</w:t>
            </w:r>
          </w:p>
        </w:tc>
      </w:tr>
      <w:tr w:rsidR="008D1C5C" w:rsidRPr="00366084" w:rsidTr="00366084">
        <w:tc>
          <w:tcPr>
            <w:tcW w:w="988"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2</w:t>
            </w:r>
          </w:p>
        </w:tc>
        <w:tc>
          <w:tcPr>
            <w:tcW w:w="2551"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自然科(生物)</w:t>
            </w:r>
          </w:p>
        </w:tc>
        <w:tc>
          <w:tcPr>
            <w:tcW w:w="2693"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譚懿文老師</w:t>
            </w:r>
          </w:p>
        </w:tc>
        <w:tc>
          <w:tcPr>
            <w:tcW w:w="2977"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愛信</w:t>
            </w:r>
          </w:p>
        </w:tc>
      </w:tr>
      <w:tr w:rsidR="008D1C5C" w:rsidRPr="00366084" w:rsidTr="00366084">
        <w:tc>
          <w:tcPr>
            <w:tcW w:w="988"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3</w:t>
            </w:r>
          </w:p>
        </w:tc>
        <w:tc>
          <w:tcPr>
            <w:tcW w:w="2551"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英文科</w:t>
            </w:r>
          </w:p>
        </w:tc>
        <w:tc>
          <w:tcPr>
            <w:tcW w:w="2693"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呂香瑩老師</w:t>
            </w:r>
          </w:p>
        </w:tc>
        <w:tc>
          <w:tcPr>
            <w:tcW w:w="2977"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義和平</w:t>
            </w:r>
          </w:p>
        </w:tc>
      </w:tr>
      <w:tr w:rsidR="008D1C5C" w:rsidRPr="00366084" w:rsidTr="00366084">
        <w:tc>
          <w:tcPr>
            <w:tcW w:w="988"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4</w:t>
            </w:r>
          </w:p>
        </w:tc>
        <w:tc>
          <w:tcPr>
            <w:tcW w:w="2551"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藝能科(體育)</w:t>
            </w:r>
          </w:p>
        </w:tc>
        <w:tc>
          <w:tcPr>
            <w:tcW w:w="2693"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謝再益老師</w:t>
            </w:r>
          </w:p>
        </w:tc>
        <w:tc>
          <w:tcPr>
            <w:tcW w:w="2977"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溫良恭</w:t>
            </w:r>
          </w:p>
        </w:tc>
      </w:tr>
      <w:tr w:rsidR="008D1C5C" w:rsidRPr="00366084" w:rsidTr="00366084">
        <w:tc>
          <w:tcPr>
            <w:tcW w:w="988"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5</w:t>
            </w:r>
          </w:p>
        </w:tc>
        <w:tc>
          <w:tcPr>
            <w:tcW w:w="2551"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國文科</w:t>
            </w:r>
          </w:p>
        </w:tc>
        <w:tc>
          <w:tcPr>
            <w:tcW w:w="2693"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武思庭老師</w:t>
            </w:r>
          </w:p>
        </w:tc>
        <w:tc>
          <w:tcPr>
            <w:tcW w:w="2977"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儉勇真</w:t>
            </w:r>
          </w:p>
        </w:tc>
      </w:tr>
      <w:tr w:rsidR="008D1C5C" w:rsidRPr="00366084" w:rsidTr="00366084">
        <w:tc>
          <w:tcPr>
            <w:tcW w:w="988"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6</w:t>
            </w:r>
          </w:p>
        </w:tc>
        <w:tc>
          <w:tcPr>
            <w:tcW w:w="2551"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國文科</w:t>
            </w:r>
          </w:p>
        </w:tc>
        <w:tc>
          <w:tcPr>
            <w:tcW w:w="2693"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陳文慧老師</w:t>
            </w:r>
          </w:p>
        </w:tc>
        <w:tc>
          <w:tcPr>
            <w:tcW w:w="2977"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讓禮智</w:t>
            </w:r>
          </w:p>
        </w:tc>
      </w:tr>
      <w:tr w:rsidR="008D1C5C" w:rsidRPr="00366084" w:rsidTr="00366084">
        <w:tc>
          <w:tcPr>
            <w:tcW w:w="988"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7</w:t>
            </w:r>
          </w:p>
        </w:tc>
        <w:tc>
          <w:tcPr>
            <w:tcW w:w="2551"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社會科(歷史)</w:t>
            </w:r>
          </w:p>
        </w:tc>
        <w:tc>
          <w:tcPr>
            <w:tcW w:w="2693"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楊惠如老師</w:t>
            </w:r>
          </w:p>
        </w:tc>
        <w:tc>
          <w:tcPr>
            <w:tcW w:w="2977" w:type="dxa"/>
            <w:shd w:val="clear" w:color="auto" w:fill="auto"/>
          </w:tcPr>
          <w:p w:rsidR="008D1C5C" w:rsidRPr="00366084" w:rsidRDefault="008D1C5C" w:rsidP="00366084">
            <w:pPr>
              <w:spacing w:line="360" w:lineRule="auto"/>
              <w:ind w:left="600" w:hanging="600"/>
              <w:jc w:val="center"/>
              <w:rPr>
                <w:rFonts w:ascii="標楷體" w:eastAsia="標楷體" w:hAnsi="標楷體"/>
                <w:kern w:val="2"/>
                <w:szCs w:val="22"/>
              </w:rPr>
            </w:pPr>
            <w:r w:rsidRPr="00366084">
              <w:rPr>
                <w:rFonts w:ascii="標楷體" w:eastAsia="標楷體" w:hAnsi="標楷體" w:hint="eastAsia"/>
                <w:kern w:val="2"/>
                <w:szCs w:val="22"/>
              </w:rPr>
              <w:t>誠廉善</w:t>
            </w:r>
          </w:p>
        </w:tc>
      </w:tr>
    </w:tbl>
    <w:p w:rsidR="008D1C5C" w:rsidRPr="008D1C5C" w:rsidRDefault="008D1C5C" w:rsidP="00793C50">
      <w:pPr>
        <w:widowControl w:val="0"/>
        <w:numPr>
          <w:ilvl w:val="0"/>
          <w:numId w:val="11"/>
        </w:numPr>
        <w:ind w:left="560" w:hangingChars="200" w:hanging="560"/>
        <w:rPr>
          <w:rFonts w:ascii="標楷體" w:eastAsia="標楷體" w:hAnsi="標楷體"/>
          <w:sz w:val="28"/>
          <w:szCs w:val="28"/>
        </w:rPr>
      </w:pPr>
      <w:r w:rsidRPr="008D1C5C">
        <w:rPr>
          <w:rFonts w:ascii="標楷體" w:eastAsia="標楷體" w:hAnsi="標楷體" w:hint="eastAsia"/>
          <w:sz w:val="28"/>
          <w:szCs w:val="28"/>
        </w:rPr>
        <w:t>感謝課諮老師群及資訊組，協助編製討論本校選課輔導手冊。相關資料「選課輔導手冊」及「課程諮詢線上預約」系統已掛於本校網站「108課綱專區」，歡迎老師點閱參考指教。</w:t>
      </w:r>
    </w:p>
    <w:p w:rsidR="008D1C5C" w:rsidRPr="008D1C5C" w:rsidRDefault="008D1C5C" w:rsidP="00761D0F">
      <w:pPr>
        <w:widowControl w:val="0"/>
        <w:numPr>
          <w:ilvl w:val="0"/>
          <w:numId w:val="11"/>
        </w:numPr>
        <w:ind w:left="700" w:hanging="700"/>
        <w:rPr>
          <w:rFonts w:ascii="標楷體" w:eastAsia="標楷體" w:hAnsi="標楷體"/>
          <w:sz w:val="28"/>
          <w:szCs w:val="28"/>
        </w:rPr>
      </w:pPr>
      <w:r w:rsidRPr="008D1C5C">
        <w:rPr>
          <w:rFonts w:ascii="標楷體" w:eastAsia="標楷體" w:hAnsi="標楷體" w:hint="eastAsia"/>
          <w:sz w:val="28"/>
          <w:szCs w:val="28"/>
        </w:rPr>
        <w:t>高二、高三資料B卡已於暑假整理完畢，開學後會放置各位老師桌上，也歡迎老師至輔導室借閱資料A卡，以利了解學生狀況。</w:t>
      </w:r>
      <w:r w:rsidRPr="008D1C5C">
        <w:rPr>
          <w:rFonts w:ascii="標楷體" w:eastAsia="標楷體" w:hAnsi="標楷體"/>
          <w:sz w:val="28"/>
          <w:szCs w:val="28"/>
        </w:rPr>
        <w:t>高一新生的資料</w:t>
      </w:r>
      <w:r w:rsidRPr="008D1C5C">
        <w:rPr>
          <w:rFonts w:ascii="標楷體" w:eastAsia="標楷體" w:hAnsi="標楷體" w:hint="eastAsia"/>
          <w:sz w:val="28"/>
          <w:szCs w:val="28"/>
        </w:rPr>
        <w:t>A、B</w:t>
      </w:r>
      <w:r w:rsidRPr="008D1C5C">
        <w:rPr>
          <w:rFonts w:ascii="標楷體" w:eastAsia="標楷體" w:hAnsi="標楷體"/>
          <w:sz w:val="28"/>
          <w:szCs w:val="28"/>
        </w:rPr>
        <w:t>卡預計</w:t>
      </w:r>
      <w:r w:rsidRPr="008D1C5C">
        <w:rPr>
          <w:rFonts w:ascii="標楷體" w:eastAsia="標楷體" w:hAnsi="標楷體" w:hint="eastAsia"/>
          <w:sz w:val="28"/>
          <w:szCs w:val="28"/>
        </w:rPr>
        <w:t>利用</w:t>
      </w:r>
      <w:r w:rsidRPr="008D1C5C">
        <w:rPr>
          <w:rFonts w:ascii="標楷體" w:eastAsia="標楷體" w:hAnsi="標楷體"/>
          <w:sz w:val="28"/>
          <w:szCs w:val="28"/>
        </w:rPr>
        <w:t>生涯規劃課填寫，</w:t>
      </w:r>
      <w:r w:rsidRPr="008D1C5C">
        <w:rPr>
          <w:rFonts w:ascii="標楷體" w:eastAsia="標楷體" w:hAnsi="標楷體" w:hint="eastAsia"/>
          <w:sz w:val="28"/>
          <w:szCs w:val="28"/>
        </w:rPr>
        <w:t>將於</w:t>
      </w:r>
      <w:r w:rsidRPr="008D1C5C">
        <w:rPr>
          <w:rFonts w:ascii="標楷體" w:eastAsia="標楷體" w:hAnsi="標楷體"/>
          <w:sz w:val="28"/>
          <w:szCs w:val="28"/>
        </w:rPr>
        <w:t>學校日之前回收及整理完畢，</w:t>
      </w:r>
      <w:r w:rsidRPr="008D1C5C">
        <w:rPr>
          <w:rFonts w:ascii="標楷體" w:eastAsia="標楷體" w:hAnsi="標楷體" w:hint="eastAsia"/>
          <w:sz w:val="28"/>
          <w:szCs w:val="28"/>
        </w:rPr>
        <w:t>導師如有需要可至輔導室參考借閱。</w:t>
      </w:r>
    </w:p>
    <w:p w:rsidR="008D1C5C" w:rsidRPr="008D1C5C" w:rsidRDefault="008D1C5C" w:rsidP="00761D0F">
      <w:pPr>
        <w:widowControl w:val="0"/>
        <w:numPr>
          <w:ilvl w:val="0"/>
          <w:numId w:val="11"/>
        </w:numPr>
        <w:ind w:left="700" w:hanging="700"/>
        <w:rPr>
          <w:rFonts w:ascii="標楷體" w:eastAsia="標楷體" w:hAnsi="標楷體"/>
          <w:sz w:val="28"/>
          <w:szCs w:val="28"/>
        </w:rPr>
      </w:pPr>
      <w:r w:rsidRPr="008D1C5C">
        <w:rPr>
          <w:rFonts w:ascii="標楷體" w:eastAsia="標楷體" w:hAnsi="標楷體" w:hint="eastAsia"/>
          <w:sz w:val="28"/>
          <w:szCs w:val="28"/>
        </w:rPr>
        <w:t>感謝上學年認輔老師對學生的關心與協助，再煩請將認輔手冊擲回輔導室，謝謝！</w:t>
      </w:r>
    </w:p>
    <w:p w:rsidR="008D1C5C" w:rsidRPr="008D1C5C" w:rsidRDefault="008D1C5C" w:rsidP="00793C50">
      <w:pPr>
        <w:widowControl w:val="0"/>
        <w:numPr>
          <w:ilvl w:val="0"/>
          <w:numId w:val="11"/>
        </w:numPr>
        <w:ind w:left="560" w:hangingChars="200" w:hanging="560"/>
        <w:rPr>
          <w:rFonts w:ascii="標楷體" w:eastAsia="標楷體" w:hAnsi="標楷體"/>
          <w:sz w:val="28"/>
          <w:szCs w:val="28"/>
        </w:rPr>
      </w:pPr>
      <w:r w:rsidRPr="008D1C5C">
        <w:rPr>
          <w:rFonts w:ascii="標楷體" w:eastAsia="標楷體" w:hAnsi="標楷體" w:hint="eastAsia"/>
          <w:sz w:val="28"/>
          <w:szCs w:val="28"/>
        </w:rPr>
        <w:t>政</w:t>
      </w:r>
      <w:r w:rsidRPr="008D1C5C">
        <w:rPr>
          <w:rFonts w:ascii="標楷體" w:eastAsia="標楷體" w:hAnsi="標楷體"/>
          <w:sz w:val="28"/>
          <w:szCs w:val="28"/>
        </w:rPr>
        <w:t>令宣導</w:t>
      </w:r>
    </w:p>
    <w:p w:rsidR="008D1C5C" w:rsidRPr="008D1C5C" w:rsidRDefault="008D1C5C" w:rsidP="00793C50">
      <w:pPr>
        <w:widowControl w:val="0"/>
        <w:ind w:left="140" w:hangingChars="50" w:hanging="140"/>
        <w:rPr>
          <w:rFonts w:ascii="標楷體" w:eastAsia="標楷體" w:hAnsi="標楷體"/>
          <w:sz w:val="28"/>
          <w:szCs w:val="28"/>
        </w:rPr>
      </w:pPr>
      <w:r w:rsidRPr="008D1C5C">
        <w:rPr>
          <w:rFonts w:ascii="標楷體" w:eastAsia="標楷體" w:hAnsi="標楷體" w:hint="eastAsia"/>
          <w:sz w:val="28"/>
          <w:szCs w:val="28"/>
        </w:rPr>
        <w:t>1.性</w:t>
      </w:r>
      <w:r w:rsidRPr="008D1C5C">
        <w:rPr>
          <w:rFonts w:ascii="標楷體" w:eastAsia="標楷體" w:hAnsi="標楷體"/>
          <w:sz w:val="28"/>
          <w:szCs w:val="28"/>
        </w:rPr>
        <w:t>別平等教育部</w:t>
      </w:r>
      <w:r w:rsidRPr="008D1C5C">
        <w:rPr>
          <w:rFonts w:ascii="標楷體" w:eastAsia="標楷體" w:hAnsi="標楷體" w:hint="eastAsia"/>
          <w:sz w:val="28"/>
          <w:szCs w:val="28"/>
        </w:rPr>
        <w:t>分</w:t>
      </w:r>
      <w:r w:rsidRPr="008D1C5C">
        <w:rPr>
          <w:rFonts w:ascii="標楷體" w:eastAsia="標楷體" w:hAnsi="標楷體"/>
          <w:sz w:val="28"/>
          <w:szCs w:val="28"/>
        </w:rPr>
        <w:t>：依</w:t>
      </w:r>
      <w:r w:rsidRPr="008D1C5C">
        <w:rPr>
          <w:rFonts w:ascii="標楷體" w:eastAsia="標楷體" w:hAnsi="標楷體" w:hint="eastAsia"/>
          <w:sz w:val="28"/>
          <w:szCs w:val="28"/>
          <w:u w:val="single"/>
        </w:rPr>
        <w:t>景</w:t>
      </w:r>
      <w:r w:rsidRPr="008D1C5C">
        <w:rPr>
          <w:rFonts w:ascii="標楷體" w:eastAsia="標楷體" w:hAnsi="標楷體"/>
          <w:sz w:val="28"/>
          <w:szCs w:val="28"/>
          <w:u w:val="single"/>
        </w:rPr>
        <w:t>美女中</w:t>
      </w:r>
      <w:r w:rsidRPr="008D1C5C">
        <w:rPr>
          <w:rFonts w:ascii="標楷體" w:eastAsia="標楷體" w:hAnsi="標楷體" w:hint="eastAsia"/>
          <w:sz w:val="28"/>
          <w:szCs w:val="28"/>
          <w:u w:val="single"/>
        </w:rPr>
        <w:t>校園性侵害、性騷擾或性霸凌防治規定第10條規</w:t>
      </w:r>
      <w:r w:rsidRPr="008D1C5C">
        <w:rPr>
          <w:rFonts w:ascii="標楷體" w:eastAsia="標楷體" w:hAnsi="標楷體"/>
          <w:sz w:val="28"/>
          <w:szCs w:val="28"/>
          <w:u w:val="single"/>
        </w:rPr>
        <w:t>定：</w:t>
      </w:r>
      <w:r w:rsidRPr="008D1C5C">
        <w:rPr>
          <w:rFonts w:ascii="標楷體" w:eastAsia="標楷體" w:hAnsi="標楷體" w:hint="eastAsia"/>
          <w:sz w:val="28"/>
          <w:szCs w:val="28"/>
        </w:rPr>
        <w:t>本校教育人員知悉疑似「性侵害、</w:t>
      </w:r>
      <w:r w:rsidRPr="008D1C5C">
        <w:rPr>
          <w:rFonts w:ascii="標楷體" w:eastAsia="標楷體" w:hAnsi="標楷體"/>
          <w:sz w:val="28"/>
          <w:szCs w:val="28"/>
        </w:rPr>
        <w:t>性騷擾</w:t>
      </w:r>
      <w:r w:rsidRPr="008D1C5C">
        <w:rPr>
          <w:rFonts w:ascii="標楷體" w:eastAsia="標楷體" w:hAnsi="標楷體" w:hint="eastAsia"/>
          <w:sz w:val="28"/>
          <w:szCs w:val="28"/>
        </w:rPr>
        <w:t>或性霸凌」事件時，均有通報責任，應即通知學務處知悉，學務處應於</w:t>
      </w:r>
      <w:r w:rsidRPr="008D1C5C">
        <w:rPr>
          <w:rFonts w:ascii="標楷體" w:eastAsia="標楷體" w:hAnsi="標楷體"/>
          <w:sz w:val="28"/>
          <w:szCs w:val="28"/>
        </w:rPr>
        <w:t>知悉</w:t>
      </w:r>
      <w:r w:rsidRPr="008D1C5C">
        <w:rPr>
          <w:rFonts w:ascii="標楷體" w:eastAsia="標楷體" w:hAnsi="標楷體" w:hint="eastAsia"/>
          <w:sz w:val="28"/>
          <w:szCs w:val="28"/>
        </w:rPr>
        <w:t>學生「</w:t>
      </w:r>
      <w:r w:rsidRPr="008D1C5C">
        <w:rPr>
          <w:rFonts w:ascii="標楷體" w:eastAsia="標楷體" w:hAnsi="標楷體"/>
          <w:sz w:val="28"/>
          <w:szCs w:val="28"/>
        </w:rPr>
        <w:t>性侵害</w:t>
      </w:r>
      <w:r w:rsidRPr="008D1C5C">
        <w:rPr>
          <w:rFonts w:ascii="標楷體" w:eastAsia="標楷體" w:hAnsi="標楷體" w:hint="eastAsia"/>
          <w:sz w:val="28"/>
          <w:szCs w:val="28"/>
        </w:rPr>
        <w:t>、</w:t>
      </w:r>
      <w:r w:rsidRPr="008D1C5C">
        <w:rPr>
          <w:rFonts w:ascii="標楷體" w:eastAsia="標楷體" w:hAnsi="標楷體"/>
          <w:sz w:val="28"/>
          <w:szCs w:val="28"/>
        </w:rPr>
        <w:t>性騷擾</w:t>
      </w:r>
      <w:r w:rsidRPr="008D1C5C">
        <w:rPr>
          <w:rFonts w:ascii="標楷體" w:eastAsia="標楷體" w:hAnsi="標楷體" w:hint="eastAsia"/>
          <w:sz w:val="28"/>
          <w:szCs w:val="28"/>
        </w:rPr>
        <w:t>或性霸</w:t>
      </w:r>
      <w:r w:rsidRPr="008D1C5C">
        <w:rPr>
          <w:rFonts w:ascii="標楷體" w:eastAsia="標楷體" w:hAnsi="標楷體" w:hint="eastAsia"/>
          <w:sz w:val="28"/>
          <w:szCs w:val="28"/>
        </w:rPr>
        <w:lastRenderedPageBreak/>
        <w:t>凌」事件24小時內</w:t>
      </w:r>
      <w:r w:rsidRPr="008D1C5C">
        <w:rPr>
          <w:rFonts w:ascii="標楷體" w:eastAsia="標楷體" w:hAnsi="標楷體"/>
          <w:sz w:val="28"/>
          <w:szCs w:val="28"/>
        </w:rPr>
        <w:t>向</w:t>
      </w:r>
      <w:r w:rsidRPr="008D1C5C">
        <w:rPr>
          <w:rFonts w:ascii="標楷體" w:eastAsia="標楷體" w:hAnsi="標楷體" w:hint="eastAsia"/>
          <w:sz w:val="28"/>
          <w:szCs w:val="28"/>
        </w:rPr>
        <w:t>本市教育局「校安系統」</w:t>
      </w:r>
      <w:r w:rsidRPr="008D1C5C">
        <w:rPr>
          <w:rFonts w:ascii="標楷體" w:eastAsia="標楷體" w:hAnsi="標楷體"/>
          <w:sz w:val="28"/>
          <w:szCs w:val="28"/>
        </w:rPr>
        <w:t>通報</w:t>
      </w:r>
      <w:r w:rsidRPr="008D1C5C">
        <w:rPr>
          <w:rFonts w:ascii="標楷體" w:eastAsia="標楷體" w:hAnsi="標楷體" w:hint="eastAsia"/>
          <w:sz w:val="28"/>
          <w:szCs w:val="28"/>
        </w:rPr>
        <w:t xml:space="preserve"> ; 並</w:t>
      </w:r>
      <w:r w:rsidRPr="008D1C5C">
        <w:rPr>
          <w:rFonts w:ascii="標楷體" w:eastAsia="標楷體" w:hAnsi="標楷體"/>
          <w:sz w:val="28"/>
          <w:szCs w:val="28"/>
        </w:rPr>
        <w:t>應依</w:t>
      </w:r>
      <w:r w:rsidRPr="008D1C5C">
        <w:rPr>
          <w:rFonts w:ascii="標楷體" w:eastAsia="標楷體" w:hAnsi="標楷體" w:hint="eastAsia"/>
          <w:sz w:val="28"/>
          <w:szCs w:val="28"/>
        </w:rPr>
        <w:t>「</w:t>
      </w:r>
      <w:r w:rsidRPr="008D1C5C">
        <w:rPr>
          <w:rFonts w:ascii="標楷體" w:eastAsia="標楷體" w:hAnsi="標楷體"/>
          <w:sz w:val="28"/>
          <w:szCs w:val="28"/>
        </w:rPr>
        <w:t>性侵害犯罪防治法</w:t>
      </w:r>
      <w:r w:rsidRPr="008D1C5C">
        <w:rPr>
          <w:rFonts w:ascii="標楷體" w:eastAsia="標楷體" w:hAnsi="標楷體" w:hint="eastAsia"/>
          <w:sz w:val="28"/>
          <w:szCs w:val="28"/>
        </w:rPr>
        <w:t>」</w:t>
      </w:r>
      <w:r w:rsidRPr="008D1C5C">
        <w:rPr>
          <w:rFonts w:ascii="標楷體" w:eastAsia="標楷體" w:hAnsi="標楷體"/>
          <w:sz w:val="28"/>
          <w:szCs w:val="28"/>
        </w:rPr>
        <w:t>第八條及其他相關法律</w:t>
      </w:r>
      <w:r w:rsidRPr="008D1C5C">
        <w:rPr>
          <w:rFonts w:ascii="標楷體" w:eastAsia="標楷體" w:hAnsi="標楷體" w:hint="eastAsia"/>
          <w:sz w:val="28"/>
          <w:szCs w:val="28"/>
        </w:rPr>
        <w:t>規定，於知悉「性侵害」事件24小時內打113電話，並填妥「性侵害犯罪通報表」，以書面</w:t>
      </w:r>
      <w:r w:rsidRPr="008D1C5C">
        <w:rPr>
          <w:rFonts w:ascii="標楷體" w:eastAsia="標楷體" w:hAnsi="標楷體"/>
          <w:sz w:val="28"/>
          <w:szCs w:val="28"/>
        </w:rPr>
        <w:t>通報</w:t>
      </w:r>
      <w:r w:rsidRPr="008D1C5C">
        <w:rPr>
          <w:rFonts w:ascii="標楷體" w:eastAsia="標楷體" w:hAnsi="標楷體" w:hint="eastAsia"/>
          <w:sz w:val="28"/>
          <w:szCs w:val="28"/>
        </w:rPr>
        <w:t>「臺北市家庭暴力暨性侵害防治中心」</w:t>
      </w:r>
      <w:r w:rsidRPr="008D1C5C">
        <w:rPr>
          <w:rFonts w:ascii="標楷體" w:eastAsia="標楷體" w:hAnsi="標楷體"/>
          <w:sz w:val="28"/>
          <w:szCs w:val="28"/>
        </w:rPr>
        <w:t>。通報時，除有調查必要</w:t>
      </w:r>
      <w:r w:rsidRPr="008D1C5C">
        <w:rPr>
          <w:rFonts w:ascii="標楷體" w:eastAsia="標楷體" w:hAnsi="標楷體" w:hint="eastAsia"/>
          <w:sz w:val="28"/>
          <w:szCs w:val="28"/>
        </w:rPr>
        <w:t>或</w:t>
      </w:r>
      <w:r w:rsidRPr="008D1C5C">
        <w:rPr>
          <w:rFonts w:ascii="標楷體" w:eastAsia="標楷體" w:hAnsi="標楷體"/>
          <w:sz w:val="28"/>
          <w:szCs w:val="28"/>
        </w:rPr>
        <w:t>基於公共安全之考量</w:t>
      </w:r>
      <w:r w:rsidRPr="008D1C5C">
        <w:rPr>
          <w:rFonts w:ascii="標楷體" w:eastAsia="標楷體" w:hAnsi="標楷體" w:hint="eastAsia"/>
          <w:sz w:val="28"/>
          <w:szCs w:val="28"/>
        </w:rPr>
        <w:t>或法規另有規定</w:t>
      </w:r>
      <w:r w:rsidRPr="008D1C5C">
        <w:rPr>
          <w:rFonts w:ascii="標楷體" w:eastAsia="標楷體" w:hAnsi="標楷體"/>
          <w:sz w:val="28"/>
          <w:szCs w:val="28"/>
        </w:rPr>
        <w:t>者外，</w:t>
      </w:r>
      <w:r w:rsidRPr="008D1C5C">
        <w:rPr>
          <w:rFonts w:ascii="標楷體" w:eastAsia="標楷體" w:hAnsi="標楷體" w:hint="eastAsia"/>
          <w:sz w:val="28"/>
          <w:szCs w:val="28"/>
        </w:rPr>
        <w:t>學校</w:t>
      </w:r>
      <w:r w:rsidRPr="008D1C5C">
        <w:rPr>
          <w:rFonts w:ascii="標楷體" w:eastAsia="標楷體" w:hAnsi="標楷體"/>
          <w:sz w:val="28"/>
          <w:szCs w:val="28"/>
        </w:rPr>
        <w:t>對於當事人及檢舉人</w:t>
      </w:r>
      <w:r w:rsidRPr="008D1C5C">
        <w:rPr>
          <w:rFonts w:ascii="標楷體" w:eastAsia="標楷體" w:hAnsi="標楷體" w:hint="eastAsia"/>
          <w:sz w:val="28"/>
          <w:szCs w:val="28"/>
        </w:rPr>
        <w:t>之</w:t>
      </w:r>
      <w:r w:rsidRPr="008D1C5C">
        <w:rPr>
          <w:rFonts w:ascii="標楷體" w:eastAsia="標楷體" w:hAnsi="標楷體"/>
          <w:sz w:val="28"/>
          <w:szCs w:val="28"/>
        </w:rPr>
        <w:t>姓名或其他足以辨識其身分之資料，應予以保密。</w:t>
      </w:r>
    </w:p>
    <w:p w:rsidR="008D1C5C" w:rsidRPr="008D1C5C" w:rsidRDefault="008D1C5C" w:rsidP="00793C50">
      <w:pPr>
        <w:widowControl w:val="0"/>
        <w:ind w:left="140" w:hangingChars="50" w:hanging="140"/>
        <w:rPr>
          <w:rFonts w:ascii="標楷體" w:eastAsia="標楷體" w:hAnsi="標楷體"/>
          <w:sz w:val="28"/>
          <w:szCs w:val="28"/>
        </w:rPr>
      </w:pPr>
      <w:r w:rsidRPr="008D1C5C">
        <w:rPr>
          <w:rFonts w:ascii="標楷體" w:eastAsia="標楷體" w:hAnsi="標楷體" w:hint="eastAsia"/>
          <w:sz w:val="28"/>
          <w:szCs w:val="28"/>
        </w:rPr>
        <w:t>2.家</w:t>
      </w:r>
      <w:r w:rsidRPr="008D1C5C">
        <w:rPr>
          <w:rFonts w:ascii="標楷體" w:eastAsia="標楷體" w:hAnsi="標楷體"/>
          <w:sz w:val="28"/>
          <w:szCs w:val="28"/>
        </w:rPr>
        <w:t>庭教育部</w:t>
      </w:r>
      <w:r w:rsidRPr="008D1C5C">
        <w:rPr>
          <w:rFonts w:ascii="標楷體" w:eastAsia="標楷體" w:hAnsi="標楷體" w:hint="eastAsia"/>
          <w:sz w:val="28"/>
          <w:szCs w:val="28"/>
        </w:rPr>
        <w:t>分：8/</w:t>
      </w:r>
      <w:r w:rsidRPr="008D1C5C">
        <w:rPr>
          <w:rFonts w:ascii="標楷體" w:eastAsia="標楷體" w:hAnsi="標楷體"/>
          <w:sz w:val="28"/>
          <w:szCs w:val="28"/>
        </w:rPr>
        <w:t>2</w:t>
      </w:r>
      <w:r w:rsidRPr="008D1C5C">
        <w:rPr>
          <w:rFonts w:ascii="標楷體" w:eastAsia="標楷體" w:hAnsi="標楷體" w:hint="eastAsia"/>
          <w:sz w:val="28"/>
          <w:szCs w:val="28"/>
        </w:rPr>
        <w:t>5為</w:t>
      </w:r>
      <w:r w:rsidRPr="008D1C5C">
        <w:rPr>
          <w:rFonts w:ascii="標楷體" w:eastAsia="標楷體" w:hAnsi="標楷體"/>
          <w:sz w:val="28"/>
          <w:szCs w:val="28"/>
        </w:rPr>
        <w:t>本年的祖父母節</w:t>
      </w:r>
      <w:r w:rsidRPr="008D1C5C">
        <w:rPr>
          <w:rFonts w:ascii="標楷體" w:eastAsia="標楷體" w:hAnsi="標楷體" w:hint="eastAsia"/>
          <w:sz w:val="28"/>
          <w:szCs w:val="28"/>
        </w:rPr>
        <w:t>（每</w:t>
      </w:r>
      <w:r w:rsidRPr="008D1C5C">
        <w:rPr>
          <w:rFonts w:ascii="標楷體" w:eastAsia="標楷體" w:hAnsi="標楷體"/>
          <w:sz w:val="28"/>
          <w:szCs w:val="28"/>
        </w:rPr>
        <w:t>年</w:t>
      </w:r>
      <w:r w:rsidRPr="008D1C5C">
        <w:rPr>
          <w:rFonts w:ascii="標楷體" w:eastAsia="標楷體" w:hAnsi="標楷體" w:hint="eastAsia"/>
          <w:sz w:val="28"/>
          <w:szCs w:val="28"/>
        </w:rPr>
        <w:t>8月</w:t>
      </w:r>
      <w:r w:rsidRPr="008D1C5C">
        <w:rPr>
          <w:rFonts w:ascii="標楷體" w:eastAsia="標楷體" w:hAnsi="標楷體"/>
          <w:sz w:val="28"/>
          <w:szCs w:val="28"/>
        </w:rPr>
        <w:t>的</w:t>
      </w:r>
      <w:r w:rsidRPr="008D1C5C">
        <w:rPr>
          <w:rFonts w:ascii="標楷體" w:eastAsia="標楷體" w:hAnsi="標楷體" w:hint="eastAsia"/>
          <w:sz w:val="28"/>
          <w:szCs w:val="28"/>
        </w:rPr>
        <w:t>第</w:t>
      </w:r>
      <w:r w:rsidRPr="008D1C5C">
        <w:rPr>
          <w:rFonts w:ascii="標楷體" w:eastAsia="標楷體" w:hAnsi="標楷體"/>
          <w:sz w:val="28"/>
          <w:szCs w:val="28"/>
        </w:rPr>
        <w:t>四個</w:t>
      </w:r>
      <w:r w:rsidRPr="008D1C5C">
        <w:rPr>
          <w:rFonts w:ascii="標楷體" w:eastAsia="標楷體" w:hAnsi="標楷體" w:hint="eastAsia"/>
          <w:sz w:val="28"/>
          <w:szCs w:val="28"/>
        </w:rPr>
        <w:t>星</w:t>
      </w:r>
      <w:r w:rsidRPr="008D1C5C">
        <w:rPr>
          <w:rFonts w:ascii="標楷體" w:eastAsia="標楷體" w:hAnsi="標楷體"/>
          <w:sz w:val="28"/>
          <w:szCs w:val="28"/>
        </w:rPr>
        <w:t>期日</w:t>
      </w:r>
      <w:r w:rsidRPr="008D1C5C">
        <w:rPr>
          <w:rFonts w:ascii="標楷體" w:eastAsia="標楷體" w:hAnsi="標楷體" w:hint="eastAsia"/>
          <w:sz w:val="28"/>
          <w:szCs w:val="28"/>
        </w:rPr>
        <w:t>）</w:t>
      </w:r>
      <w:r w:rsidRPr="008D1C5C">
        <w:rPr>
          <w:rFonts w:ascii="標楷體" w:eastAsia="標楷體" w:hAnsi="標楷體"/>
          <w:sz w:val="28"/>
          <w:szCs w:val="28"/>
        </w:rPr>
        <w:t>，</w:t>
      </w:r>
      <w:r w:rsidRPr="008D1C5C">
        <w:rPr>
          <w:rFonts w:ascii="標楷體" w:eastAsia="標楷體" w:hAnsi="標楷體" w:hint="eastAsia"/>
          <w:sz w:val="28"/>
          <w:szCs w:val="28"/>
        </w:rPr>
        <w:t>高</w:t>
      </w:r>
      <w:r w:rsidRPr="008D1C5C">
        <w:rPr>
          <w:rFonts w:ascii="標楷體" w:eastAsia="標楷體" w:hAnsi="標楷體"/>
          <w:sz w:val="28"/>
          <w:szCs w:val="28"/>
        </w:rPr>
        <w:t>齡化社會已經來臨，家中長輩是我們的重要</w:t>
      </w:r>
      <w:r w:rsidRPr="008D1C5C">
        <w:rPr>
          <w:rFonts w:ascii="標楷體" w:eastAsia="標楷體" w:hAnsi="標楷體" w:hint="eastAsia"/>
          <w:sz w:val="28"/>
          <w:szCs w:val="28"/>
        </w:rPr>
        <w:t>資</w:t>
      </w:r>
      <w:r w:rsidRPr="008D1C5C">
        <w:rPr>
          <w:rFonts w:ascii="標楷體" w:eastAsia="標楷體" w:hAnsi="標楷體"/>
          <w:sz w:val="28"/>
          <w:szCs w:val="28"/>
        </w:rPr>
        <w:t>源與支持，請老師</w:t>
      </w:r>
      <w:r w:rsidRPr="008D1C5C">
        <w:rPr>
          <w:rFonts w:ascii="標楷體" w:eastAsia="標楷體" w:hAnsi="標楷體" w:hint="eastAsia"/>
          <w:sz w:val="28"/>
          <w:szCs w:val="28"/>
        </w:rPr>
        <w:t>們</w:t>
      </w:r>
      <w:r w:rsidRPr="008D1C5C">
        <w:rPr>
          <w:rFonts w:ascii="標楷體" w:eastAsia="標楷體" w:hAnsi="標楷體"/>
          <w:sz w:val="28"/>
          <w:szCs w:val="28"/>
        </w:rPr>
        <w:t>協助提醒孩子</w:t>
      </w:r>
      <w:r w:rsidRPr="008D1C5C">
        <w:rPr>
          <w:rFonts w:ascii="標楷體" w:eastAsia="標楷體" w:hAnsi="標楷體" w:hint="eastAsia"/>
          <w:sz w:val="28"/>
          <w:szCs w:val="28"/>
        </w:rPr>
        <w:t>多</w:t>
      </w:r>
      <w:r w:rsidRPr="008D1C5C">
        <w:rPr>
          <w:rFonts w:ascii="標楷體" w:eastAsia="標楷體" w:hAnsi="標楷體"/>
          <w:sz w:val="28"/>
          <w:szCs w:val="28"/>
        </w:rPr>
        <w:t>多</w:t>
      </w:r>
      <w:r w:rsidRPr="008D1C5C">
        <w:rPr>
          <w:rFonts w:ascii="標楷體" w:eastAsia="標楷體" w:hAnsi="標楷體" w:hint="eastAsia"/>
          <w:sz w:val="28"/>
          <w:szCs w:val="28"/>
        </w:rPr>
        <w:t>關</w:t>
      </w:r>
      <w:r w:rsidRPr="008D1C5C">
        <w:rPr>
          <w:rFonts w:ascii="標楷體" w:eastAsia="標楷體" w:hAnsi="標楷體"/>
          <w:sz w:val="28"/>
          <w:szCs w:val="28"/>
        </w:rPr>
        <w:t>懷</w:t>
      </w:r>
      <w:r w:rsidRPr="008D1C5C">
        <w:rPr>
          <w:rFonts w:ascii="標楷體" w:eastAsia="標楷體" w:hAnsi="標楷體" w:hint="eastAsia"/>
          <w:sz w:val="28"/>
          <w:szCs w:val="28"/>
        </w:rPr>
        <w:t>阿</w:t>
      </w:r>
      <w:r w:rsidRPr="008D1C5C">
        <w:rPr>
          <w:rFonts w:ascii="標楷體" w:eastAsia="標楷體" w:hAnsi="標楷體"/>
          <w:sz w:val="28"/>
          <w:szCs w:val="28"/>
        </w:rPr>
        <w:t>公阿媽</w:t>
      </w:r>
      <w:r w:rsidRPr="008D1C5C">
        <w:rPr>
          <w:rFonts w:ascii="標楷體" w:eastAsia="標楷體" w:hAnsi="標楷體" w:hint="eastAsia"/>
          <w:sz w:val="28"/>
          <w:szCs w:val="28"/>
        </w:rPr>
        <w:t>們</w:t>
      </w:r>
      <w:r w:rsidRPr="008D1C5C">
        <w:rPr>
          <w:rFonts w:ascii="標楷體" w:eastAsia="標楷體" w:hAnsi="標楷體"/>
          <w:sz w:val="28"/>
          <w:szCs w:val="28"/>
        </w:rPr>
        <w:t>。</w:t>
      </w:r>
    </w:p>
    <w:p w:rsidR="001E33FA" w:rsidRDefault="001E33FA" w:rsidP="00B11375">
      <w:pPr>
        <w:widowControl w:val="0"/>
        <w:spacing w:line="0" w:lineRule="atLeast"/>
        <w:ind w:left="701" w:hanging="701"/>
        <w:rPr>
          <w:rFonts w:ascii="標楷體" w:eastAsia="標楷體" w:hAnsi="標楷體"/>
          <w:b/>
          <w:bCs/>
          <w:color w:val="000000"/>
          <w:sz w:val="28"/>
          <w:szCs w:val="28"/>
        </w:rPr>
      </w:pPr>
      <w:r w:rsidRPr="00BA2555">
        <w:rPr>
          <w:rFonts w:ascii="標楷體" w:eastAsia="標楷體" w:hAnsi="標楷體" w:hint="eastAsia"/>
          <w:b/>
          <w:bCs/>
          <w:color w:val="000000"/>
          <w:sz w:val="28"/>
          <w:szCs w:val="28"/>
        </w:rPr>
        <w:t>【圖書館】</w:t>
      </w:r>
    </w:p>
    <w:p w:rsidR="00F92656" w:rsidRPr="00F92656" w:rsidRDefault="00F92656" w:rsidP="00366084">
      <w:pPr>
        <w:widowControl w:val="0"/>
        <w:numPr>
          <w:ilvl w:val="0"/>
          <w:numId w:val="8"/>
        </w:numPr>
        <w:ind w:left="700" w:hanging="700"/>
        <w:rPr>
          <w:rFonts w:ascii="標楷體" w:eastAsia="標楷體" w:hAnsi="標楷體" w:hint="eastAsia"/>
          <w:color w:val="000000"/>
          <w:sz w:val="28"/>
          <w:szCs w:val="28"/>
        </w:rPr>
      </w:pPr>
      <w:r w:rsidRPr="00F92656">
        <w:rPr>
          <w:rFonts w:ascii="標楷體" w:eastAsia="標楷體" w:hAnsi="標楷體" w:hint="eastAsia"/>
          <w:color w:val="000000"/>
          <w:sz w:val="28"/>
          <w:szCs w:val="28"/>
        </w:rPr>
        <w:t>本校學校及各處室網站自本學期開始完成系統更版作業，網頁內容則陸續更新。新版網頁除增加多媒體的功能外，亦具有RWD的多載具頁面調整功能，可適應不同載具（手機、平板或電腦）自動調整畫面，且可將公告內容轉傳至不同群組軟體（如：line、facebook、twitter等），請多所利用。各科如須架設子網站，歡迎向資訊組提出。</w:t>
      </w:r>
    </w:p>
    <w:p w:rsidR="00F92656" w:rsidRPr="00F92656" w:rsidRDefault="00F92656" w:rsidP="00366084">
      <w:pPr>
        <w:widowControl w:val="0"/>
        <w:numPr>
          <w:ilvl w:val="0"/>
          <w:numId w:val="8"/>
        </w:numPr>
        <w:ind w:left="700" w:hanging="700"/>
        <w:rPr>
          <w:rFonts w:ascii="標楷體" w:eastAsia="標楷體" w:hAnsi="標楷體" w:hint="eastAsia"/>
          <w:color w:val="000000"/>
          <w:sz w:val="28"/>
          <w:szCs w:val="28"/>
        </w:rPr>
      </w:pPr>
      <w:r w:rsidRPr="00F92656">
        <w:rPr>
          <w:rFonts w:ascii="標楷體" w:eastAsia="標楷體" w:hAnsi="標楷體" w:hint="eastAsia"/>
          <w:color w:val="000000"/>
          <w:sz w:val="28"/>
          <w:szCs w:val="28"/>
        </w:rPr>
        <w:t>配合新課綱，自108學年度開始，學生必須定期將學習成果及多元表現上傳至學生學習歷程檔案系統，任課教師則須負責學習成果認證。各項相關作業及教育訓練，亦依規定陸續推展中，請各相關同仁密切配合。</w:t>
      </w:r>
    </w:p>
    <w:p w:rsidR="00F92656" w:rsidRPr="00F92656" w:rsidRDefault="00F92656" w:rsidP="00366084">
      <w:pPr>
        <w:widowControl w:val="0"/>
        <w:numPr>
          <w:ilvl w:val="0"/>
          <w:numId w:val="8"/>
        </w:numPr>
        <w:ind w:left="700" w:hanging="700"/>
        <w:rPr>
          <w:rFonts w:ascii="標楷體" w:eastAsia="標楷體" w:hAnsi="標楷體" w:hint="eastAsia"/>
          <w:color w:val="000000"/>
          <w:sz w:val="28"/>
          <w:szCs w:val="28"/>
        </w:rPr>
      </w:pPr>
      <w:r w:rsidRPr="00F92656">
        <w:rPr>
          <w:rFonts w:ascii="標楷體" w:eastAsia="標楷體" w:hAnsi="標楷體" w:hint="eastAsia"/>
          <w:color w:val="000000"/>
          <w:sz w:val="28"/>
          <w:szCs w:val="28"/>
        </w:rPr>
        <w:t>為鼓勵學生閱讀，並配合班級圖書館評鑑辦法之修訂，本學期開始班級圖書館借書最多可以借50本，各班可以討論如何規畫各類圖書借閱之比例，以因應各班閱讀之需求。</w:t>
      </w:r>
    </w:p>
    <w:p w:rsidR="00F92656" w:rsidRDefault="00F92656" w:rsidP="00366084">
      <w:pPr>
        <w:widowControl w:val="0"/>
        <w:numPr>
          <w:ilvl w:val="0"/>
          <w:numId w:val="8"/>
        </w:numPr>
        <w:ind w:left="700" w:hanging="700"/>
        <w:rPr>
          <w:rFonts w:ascii="標楷體" w:eastAsia="標楷體" w:hAnsi="標楷體"/>
          <w:color w:val="000000"/>
          <w:sz w:val="28"/>
          <w:szCs w:val="28"/>
        </w:rPr>
      </w:pPr>
      <w:r w:rsidRPr="00F92656">
        <w:rPr>
          <w:rFonts w:ascii="標楷體" w:eastAsia="標楷體" w:hAnsi="標楷體" w:hint="eastAsia"/>
          <w:color w:val="000000"/>
          <w:sz w:val="28"/>
          <w:szCs w:val="28"/>
        </w:rPr>
        <w:t>為鼓勵本校學生歡喜閱讀、有效閱讀，以培養良好的閱讀習慣，本學年開始辦理本校「黃衫閱讀金樹獎」活動，藉由資訊系統認證及累積點數的方式，獎勵勤於閱讀的學生，細節辦法已公告，請各位老師協助鼓勵學生踴躍參與。其中，閱讀檢定部份，須有各讀本之測驗題目，歡迎各位老師贊助提供。</w: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258"/>
        <w:gridCol w:w="1258"/>
        <w:gridCol w:w="1259"/>
        <w:gridCol w:w="1258"/>
        <w:gridCol w:w="1258"/>
        <w:gridCol w:w="1259"/>
      </w:tblGrid>
      <w:tr w:rsidR="00F92656" w:rsidRPr="00611672" w:rsidTr="00366084">
        <w:tc>
          <w:tcPr>
            <w:tcW w:w="1525" w:type="dxa"/>
            <w:shd w:val="clear" w:color="auto" w:fill="auto"/>
          </w:tcPr>
          <w:p w:rsidR="00F92656" w:rsidRPr="00F92656" w:rsidRDefault="00F92656" w:rsidP="00366084">
            <w:pPr>
              <w:ind w:left="500" w:hanging="500"/>
              <w:rPr>
                <w:rFonts w:ascii="標楷體" w:eastAsia="標楷體" w:hAnsi="標楷體"/>
                <w:sz w:val="20"/>
                <w:szCs w:val="18"/>
              </w:rPr>
            </w:pPr>
            <w:bookmarkStart w:id="1" w:name="_Hlk15389726"/>
          </w:p>
        </w:tc>
        <w:tc>
          <w:tcPr>
            <w:tcW w:w="1258" w:type="dxa"/>
            <w:vMerge w:val="restart"/>
            <w:shd w:val="clear" w:color="auto" w:fill="auto"/>
          </w:tcPr>
          <w:p w:rsidR="00F92656" w:rsidRPr="00F92656" w:rsidRDefault="00F92656" w:rsidP="00366084">
            <w:pPr>
              <w:ind w:left="500" w:hanging="500"/>
              <w:rPr>
                <w:rFonts w:ascii="標楷體" w:eastAsia="標楷體" w:hAnsi="標楷體"/>
                <w:sz w:val="20"/>
                <w:szCs w:val="18"/>
              </w:rPr>
            </w:pPr>
            <w:r w:rsidRPr="00F92656">
              <w:rPr>
                <w:rFonts w:ascii="標楷體" w:eastAsia="標楷體" w:hAnsi="標楷體" w:hint="eastAsia"/>
                <w:sz w:val="20"/>
                <w:szCs w:val="18"/>
              </w:rPr>
              <w:t>總點數</w:t>
            </w:r>
          </w:p>
        </w:tc>
        <w:tc>
          <w:tcPr>
            <w:tcW w:w="6292" w:type="dxa"/>
            <w:gridSpan w:val="5"/>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基本點數要求</w:t>
            </w:r>
          </w:p>
        </w:tc>
      </w:tr>
      <w:tr w:rsidR="00F92656" w:rsidRPr="00611672" w:rsidTr="00366084">
        <w:tc>
          <w:tcPr>
            <w:tcW w:w="1525" w:type="dxa"/>
            <w:shd w:val="clear" w:color="auto" w:fill="auto"/>
          </w:tcPr>
          <w:p w:rsidR="00F92656" w:rsidRPr="00F92656" w:rsidRDefault="00F92656" w:rsidP="00366084">
            <w:pPr>
              <w:ind w:left="500" w:hanging="500"/>
              <w:rPr>
                <w:rFonts w:ascii="標楷體" w:eastAsia="標楷體" w:hAnsi="標楷體"/>
                <w:sz w:val="20"/>
                <w:szCs w:val="18"/>
              </w:rPr>
            </w:pPr>
          </w:p>
        </w:tc>
        <w:tc>
          <w:tcPr>
            <w:tcW w:w="1258" w:type="dxa"/>
            <w:vMerge/>
            <w:shd w:val="clear" w:color="auto" w:fill="auto"/>
          </w:tcPr>
          <w:p w:rsidR="00F92656" w:rsidRPr="00F92656" w:rsidRDefault="00F92656" w:rsidP="00366084">
            <w:pPr>
              <w:ind w:left="500" w:hanging="500"/>
              <w:rPr>
                <w:rFonts w:ascii="標楷體" w:eastAsia="標楷體" w:hAnsi="標楷體"/>
                <w:sz w:val="20"/>
                <w:szCs w:val="18"/>
              </w:rPr>
            </w:pPr>
          </w:p>
        </w:tc>
        <w:tc>
          <w:tcPr>
            <w:tcW w:w="1258" w:type="dxa"/>
            <w:shd w:val="clear" w:color="auto" w:fill="auto"/>
          </w:tcPr>
          <w:p w:rsidR="00F92656" w:rsidRPr="00F92656" w:rsidRDefault="00F92656" w:rsidP="00366084">
            <w:pPr>
              <w:ind w:left="500" w:hanging="500"/>
              <w:rPr>
                <w:rFonts w:ascii="標楷體" w:eastAsia="標楷體" w:hAnsi="標楷體"/>
                <w:sz w:val="20"/>
                <w:szCs w:val="18"/>
              </w:rPr>
            </w:pPr>
            <w:r w:rsidRPr="00F92656">
              <w:rPr>
                <w:rFonts w:ascii="標楷體" w:eastAsia="標楷體" w:hAnsi="標楷體" w:hint="eastAsia"/>
                <w:sz w:val="20"/>
                <w:szCs w:val="18"/>
              </w:rPr>
              <w:t>借閱圖書</w:t>
            </w:r>
          </w:p>
        </w:tc>
        <w:tc>
          <w:tcPr>
            <w:tcW w:w="1259" w:type="dxa"/>
            <w:shd w:val="clear" w:color="auto" w:fill="auto"/>
          </w:tcPr>
          <w:p w:rsidR="00F92656" w:rsidRPr="00F92656" w:rsidRDefault="00F92656" w:rsidP="00366084">
            <w:pPr>
              <w:ind w:left="500" w:hanging="500"/>
              <w:rPr>
                <w:rFonts w:ascii="標楷體" w:eastAsia="標楷體" w:hAnsi="標楷體"/>
                <w:sz w:val="20"/>
                <w:szCs w:val="18"/>
              </w:rPr>
            </w:pPr>
            <w:r w:rsidRPr="00F92656">
              <w:rPr>
                <w:rFonts w:ascii="標楷體" w:eastAsia="標楷體" w:hAnsi="標楷體" w:hint="eastAsia"/>
                <w:sz w:val="20"/>
                <w:szCs w:val="18"/>
              </w:rPr>
              <w:t>閱讀檢定</w:t>
            </w:r>
          </w:p>
        </w:tc>
        <w:tc>
          <w:tcPr>
            <w:tcW w:w="1258" w:type="dxa"/>
            <w:shd w:val="clear" w:color="auto" w:fill="auto"/>
          </w:tcPr>
          <w:p w:rsidR="00F92656" w:rsidRPr="00F92656" w:rsidRDefault="00F92656" w:rsidP="00366084">
            <w:pPr>
              <w:ind w:left="500" w:hanging="500"/>
              <w:rPr>
                <w:rFonts w:ascii="標楷體" w:eastAsia="標楷體" w:hAnsi="標楷體"/>
                <w:sz w:val="20"/>
                <w:szCs w:val="18"/>
              </w:rPr>
            </w:pPr>
            <w:r w:rsidRPr="00F92656">
              <w:rPr>
                <w:rFonts w:ascii="標楷體" w:eastAsia="標楷體" w:hAnsi="標楷體" w:hint="eastAsia"/>
                <w:sz w:val="20"/>
                <w:szCs w:val="18"/>
              </w:rPr>
              <w:t>心得留言</w:t>
            </w:r>
          </w:p>
        </w:tc>
        <w:tc>
          <w:tcPr>
            <w:tcW w:w="1258" w:type="dxa"/>
            <w:shd w:val="clear" w:color="auto" w:fill="auto"/>
          </w:tcPr>
          <w:p w:rsidR="00F92656" w:rsidRPr="00F92656" w:rsidRDefault="00F92656" w:rsidP="00366084">
            <w:pPr>
              <w:ind w:left="500" w:hanging="500"/>
              <w:rPr>
                <w:rFonts w:ascii="標楷體" w:eastAsia="標楷體" w:hAnsi="標楷體"/>
                <w:sz w:val="20"/>
                <w:szCs w:val="18"/>
              </w:rPr>
            </w:pPr>
            <w:r w:rsidRPr="00F92656">
              <w:rPr>
                <w:rFonts w:ascii="標楷體" w:eastAsia="標楷體" w:hAnsi="標楷體" w:hint="eastAsia"/>
                <w:sz w:val="20"/>
                <w:szCs w:val="18"/>
              </w:rPr>
              <w:t>讀書心得</w:t>
            </w:r>
          </w:p>
        </w:tc>
        <w:tc>
          <w:tcPr>
            <w:tcW w:w="1259" w:type="dxa"/>
            <w:shd w:val="clear" w:color="auto" w:fill="auto"/>
          </w:tcPr>
          <w:p w:rsidR="00F92656" w:rsidRPr="00F92656" w:rsidRDefault="00F92656" w:rsidP="00366084">
            <w:pPr>
              <w:ind w:left="500" w:hanging="500"/>
              <w:rPr>
                <w:rFonts w:ascii="標楷體" w:eastAsia="標楷體" w:hAnsi="標楷體"/>
                <w:sz w:val="20"/>
                <w:szCs w:val="18"/>
              </w:rPr>
            </w:pPr>
            <w:r w:rsidRPr="00F92656">
              <w:rPr>
                <w:rFonts w:ascii="標楷體" w:eastAsia="標楷體" w:hAnsi="標楷體" w:hint="eastAsia"/>
                <w:sz w:val="20"/>
                <w:szCs w:val="18"/>
              </w:rPr>
              <w:t>推薦圖書</w:t>
            </w:r>
          </w:p>
        </w:tc>
      </w:tr>
      <w:tr w:rsidR="00F92656" w:rsidRPr="00611672" w:rsidTr="00366084">
        <w:tc>
          <w:tcPr>
            <w:tcW w:w="1525" w:type="dxa"/>
            <w:shd w:val="clear" w:color="auto" w:fill="auto"/>
          </w:tcPr>
          <w:p w:rsidR="00F92656" w:rsidRPr="00F92656" w:rsidRDefault="00F92656" w:rsidP="00366084">
            <w:pPr>
              <w:ind w:left="500" w:hanging="500"/>
              <w:rPr>
                <w:rFonts w:ascii="標楷體" w:eastAsia="標楷體" w:hAnsi="標楷體"/>
                <w:sz w:val="20"/>
                <w:szCs w:val="18"/>
              </w:rPr>
            </w:pPr>
            <w:r w:rsidRPr="00F92656">
              <w:rPr>
                <w:rFonts w:ascii="標楷體" w:eastAsia="標楷體" w:hAnsi="標楷體" w:hint="eastAsia"/>
                <w:sz w:val="20"/>
                <w:szCs w:val="18"/>
              </w:rPr>
              <w:lastRenderedPageBreak/>
              <w:t>閱讀小樹獎</w:t>
            </w:r>
          </w:p>
        </w:tc>
        <w:tc>
          <w:tcPr>
            <w:tcW w:w="1258"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50</w:t>
            </w:r>
          </w:p>
        </w:tc>
        <w:tc>
          <w:tcPr>
            <w:tcW w:w="1258"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0</w:t>
            </w:r>
          </w:p>
        </w:tc>
        <w:tc>
          <w:tcPr>
            <w:tcW w:w="1259"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1</w:t>
            </w:r>
          </w:p>
        </w:tc>
        <w:tc>
          <w:tcPr>
            <w:tcW w:w="1258"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10</w:t>
            </w:r>
          </w:p>
        </w:tc>
        <w:tc>
          <w:tcPr>
            <w:tcW w:w="1258"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5</w:t>
            </w:r>
          </w:p>
        </w:tc>
        <w:tc>
          <w:tcPr>
            <w:tcW w:w="1259"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5</w:t>
            </w:r>
          </w:p>
        </w:tc>
      </w:tr>
      <w:tr w:rsidR="00F92656" w:rsidRPr="00611672" w:rsidTr="00366084">
        <w:tc>
          <w:tcPr>
            <w:tcW w:w="1525" w:type="dxa"/>
            <w:shd w:val="clear" w:color="auto" w:fill="auto"/>
          </w:tcPr>
          <w:p w:rsidR="00F92656" w:rsidRPr="00F92656" w:rsidRDefault="00F92656" w:rsidP="00366084">
            <w:pPr>
              <w:ind w:left="500" w:hanging="500"/>
              <w:rPr>
                <w:rFonts w:ascii="標楷體" w:eastAsia="標楷體" w:hAnsi="標楷體"/>
                <w:sz w:val="20"/>
                <w:szCs w:val="18"/>
              </w:rPr>
            </w:pPr>
            <w:r w:rsidRPr="00F92656">
              <w:rPr>
                <w:rFonts w:ascii="標楷體" w:eastAsia="標楷體" w:hAnsi="標楷體" w:hint="eastAsia"/>
                <w:sz w:val="20"/>
                <w:szCs w:val="18"/>
              </w:rPr>
              <w:t>閱讀銅樹獎</w:t>
            </w:r>
          </w:p>
        </w:tc>
        <w:tc>
          <w:tcPr>
            <w:tcW w:w="1258"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100</w:t>
            </w:r>
          </w:p>
        </w:tc>
        <w:tc>
          <w:tcPr>
            <w:tcW w:w="1258"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50</w:t>
            </w:r>
          </w:p>
        </w:tc>
        <w:tc>
          <w:tcPr>
            <w:tcW w:w="1259"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10</w:t>
            </w:r>
          </w:p>
        </w:tc>
        <w:tc>
          <w:tcPr>
            <w:tcW w:w="1258"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25</w:t>
            </w:r>
          </w:p>
        </w:tc>
        <w:tc>
          <w:tcPr>
            <w:tcW w:w="1258"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20</w:t>
            </w:r>
          </w:p>
        </w:tc>
        <w:tc>
          <w:tcPr>
            <w:tcW w:w="1259"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10</w:t>
            </w:r>
          </w:p>
        </w:tc>
      </w:tr>
      <w:tr w:rsidR="00F92656" w:rsidRPr="00611672" w:rsidTr="00366084">
        <w:tc>
          <w:tcPr>
            <w:tcW w:w="1525" w:type="dxa"/>
            <w:shd w:val="clear" w:color="auto" w:fill="auto"/>
          </w:tcPr>
          <w:p w:rsidR="00F92656" w:rsidRPr="00F92656" w:rsidRDefault="00F92656" w:rsidP="00366084">
            <w:pPr>
              <w:ind w:left="500" w:hanging="500"/>
              <w:rPr>
                <w:rFonts w:ascii="標楷體" w:eastAsia="標楷體" w:hAnsi="標楷體"/>
                <w:sz w:val="20"/>
                <w:szCs w:val="18"/>
              </w:rPr>
            </w:pPr>
            <w:r w:rsidRPr="00F92656">
              <w:rPr>
                <w:rFonts w:ascii="標楷體" w:eastAsia="標楷體" w:hAnsi="標楷體" w:hint="eastAsia"/>
                <w:sz w:val="20"/>
                <w:szCs w:val="18"/>
              </w:rPr>
              <w:t>閱讀銀樹獎</w:t>
            </w:r>
          </w:p>
        </w:tc>
        <w:tc>
          <w:tcPr>
            <w:tcW w:w="1258"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300</w:t>
            </w:r>
          </w:p>
        </w:tc>
        <w:tc>
          <w:tcPr>
            <w:tcW w:w="1258"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100</w:t>
            </w:r>
          </w:p>
        </w:tc>
        <w:tc>
          <w:tcPr>
            <w:tcW w:w="1259"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20</w:t>
            </w:r>
          </w:p>
        </w:tc>
        <w:tc>
          <w:tcPr>
            <w:tcW w:w="1258"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50</w:t>
            </w:r>
          </w:p>
        </w:tc>
        <w:tc>
          <w:tcPr>
            <w:tcW w:w="1258"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60</w:t>
            </w:r>
          </w:p>
        </w:tc>
        <w:tc>
          <w:tcPr>
            <w:tcW w:w="1259"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15</w:t>
            </w:r>
          </w:p>
        </w:tc>
      </w:tr>
      <w:tr w:rsidR="00F92656" w:rsidRPr="00611672" w:rsidTr="00366084">
        <w:tc>
          <w:tcPr>
            <w:tcW w:w="1525" w:type="dxa"/>
            <w:shd w:val="clear" w:color="auto" w:fill="auto"/>
          </w:tcPr>
          <w:p w:rsidR="00F92656" w:rsidRPr="00F92656" w:rsidRDefault="00F92656" w:rsidP="00366084">
            <w:pPr>
              <w:ind w:left="500" w:hanging="500"/>
              <w:rPr>
                <w:rFonts w:ascii="標楷體" w:eastAsia="標楷體" w:hAnsi="標楷體"/>
                <w:sz w:val="20"/>
                <w:szCs w:val="18"/>
              </w:rPr>
            </w:pPr>
            <w:r w:rsidRPr="00F92656">
              <w:rPr>
                <w:rFonts w:ascii="標楷體" w:eastAsia="標楷體" w:hAnsi="標楷體" w:hint="eastAsia"/>
                <w:sz w:val="20"/>
                <w:szCs w:val="18"/>
              </w:rPr>
              <w:t>閱讀金樹獎</w:t>
            </w:r>
          </w:p>
        </w:tc>
        <w:tc>
          <w:tcPr>
            <w:tcW w:w="1258"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500</w:t>
            </w:r>
          </w:p>
        </w:tc>
        <w:tc>
          <w:tcPr>
            <w:tcW w:w="1258"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150</w:t>
            </w:r>
          </w:p>
        </w:tc>
        <w:tc>
          <w:tcPr>
            <w:tcW w:w="1259"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30</w:t>
            </w:r>
          </w:p>
        </w:tc>
        <w:tc>
          <w:tcPr>
            <w:tcW w:w="1258"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100</w:t>
            </w:r>
          </w:p>
        </w:tc>
        <w:tc>
          <w:tcPr>
            <w:tcW w:w="1258"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80</w:t>
            </w:r>
          </w:p>
        </w:tc>
        <w:tc>
          <w:tcPr>
            <w:tcW w:w="1259" w:type="dxa"/>
            <w:shd w:val="clear" w:color="auto" w:fill="auto"/>
          </w:tcPr>
          <w:p w:rsidR="00F92656" w:rsidRPr="00F92656" w:rsidRDefault="00F92656" w:rsidP="00366084">
            <w:pPr>
              <w:ind w:left="500" w:hanging="500"/>
              <w:jc w:val="center"/>
              <w:rPr>
                <w:rFonts w:ascii="標楷體" w:eastAsia="標楷體" w:hAnsi="標楷體"/>
                <w:sz w:val="20"/>
                <w:szCs w:val="18"/>
              </w:rPr>
            </w:pPr>
            <w:r w:rsidRPr="00F92656">
              <w:rPr>
                <w:rFonts w:ascii="標楷體" w:eastAsia="標楷體" w:hAnsi="標楷體" w:hint="eastAsia"/>
                <w:sz w:val="20"/>
                <w:szCs w:val="18"/>
              </w:rPr>
              <w:t>20</w:t>
            </w:r>
          </w:p>
        </w:tc>
      </w:tr>
    </w:tbl>
    <w:bookmarkEnd w:id="1"/>
    <w:p w:rsidR="00F92656" w:rsidRPr="00F92656" w:rsidRDefault="00F92656" w:rsidP="00366084">
      <w:pPr>
        <w:widowControl w:val="0"/>
        <w:numPr>
          <w:ilvl w:val="0"/>
          <w:numId w:val="8"/>
        </w:numPr>
        <w:ind w:left="700" w:hanging="700"/>
        <w:rPr>
          <w:rFonts w:ascii="標楷體" w:eastAsia="標楷體" w:hAnsi="標楷體" w:hint="eastAsia"/>
          <w:color w:val="000000"/>
          <w:sz w:val="28"/>
          <w:szCs w:val="28"/>
        </w:rPr>
      </w:pPr>
      <w:r w:rsidRPr="00F92656">
        <w:rPr>
          <w:rFonts w:ascii="標楷體" w:eastAsia="標楷體" w:hAnsi="標楷體" w:hint="eastAsia"/>
          <w:color w:val="000000"/>
          <w:sz w:val="28"/>
          <w:szCs w:val="28"/>
        </w:rPr>
        <w:t>本學年度中學生網站的讀書心得寫作比賽及小論文寫作比賽截稿日期有所更動，108學年度第1學期網路讀書會截稿日期為10月15日中午12時前，小論文寫作比賽截稿日期為10月31日中午12時前，期請各位老師協助指導同學參加比賽。</w:t>
      </w:r>
    </w:p>
    <w:p w:rsidR="00F92656" w:rsidRPr="00F92656" w:rsidRDefault="00F92656" w:rsidP="00366084">
      <w:pPr>
        <w:widowControl w:val="0"/>
        <w:numPr>
          <w:ilvl w:val="0"/>
          <w:numId w:val="8"/>
        </w:numPr>
        <w:ind w:left="700" w:hanging="700"/>
        <w:rPr>
          <w:rFonts w:ascii="標楷體" w:eastAsia="標楷體" w:hAnsi="標楷體" w:hint="eastAsia"/>
          <w:color w:val="000000"/>
          <w:sz w:val="28"/>
          <w:szCs w:val="28"/>
        </w:rPr>
      </w:pPr>
      <w:r w:rsidRPr="00F92656">
        <w:rPr>
          <w:rFonts w:ascii="標楷體" w:eastAsia="標楷體" w:hAnsi="標楷體" w:hint="eastAsia"/>
          <w:color w:val="000000"/>
          <w:sz w:val="28"/>
          <w:szCs w:val="28"/>
        </w:rPr>
        <w:t>景女學報徵稿，請大家繼續支持，除行動研究作品外，其他研究論文資料，亦歡迎提供。懇請各位教師繼續支持，踴躍投稿，營造本校良好的學術風氣。</w:t>
      </w:r>
    </w:p>
    <w:p w:rsidR="00F92656" w:rsidRPr="00F92656" w:rsidRDefault="00F92656" w:rsidP="00366084">
      <w:pPr>
        <w:widowControl w:val="0"/>
        <w:numPr>
          <w:ilvl w:val="0"/>
          <w:numId w:val="8"/>
        </w:numPr>
        <w:ind w:left="700" w:hanging="700"/>
        <w:rPr>
          <w:rFonts w:ascii="標楷體" w:eastAsia="標楷體" w:hAnsi="標楷體" w:hint="eastAsia"/>
          <w:color w:val="000000"/>
          <w:sz w:val="28"/>
          <w:szCs w:val="28"/>
        </w:rPr>
      </w:pPr>
      <w:r w:rsidRPr="00F92656">
        <w:rPr>
          <w:rFonts w:ascii="標楷體" w:eastAsia="標楷體" w:hAnsi="標楷體" w:hint="eastAsia"/>
          <w:color w:val="000000"/>
          <w:sz w:val="28"/>
          <w:szCs w:val="28"/>
        </w:rPr>
        <w:t>本校目前已有的行動載具包括：iPad、Surface、Zenpad(Asus)、HP筆電等，本學期亦將添購chomebook，歡迎至資訊組登記借用。各項行動載具，亦已登錄至圖書館系統，同仁可利用網路查詢各項設備借閱情形。</w:t>
      </w:r>
    </w:p>
    <w:p w:rsidR="00F92656" w:rsidRPr="00F92656" w:rsidRDefault="00F92656" w:rsidP="00366084">
      <w:pPr>
        <w:widowControl w:val="0"/>
        <w:numPr>
          <w:ilvl w:val="0"/>
          <w:numId w:val="8"/>
        </w:numPr>
        <w:ind w:left="700" w:hanging="700"/>
        <w:rPr>
          <w:rFonts w:ascii="標楷體" w:eastAsia="標楷體" w:hAnsi="標楷體"/>
          <w:color w:val="000000"/>
          <w:sz w:val="28"/>
          <w:szCs w:val="28"/>
        </w:rPr>
      </w:pPr>
      <w:r w:rsidRPr="00F92656">
        <w:rPr>
          <w:rFonts w:ascii="標楷體" w:eastAsia="標楷體" w:hAnsi="標楷體" w:hint="eastAsia"/>
          <w:color w:val="000000"/>
          <w:sz w:val="28"/>
          <w:szCs w:val="28"/>
        </w:rPr>
        <w:t>本市教育局108年採購之線上資料庫內容豐富，並可在家使用，只要利用臺北市「單一簽入」帳號登入，即可使用資料庫。帳號申請若有問題，請與圖書館資訊組聯絡。</w:t>
      </w:r>
    </w:p>
    <w:tbl>
      <w:tblPr>
        <w:tblW w:w="9003"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1"/>
        <w:gridCol w:w="4502"/>
      </w:tblGrid>
      <w:tr w:rsidR="00F92656" w:rsidRPr="000A5205" w:rsidTr="00366084">
        <w:tc>
          <w:tcPr>
            <w:tcW w:w="4501" w:type="dxa"/>
            <w:shd w:val="clear" w:color="auto" w:fill="auto"/>
            <w:vAlign w:val="center"/>
          </w:tcPr>
          <w:p w:rsidR="00F92656" w:rsidRPr="00F92656" w:rsidRDefault="00F92656" w:rsidP="00366084">
            <w:pPr>
              <w:ind w:left="600" w:hanging="600"/>
              <w:rPr>
                <w:rFonts w:eastAsia="標楷體"/>
                <w:color w:val="000000"/>
              </w:rPr>
            </w:pPr>
            <w:r w:rsidRPr="00B04AE9">
              <w:rPr>
                <w:rFonts w:eastAsia="標楷體" w:hint="eastAsia"/>
                <w:color w:val="000000"/>
                <w:lang w:eastAsia="zh-HK"/>
              </w:rPr>
              <w:t>親親數位圖書館</w:t>
            </w:r>
          </w:p>
        </w:tc>
        <w:tc>
          <w:tcPr>
            <w:tcW w:w="4502" w:type="dxa"/>
            <w:shd w:val="clear" w:color="auto" w:fill="auto"/>
            <w:vAlign w:val="center"/>
          </w:tcPr>
          <w:p w:rsidR="00F92656" w:rsidRPr="00F92656" w:rsidRDefault="00F92656" w:rsidP="00366084">
            <w:pPr>
              <w:ind w:left="600" w:hanging="600"/>
              <w:rPr>
                <w:rFonts w:eastAsia="標楷體"/>
                <w:color w:val="000000"/>
              </w:rPr>
            </w:pPr>
            <w:r>
              <w:rPr>
                <w:rFonts w:eastAsia="標楷體" w:hint="eastAsia"/>
                <w:color w:val="000000"/>
              </w:rPr>
              <w:t>E</w:t>
            </w:r>
            <w:r>
              <w:rPr>
                <w:rFonts w:eastAsia="標楷體"/>
                <w:color w:val="000000"/>
              </w:rPr>
              <w:t xml:space="preserve">asy test </w:t>
            </w:r>
            <w:r>
              <w:rPr>
                <w:rFonts w:eastAsia="標楷體" w:hint="eastAsia"/>
                <w:color w:val="000000"/>
              </w:rPr>
              <w:t>英文資</w:t>
            </w:r>
            <w:r>
              <w:rPr>
                <w:rFonts w:eastAsia="標楷體" w:hint="eastAsia"/>
                <w:color w:val="000000"/>
                <w:lang w:eastAsia="zh-HK"/>
              </w:rPr>
              <w:t>料庫</w:t>
            </w:r>
          </w:p>
        </w:tc>
      </w:tr>
      <w:tr w:rsidR="00F92656" w:rsidRPr="000A5205" w:rsidTr="00366084">
        <w:tc>
          <w:tcPr>
            <w:tcW w:w="4501" w:type="dxa"/>
            <w:shd w:val="clear" w:color="auto" w:fill="auto"/>
            <w:vAlign w:val="center"/>
          </w:tcPr>
          <w:p w:rsidR="00F92656" w:rsidRPr="00F92656" w:rsidRDefault="00F92656" w:rsidP="00366084">
            <w:pPr>
              <w:ind w:left="600" w:hanging="600"/>
              <w:rPr>
                <w:rFonts w:eastAsia="標楷體"/>
                <w:color w:val="000000"/>
              </w:rPr>
            </w:pPr>
            <w:r w:rsidRPr="00B04AE9">
              <w:rPr>
                <w:rFonts w:eastAsia="標楷體"/>
                <w:color w:val="000000"/>
              </w:rPr>
              <w:t>A</w:t>
            </w:r>
            <w:r w:rsidRPr="00B04AE9">
              <w:rPr>
                <w:rFonts w:eastAsia="標楷體" w:hint="eastAsia"/>
                <w:color w:val="000000"/>
              </w:rPr>
              <w:t>ir</w:t>
            </w:r>
            <w:r w:rsidRPr="00B04AE9">
              <w:rPr>
                <w:rFonts w:eastAsia="標楷體"/>
                <w:color w:val="000000"/>
              </w:rPr>
              <w:t xml:space="preserve">ti Library </w:t>
            </w:r>
            <w:r w:rsidRPr="00B04AE9">
              <w:rPr>
                <w:rFonts w:eastAsia="標楷體" w:hint="eastAsia"/>
                <w:color w:val="000000"/>
                <w:lang w:eastAsia="zh-HK"/>
              </w:rPr>
              <w:t>華藝線上圖書館</w:t>
            </w:r>
          </w:p>
        </w:tc>
        <w:tc>
          <w:tcPr>
            <w:tcW w:w="4502" w:type="dxa"/>
            <w:shd w:val="clear" w:color="auto" w:fill="auto"/>
            <w:vAlign w:val="center"/>
          </w:tcPr>
          <w:p w:rsidR="00F92656" w:rsidRPr="00F92656" w:rsidRDefault="00F92656" w:rsidP="00366084">
            <w:pPr>
              <w:ind w:left="600" w:hanging="600"/>
              <w:rPr>
                <w:rFonts w:eastAsia="標楷體"/>
                <w:color w:val="000000"/>
              </w:rPr>
            </w:pPr>
            <w:r>
              <w:rPr>
                <w:rFonts w:eastAsia="標楷體" w:hint="eastAsia"/>
                <w:color w:val="000000"/>
              </w:rPr>
              <w:t>天下雜誌知識庫</w:t>
            </w:r>
          </w:p>
        </w:tc>
      </w:tr>
      <w:tr w:rsidR="00F92656" w:rsidRPr="000A5205" w:rsidTr="00366084">
        <w:tc>
          <w:tcPr>
            <w:tcW w:w="4501" w:type="dxa"/>
            <w:shd w:val="clear" w:color="auto" w:fill="auto"/>
            <w:vAlign w:val="center"/>
          </w:tcPr>
          <w:p w:rsidR="00F92656" w:rsidRPr="00F92656" w:rsidRDefault="00F92656" w:rsidP="00366084">
            <w:pPr>
              <w:ind w:left="600" w:hanging="600"/>
              <w:rPr>
                <w:rFonts w:eastAsia="標楷體"/>
                <w:color w:val="000000"/>
              </w:rPr>
            </w:pPr>
            <w:r w:rsidRPr="00B04AE9">
              <w:rPr>
                <w:rFonts w:eastAsia="標楷體" w:hint="eastAsia"/>
                <w:color w:val="000000"/>
              </w:rPr>
              <w:t>教室電影院公播大平台</w:t>
            </w:r>
          </w:p>
        </w:tc>
        <w:tc>
          <w:tcPr>
            <w:tcW w:w="4502" w:type="dxa"/>
            <w:shd w:val="clear" w:color="auto" w:fill="auto"/>
            <w:vAlign w:val="center"/>
          </w:tcPr>
          <w:p w:rsidR="00F92656" w:rsidRPr="00F92656" w:rsidRDefault="00F92656" w:rsidP="00366084">
            <w:pPr>
              <w:ind w:left="600" w:hanging="600"/>
              <w:rPr>
                <w:rFonts w:eastAsia="標楷體"/>
                <w:color w:val="000000"/>
              </w:rPr>
            </w:pPr>
            <w:r w:rsidRPr="00B04AE9">
              <w:rPr>
                <w:rFonts w:eastAsia="標楷體" w:hint="eastAsia"/>
                <w:color w:val="000000"/>
                <w:lang w:eastAsia="zh-HK"/>
              </w:rPr>
              <w:t>小魯數位有聲書</w:t>
            </w:r>
          </w:p>
        </w:tc>
      </w:tr>
      <w:tr w:rsidR="00F92656" w:rsidRPr="000A5205" w:rsidTr="00366084">
        <w:tc>
          <w:tcPr>
            <w:tcW w:w="4501" w:type="dxa"/>
            <w:shd w:val="clear" w:color="auto" w:fill="auto"/>
            <w:vAlign w:val="center"/>
          </w:tcPr>
          <w:p w:rsidR="00F92656" w:rsidRPr="00F92656" w:rsidRDefault="00F92656" w:rsidP="00366084">
            <w:pPr>
              <w:ind w:left="600" w:hanging="600"/>
              <w:rPr>
                <w:rFonts w:eastAsia="標楷體"/>
                <w:color w:val="000000"/>
              </w:rPr>
            </w:pPr>
            <w:r w:rsidRPr="00B04AE9">
              <w:rPr>
                <w:rFonts w:eastAsia="標楷體" w:cs="新細明體" w:hint="eastAsia"/>
                <w:color w:val="000000"/>
                <w:lang w:eastAsia="zh-HK"/>
              </w:rPr>
              <w:t>臺灣生態筆記資料庫</w:t>
            </w:r>
          </w:p>
        </w:tc>
        <w:tc>
          <w:tcPr>
            <w:tcW w:w="4502" w:type="dxa"/>
            <w:shd w:val="clear" w:color="auto" w:fill="auto"/>
            <w:vAlign w:val="center"/>
          </w:tcPr>
          <w:p w:rsidR="00F92656" w:rsidRPr="00F92656" w:rsidRDefault="00F92656" w:rsidP="00366084">
            <w:pPr>
              <w:ind w:left="600" w:hanging="600"/>
              <w:rPr>
                <w:rFonts w:eastAsia="標楷體"/>
                <w:color w:val="000000"/>
              </w:rPr>
            </w:pPr>
            <w:r>
              <w:rPr>
                <w:rFonts w:eastAsia="標楷體"/>
                <w:color w:val="000000"/>
              </w:rPr>
              <w:t xml:space="preserve">HyRead ebook </w:t>
            </w:r>
            <w:r>
              <w:rPr>
                <w:rFonts w:eastAsia="標楷體" w:hint="eastAsia"/>
                <w:color w:val="000000"/>
              </w:rPr>
              <w:t>隨身電子雜誌</w:t>
            </w:r>
          </w:p>
        </w:tc>
      </w:tr>
      <w:tr w:rsidR="00F92656" w:rsidRPr="000A5205" w:rsidTr="00366084">
        <w:tc>
          <w:tcPr>
            <w:tcW w:w="4501" w:type="dxa"/>
            <w:shd w:val="clear" w:color="auto" w:fill="auto"/>
            <w:vAlign w:val="center"/>
          </w:tcPr>
          <w:p w:rsidR="00F92656" w:rsidRPr="00F92656" w:rsidRDefault="00F92656" w:rsidP="00366084">
            <w:pPr>
              <w:ind w:left="600" w:hanging="600"/>
              <w:rPr>
                <w:rFonts w:eastAsia="標楷體"/>
                <w:color w:val="000000"/>
              </w:rPr>
            </w:pPr>
            <w:r w:rsidRPr="00B04AE9">
              <w:rPr>
                <w:rFonts w:eastAsia="標楷體" w:hint="eastAsia"/>
                <w:color w:val="000000"/>
                <w:lang w:eastAsia="zh-HK"/>
              </w:rPr>
              <w:t>聯合知識庫</w:t>
            </w:r>
            <w:r w:rsidRPr="00B04AE9">
              <w:rPr>
                <w:rFonts w:eastAsia="標楷體" w:hint="eastAsia"/>
                <w:color w:val="000000"/>
                <w:lang w:eastAsia="zh-HK"/>
              </w:rPr>
              <w:t>:</w:t>
            </w:r>
            <w:r w:rsidRPr="00B04AE9">
              <w:rPr>
                <w:rFonts w:eastAsia="標楷體" w:hint="eastAsia"/>
                <w:color w:val="000000"/>
                <w:lang w:eastAsia="zh-HK"/>
              </w:rPr>
              <w:t>商業週刊知識庫</w:t>
            </w:r>
          </w:p>
        </w:tc>
        <w:tc>
          <w:tcPr>
            <w:tcW w:w="4502" w:type="dxa"/>
            <w:shd w:val="clear" w:color="auto" w:fill="auto"/>
            <w:vAlign w:val="center"/>
          </w:tcPr>
          <w:p w:rsidR="00F92656" w:rsidRPr="00F92656" w:rsidRDefault="00F92656" w:rsidP="00366084">
            <w:pPr>
              <w:ind w:left="600" w:hanging="600"/>
              <w:rPr>
                <w:rFonts w:eastAsia="標楷體"/>
                <w:color w:val="000000"/>
              </w:rPr>
            </w:pPr>
            <w:r w:rsidRPr="00B04AE9">
              <w:rPr>
                <w:rFonts w:eastAsia="標楷體" w:hint="eastAsia"/>
                <w:color w:val="000000"/>
              </w:rPr>
              <w:t>公共電視教育影音公播網</w:t>
            </w:r>
          </w:p>
        </w:tc>
      </w:tr>
      <w:tr w:rsidR="00F92656" w:rsidRPr="000A5205" w:rsidTr="00366084">
        <w:tc>
          <w:tcPr>
            <w:tcW w:w="4501" w:type="dxa"/>
            <w:shd w:val="clear" w:color="auto" w:fill="auto"/>
            <w:vAlign w:val="center"/>
          </w:tcPr>
          <w:p w:rsidR="00F92656" w:rsidRPr="00F92656" w:rsidRDefault="00F92656" w:rsidP="00366084">
            <w:pPr>
              <w:ind w:left="600" w:hanging="600"/>
              <w:rPr>
                <w:rFonts w:eastAsia="標楷體"/>
                <w:color w:val="000000"/>
                <w:lang w:eastAsia="zh-HK"/>
              </w:rPr>
            </w:pPr>
            <w:r w:rsidRPr="00B04AE9">
              <w:rPr>
                <w:rFonts w:eastAsia="標楷體" w:hint="eastAsia"/>
                <w:color w:val="000000"/>
                <w:lang w:eastAsia="zh-HK"/>
              </w:rPr>
              <w:t>聯合知識庫</w:t>
            </w:r>
            <w:r w:rsidRPr="00B04AE9">
              <w:rPr>
                <w:rFonts w:eastAsia="標楷體" w:hint="eastAsia"/>
                <w:color w:val="000000"/>
                <w:lang w:eastAsia="zh-HK"/>
              </w:rPr>
              <w:t>:</w:t>
            </w:r>
            <w:r w:rsidRPr="00B04AE9">
              <w:rPr>
                <w:rFonts w:eastAsia="標楷體" w:hint="eastAsia"/>
                <w:color w:val="000000"/>
                <w:lang w:eastAsia="zh-HK"/>
              </w:rPr>
              <w:t>好讀周報原版知識庫</w:t>
            </w:r>
          </w:p>
        </w:tc>
        <w:tc>
          <w:tcPr>
            <w:tcW w:w="4502" w:type="dxa"/>
            <w:shd w:val="clear" w:color="auto" w:fill="auto"/>
            <w:vAlign w:val="center"/>
          </w:tcPr>
          <w:p w:rsidR="00F92656" w:rsidRPr="00F92656" w:rsidRDefault="00F92656" w:rsidP="00366084">
            <w:pPr>
              <w:ind w:left="600" w:hanging="600"/>
              <w:rPr>
                <w:rFonts w:eastAsia="標楷體" w:cs="新細明體"/>
                <w:color w:val="000000"/>
              </w:rPr>
            </w:pPr>
            <w:r>
              <w:rPr>
                <w:rFonts w:eastAsia="標楷體" w:cs="新細明體" w:hint="eastAsia"/>
                <w:color w:val="000000"/>
              </w:rPr>
              <w:t>餐飲文化與管理資料庫</w:t>
            </w:r>
          </w:p>
        </w:tc>
      </w:tr>
      <w:tr w:rsidR="00F92656" w:rsidRPr="000A5205" w:rsidTr="00366084">
        <w:tc>
          <w:tcPr>
            <w:tcW w:w="4501" w:type="dxa"/>
            <w:shd w:val="clear" w:color="auto" w:fill="auto"/>
            <w:vAlign w:val="center"/>
          </w:tcPr>
          <w:p w:rsidR="00F92656" w:rsidRPr="00F92656" w:rsidRDefault="00F92656" w:rsidP="00366084">
            <w:pPr>
              <w:ind w:left="600" w:hanging="600"/>
              <w:rPr>
                <w:rFonts w:eastAsia="標楷體"/>
                <w:color w:val="000000"/>
                <w:lang w:eastAsia="zh-HK"/>
              </w:rPr>
            </w:pPr>
            <w:r>
              <w:rPr>
                <w:rFonts w:eastAsia="標楷體" w:hint="eastAsia"/>
                <w:color w:val="000000"/>
                <w:lang w:eastAsia="zh-HK"/>
              </w:rPr>
              <w:t>自然兒歌故事花園</w:t>
            </w:r>
          </w:p>
        </w:tc>
        <w:tc>
          <w:tcPr>
            <w:tcW w:w="4502" w:type="dxa"/>
            <w:shd w:val="clear" w:color="auto" w:fill="auto"/>
            <w:vAlign w:val="center"/>
          </w:tcPr>
          <w:p w:rsidR="00F92656" w:rsidRPr="00F92656" w:rsidRDefault="00F92656" w:rsidP="00366084">
            <w:pPr>
              <w:ind w:left="600" w:hanging="600"/>
              <w:rPr>
                <w:rFonts w:eastAsia="標楷體" w:cs="新細明體"/>
                <w:color w:val="000000"/>
              </w:rPr>
            </w:pPr>
            <w:r w:rsidRPr="00B04AE9">
              <w:rPr>
                <w:rFonts w:eastAsia="標楷體" w:hint="eastAsia"/>
                <w:color w:val="000000"/>
                <w:lang w:eastAsia="zh-HK"/>
              </w:rPr>
              <w:t>風潮音樂</w:t>
            </w:r>
            <w:r w:rsidRPr="00B04AE9">
              <w:rPr>
                <w:rFonts w:eastAsia="標楷體" w:hint="eastAsia"/>
                <w:color w:val="000000"/>
              </w:rPr>
              <w:t>muziMaxGlobal</w:t>
            </w:r>
            <w:r w:rsidRPr="00B04AE9">
              <w:rPr>
                <w:rFonts w:eastAsia="標楷體" w:hint="eastAsia"/>
                <w:color w:val="000000"/>
              </w:rPr>
              <w:t>文化音像數位資料庫</w:t>
            </w:r>
          </w:p>
        </w:tc>
      </w:tr>
      <w:tr w:rsidR="00F92656" w:rsidRPr="000A5205" w:rsidTr="00366084">
        <w:tc>
          <w:tcPr>
            <w:tcW w:w="4501" w:type="dxa"/>
            <w:shd w:val="clear" w:color="auto" w:fill="auto"/>
            <w:vAlign w:val="center"/>
          </w:tcPr>
          <w:p w:rsidR="00F92656" w:rsidRPr="00F92656" w:rsidRDefault="00F92656" w:rsidP="00366084">
            <w:pPr>
              <w:ind w:left="600" w:hanging="600"/>
              <w:rPr>
                <w:rFonts w:eastAsia="標楷體"/>
                <w:color w:val="000000"/>
                <w:lang w:eastAsia="zh-HK"/>
              </w:rPr>
            </w:pPr>
            <w:r>
              <w:rPr>
                <w:rFonts w:eastAsia="標楷體" w:hint="eastAsia"/>
                <w:color w:val="000000"/>
                <w:lang w:eastAsia="zh-HK"/>
              </w:rPr>
              <w:t>親子天下教養影音館</w:t>
            </w:r>
          </w:p>
        </w:tc>
        <w:tc>
          <w:tcPr>
            <w:tcW w:w="4502" w:type="dxa"/>
            <w:shd w:val="clear" w:color="auto" w:fill="auto"/>
            <w:vAlign w:val="center"/>
          </w:tcPr>
          <w:p w:rsidR="00F92656" w:rsidRPr="00B04AE9" w:rsidRDefault="00F92656" w:rsidP="00366084">
            <w:pPr>
              <w:ind w:left="600" w:hanging="600"/>
              <w:rPr>
                <w:rFonts w:eastAsia="標楷體"/>
                <w:color w:val="000000"/>
                <w:lang w:eastAsia="zh-HK"/>
              </w:rPr>
            </w:pPr>
            <w:r>
              <w:rPr>
                <w:rFonts w:eastAsia="標楷體" w:cs="新細明體" w:hint="eastAsia"/>
                <w:color w:val="000000"/>
              </w:rPr>
              <w:t>小牛頓科學影音館</w:t>
            </w:r>
          </w:p>
        </w:tc>
      </w:tr>
      <w:tr w:rsidR="00F92656" w:rsidRPr="000A5205" w:rsidTr="00366084">
        <w:tc>
          <w:tcPr>
            <w:tcW w:w="4501" w:type="dxa"/>
            <w:shd w:val="clear" w:color="auto" w:fill="auto"/>
            <w:vAlign w:val="center"/>
          </w:tcPr>
          <w:p w:rsidR="00F92656" w:rsidRPr="00F92656" w:rsidRDefault="00F92656" w:rsidP="00366084">
            <w:pPr>
              <w:ind w:left="600" w:hanging="600"/>
              <w:rPr>
                <w:rFonts w:eastAsia="標楷體"/>
                <w:color w:val="000000"/>
              </w:rPr>
            </w:pPr>
            <w:r w:rsidRPr="00B04AE9">
              <w:rPr>
                <w:rFonts w:eastAsia="標楷體" w:hint="eastAsia"/>
                <w:color w:val="000000"/>
                <w:lang w:eastAsia="zh-HK"/>
              </w:rPr>
              <w:t>HyRead</w:t>
            </w:r>
            <w:r w:rsidRPr="00B04AE9">
              <w:rPr>
                <w:rFonts w:eastAsia="標楷體" w:hint="eastAsia"/>
                <w:color w:val="000000"/>
                <w:lang w:eastAsia="zh-HK"/>
              </w:rPr>
              <w:t>兒童青少年行動閱讀電子書</w:t>
            </w:r>
          </w:p>
        </w:tc>
        <w:tc>
          <w:tcPr>
            <w:tcW w:w="4502" w:type="dxa"/>
            <w:shd w:val="clear" w:color="auto" w:fill="auto"/>
            <w:vAlign w:val="center"/>
          </w:tcPr>
          <w:p w:rsidR="00F92656" w:rsidRPr="00F92656" w:rsidRDefault="00F92656" w:rsidP="00366084">
            <w:pPr>
              <w:ind w:left="600" w:hanging="600"/>
              <w:rPr>
                <w:rFonts w:eastAsia="標楷體" w:cs="新細明體"/>
                <w:color w:val="000000"/>
              </w:rPr>
            </w:pPr>
            <w:r w:rsidRPr="00B04AE9">
              <w:rPr>
                <w:rFonts w:eastAsia="標楷體" w:cs="新細明體" w:hint="eastAsia"/>
                <w:color w:val="000000"/>
                <w:lang w:eastAsia="zh-HK"/>
              </w:rPr>
              <w:t>科學人雜誌知識庫</w:t>
            </w:r>
          </w:p>
        </w:tc>
      </w:tr>
      <w:tr w:rsidR="00F92656" w:rsidRPr="000A5205" w:rsidTr="00366084">
        <w:tc>
          <w:tcPr>
            <w:tcW w:w="4501" w:type="dxa"/>
            <w:shd w:val="clear" w:color="auto" w:fill="auto"/>
            <w:vAlign w:val="center"/>
          </w:tcPr>
          <w:p w:rsidR="00F92656" w:rsidRPr="00F92656" w:rsidRDefault="00F92656" w:rsidP="00366084">
            <w:pPr>
              <w:ind w:left="600" w:hanging="600"/>
              <w:rPr>
                <w:rFonts w:eastAsia="標楷體"/>
                <w:color w:val="000000"/>
              </w:rPr>
            </w:pPr>
            <w:r>
              <w:rPr>
                <w:rFonts w:eastAsia="標楷體" w:hint="eastAsia"/>
                <w:color w:val="000000"/>
              </w:rPr>
              <w:lastRenderedPageBreak/>
              <w:t>遠見雜誌知識庫</w:t>
            </w:r>
          </w:p>
        </w:tc>
        <w:tc>
          <w:tcPr>
            <w:tcW w:w="4502" w:type="dxa"/>
            <w:shd w:val="clear" w:color="auto" w:fill="auto"/>
            <w:vAlign w:val="center"/>
          </w:tcPr>
          <w:p w:rsidR="00F92656" w:rsidRPr="00F92656" w:rsidRDefault="00F92656" w:rsidP="00366084">
            <w:pPr>
              <w:ind w:left="600" w:hanging="600"/>
              <w:rPr>
                <w:rFonts w:eastAsia="標楷體" w:cs="新細明體"/>
                <w:color w:val="000000"/>
              </w:rPr>
            </w:pPr>
            <w:r>
              <w:rPr>
                <w:rFonts w:eastAsia="標楷體" w:cs="新細明體" w:hint="eastAsia"/>
                <w:color w:val="000000"/>
                <w:lang w:eastAsia="zh-HK"/>
              </w:rPr>
              <w:t>中學新聞知識庫</w:t>
            </w:r>
          </w:p>
        </w:tc>
      </w:tr>
    </w:tbl>
    <w:p w:rsidR="00F92656" w:rsidRPr="00F92656" w:rsidRDefault="00F92656" w:rsidP="00F92656">
      <w:pPr>
        <w:widowControl w:val="0"/>
        <w:ind w:left="435" w:firstLineChars="0" w:firstLine="0"/>
        <w:rPr>
          <w:rFonts w:ascii="標楷體" w:eastAsia="標楷體" w:hAnsi="標楷體" w:hint="eastAsia"/>
          <w:color w:val="000000"/>
          <w:sz w:val="28"/>
          <w:szCs w:val="28"/>
        </w:rPr>
      </w:pPr>
    </w:p>
    <w:p w:rsidR="001E33FA" w:rsidRPr="00BA2555" w:rsidRDefault="001E33FA" w:rsidP="001E33FA">
      <w:pPr>
        <w:spacing w:beforeLines="100" w:before="240" w:line="480" w:lineRule="exact"/>
        <w:ind w:left="701" w:hanging="701"/>
        <w:textDirection w:val="lrTbV"/>
        <w:rPr>
          <w:rFonts w:ascii="標楷體" w:eastAsia="標楷體" w:hAnsi="標楷體" w:hint="eastAsia"/>
          <w:b/>
          <w:bCs/>
          <w:sz w:val="28"/>
          <w:szCs w:val="28"/>
        </w:rPr>
      </w:pPr>
      <w:r w:rsidRPr="00BA2555">
        <w:rPr>
          <w:rFonts w:ascii="標楷體" w:eastAsia="標楷體" w:hAnsi="標楷體" w:hint="eastAsia"/>
          <w:b/>
          <w:bCs/>
          <w:sz w:val="28"/>
          <w:szCs w:val="28"/>
        </w:rPr>
        <w:t>【教官室】</w:t>
      </w:r>
    </w:p>
    <w:p w:rsidR="000A46CF" w:rsidRPr="000A46CF" w:rsidRDefault="000A46CF" w:rsidP="000A46CF">
      <w:pPr>
        <w:widowControl w:val="0"/>
        <w:adjustRightInd w:val="0"/>
        <w:ind w:left="560" w:hangingChars="200" w:hanging="560"/>
        <w:rPr>
          <w:rFonts w:ascii="標楷體" w:eastAsia="標楷體" w:hAnsi="標楷體" w:hint="eastAsia"/>
          <w:sz w:val="28"/>
          <w:szCs w:val="28"/>
        </w:rPr>
      </w:pPr>
      <w:r w:rsidRPr="000A46CF">
        <w:rPr>
          <w:rFonts w:ascii="標楷體" w:eastAsia="標楷體" w:hAnsi="標楷體" w:hint="eastAsia"/>
          <w:sz w:val="28"/>
          <w:szCs w:val="28"/>
        </w:rPr>
        <w:t>一、請協助學生依請假規定辦理請（銷）假，並請轉知家長，若學生當天臨時因病、因事無法到校，請於當日上午7時50分-9時之間來電教官室（02-29368847分機230-233），以利掌握學生到校動態及安全。</w:t>
      </w:r>
    </w:p>
    <w:p w:rsidR="000A46CF" w:rsidRPr="000A46CF" w:rsidRDefault="000A46CF" w:rsidP="000A46CF">
      <w:pPr>
        <w:widowControl w:val="0"/>
        <w:adjustRightInd w:val="0"/>
        <w:ind w:left="560" w:hangingChars="200" w:hanging="560"/>
        <w:rPr>
          <w:rFonts w:ascii="標楷體" w:eastAsia="標楷體" w:hAnsi="標楷體" w:hint="eastAsia"/>
          <w:sz w:val="28"/>
          <w:szCs w:val="28"/>
        </w:rPr>
      </w:pPr>
      <w:r w:rsidRPr="000A46CF">
        <w:rPr>
          <w:rFonts w:ascii="標楷體" w:eastAsia="標楷體" w:hAnsi="標楷體" w:hint="eastAsia"/>
          <w:sz w:val="28"/>
          <w:szCs w:val="28"/>
        </w:rPr>
        <w:t>二、校園安全需要大家一同維護，請留意教學區域的不明人士或突發狀況，即時通報各處室處理；非上班（課）時間遇校園緊急事件需要通知學校，請撥打校安中心值勤電話02-29379633。</w:t>
      </w:r>
    </w:p>
    <w:p w:rsidR="000A46CF" w:rsidRPr="000A46CF" w:rsidRDefault="000A46CF" w:rsidP="000A46CF">
      <w:pPr>
        <w:widowControl w:val="0"/>
        <w:adjustRightInd w:val="0"/>
        <w:ind w:left="560" w:hangingChars="200" w:hanging="560"/>
        <w:rPr>
          <w:rFonts w:ascii="標楷體" w:eastAsia="標楷體" w:hAnsi="標楷體" w:hint="eastAsia"/>
          <w:sz w:val="28"/>
          <w:szCs w:val="28"/>
        </w:rPr>
      </w:pPr>
      <w:r w:rsidRPr="000A46CF">
        <w:rPr>
          <w:rFonts w:ascii="標楷體" w:eastAsia="標楷體" w:hAnsi="標楷體" w:hint="eastAsia"/>
          <w:sz w:val="28"/>
          <w:szCs w:val="28"/>
        </w:rPr>
        <w:t>三、請同仁於上、放學時段開（騎）車進出校門時，保持慢速行駛；放學時段有公車入校及學生人潮，請避免下午5時至5時15分之間開車出入校門，並請遵循教官引導通行，以維護學生安全。</w:t>
      </w:r>
    </w:p>
    <w:p w:rsidR="000A46CF" w:rsidRPr="000A46CF" w:rsidRDefault="000A46CF" w:rsidP="000A46CF">
      <w:pPr>
        <w:widowControl w:val="0"/>
        <w:adjustRightInd w:val="0"/>
        <w:ind w:left="560" w:hangingChars="200" w:hanging="560"/>
        <w:rPr>
          <w:rFonts w:ascii="標楷體" w:eastAsia="標楷體" w:hAnsi="標楷體" w:hint="eastAsia"/>
          <w:sz w:val="28"/>
          <w:szCs w:val="28"/>
        </w:rPr>
      </w:pPr>
      <w:r w:rsidRPr="000A46CF">
        <w:rPr>
          <w:rFonts w:ascii="標楷體" w:eastAsia="標楷體" w:hAnsi="標楷體" w:hint="eastAsia"/>
          <w:sz w:val="28"/>
          <w:szCs w:val="28"/>
        </w:rPr>
        <w:t>四、因應新建大樓工程，學校現階段無側門設置，上學專車到校規劃於木新路三段312巷公車停靠站，學生下車後從大門進入學校。</w:t>
      </w:r>
    </w:p>
    <w:p w:rsidR="000A46CF" w:rsidRDefault="000A46CF" w:rsidP="000A46CF">
      <w:pPr>
        <w:widowControl w:val="0"/>
        <w:adjustRightInd w:val="0"/>
        <w:ind w:left="560" w:hangingChars="200" w:hanging="560"/>
        <w:rPr>
          <w:rFonts w:ascii="標楷體" w:eastAsia="標楷體" w:hAnsi="標楷體"/>
          <w:sz w:val="28"/>
          <w:szCs w:val="28"/>
        </w:rPr>
      </w:pPr>
      <w:r w:rsidRPr="000A46CF">
        <w:rPr>
          <w:rFonts w:ascii="標楷體" w:eastAsia="標楷體" w:hAnsi="標楷體" w:hint="eastAsia"/>
          <w:sz w:val="28"/>
          <w:szCs w:val="28"/>
        </w:rPr>
        <w:t>五、自本學期起，如遇朝會集合時間，請各班能提早前往活動中心，因為現在前往操場只有敦品樓的通行動線，高一高二40個班都走同一條路徑，必然會拉長集合時間，再請各班協助配合。</w:t>
      </w:r>
    </w:p>
    <w:p w:rsidR="00267FB7" w:rsidRDefault="00267FB7" w:rsidP="000A46CF">
      <w:pPr>
        <w:widowControl w:val="0"/>
        <w:adjustRightInd w:val="0"/>
        <w:ind w:left="560" w:hangingChars="200" w:hanging="560"/>
        <w:rPr>
          <w:rFonts w:ascii="標楷體" w:eastAsia="標楷體" w:hAnsi="標楷體" w:hint="eastAsia"/>
          <w:sz w:val="28"/>
          <w:szCs w:val="28"/>
        </w:rPr>
      </w:pPr>
    </w:p>
    <w:p w:rsidR="00C511E8" w:rsidRDefault="001E33FA" w:rsidP="000A46CF">
      <w:pPr>
        <w:widowControl w:val="0"/>
        <w:snapToGrid w:val="0"/>
        <w:ind w:left="700" w:hanging="700"/>
        <w:rPr>
          <w:rFonts w:ascii="標楷體" w:eastAsia="標楷體" w:hAnsi="標楷體"/>
          <w:sz w:val="28"/>
          <w:szCs w:val="28"/>
        </w:rPr>
      </w:pPr>
      <w:r w:rsidRPr="00B27E6A">
        <w:rPr>
          <w:rFonts w:ascii="標楷體" w:eastAsia="標楷體" w:hAnsi="標楷體" w:hint="eastAsia"/>
          <w:sz w:val="28"/>
          <w:szCs w:val="28"/>
        </w:rPr>
        <w:t>【人事室】</w:t>
      </w:r>
    </w:p>
    <w:p w:rsidR="00E87745" w:rsidRDefault="00E87745" w:rsidP="00E87745">
      <w:pPr>
        <w:widowControl w:val="0"/>
        <w:numPr>
          <w:ilvl w:val="0"/>
          <w:numId w:val="15"/>
        </w:numPr>
        <w:tabs>
          <w:tab w:val="left" w:pos="284"/>
        </w:tabs>
        <w:spacing w:line="240" w:lineRule="auto"/>
        <w:ind w:firstLineChars="0"/>
        <w:jc w:val="left"/>
        <w:rPr>
          <w:rFonts w:ascii="標楷體" w:eastAsia="標楷體" w:hAnsi="標楷體"/>
          <w:kern w:val="2"/>
          <w:sz w:val="28"/>
          <w:szCs w:val="28"/>
        </w:rPr>
      </w:pPr>
      <w:r w:rsidRPr="00E87745">
        <w:rPr>
          <w:rFonts w:ascii="標楷體" w:eastAsia="標楷體" w:hAnsi="標楷體" w:hint="eastAsia"/>
          <w:kern w:val="2"/>
          <w:sz w:val="28"/>
          <w:szCs w:val="28"/>
        </w:rPr>
        <w:t>10</w:t>
      </w:r>
      <w:r w:rsidRPr="00E87745">
        <w:rPr>
          <w:rFonts w:ascii="標楷體" w:eastAsia="標楷體" w:hAnsi="標楷體"/>
          <w:kern w:val="2"/>
          <w:sz w:val="28"/>
          <w:szCs w:val="28"/>
        </w:rPr>
        <w:t>8</w:t>
      </w:r>
      <w:r w:rsidRPr="00E87745">
        <w:rPr>
          <w:rFonts w:ascii="標楷體" w:eastAsia="標楷體" w:hAnsi="標楷體" w:hint="eastAsia"/>
          <w:kern w:val="2"/>
          <w:sz w:val="28"/>
          <w:szCs w:val="28"/>
        </w:rPr>
        <w:t>學年度兼行政名單</w:t>
      </w:r>
    </w:p>
    <w:p w:rsidR="00267FB7" w:rsidRPr="00E87745" w:rsidRDefault="00267FB7" w:rsidP="00267FB7">
      <w:pPr>
        <w:widowControl w:val="0"/>
        <w:tabs>
          <w:tab w:val="left" w:pos="284"/>
        </w:tabs>
        <w:spacing w:line="240" w:lineRule="auto"/>
        <w:ind w:left="862" w:firstLineChars="0" w:firstLine="0"/>
        <w:jc w:val="left"/>
        <w:rPr>
          <w:rFonts w:ascii="標楷體" w:eastAsia="標楷體" w:hAnsi="標楷體" w:hint="eastAsia"/>
          <w:kern w:val="2"/>
          <w:sz w:val="28"/>
          <w:szCs w:val="28"/>
        </w:rPr>
      </w:pPr>
    </w:p>
    <w:tbl>
      <w:tblPr>
        <w:tblW w:w="9173" w:type="dxa"/>
        <w:tblInd w:w="49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03"/>
        <w:gridCol w:w="1474"/>
        <w:gridCol w:w="1474"/>
        <w:gridCol w:w="1474"/>
        <w:gridCol w:w="1474"/>
        <w:gridCol w:w="1474"/>
      </w:tblGrid>
      <w:tr w:rsidR="00E87745" w:rsidRPr="00E87745" w:rsidTr="00456AB2">
        <w:trPr>
          <w:trHeight w:val="350"/>
        </w:trPr>
        <w:tc>
          <w:tcPr>
            <w:tcW w:w="1803" w:type="dxa"/>
            <w:tcBorders>
              <w:top w:val="single" w:sz="12" w:space="0" w:color="auto"/>
              <w:left w:val="single" w:sz="12" w:space="0" w:color="auto"/>
              <w:bottom w:val="single" w:sz="4" w:space="0" w:color="auto"/>
            </w:tcBorders>
            <w:shd w:val="clear" w:color="auto" w:fill="auto"/>
            <w:noWrap/>
            <w:vAlign w:val="center"/>
            <w:hideMark/>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秘　　書</w:t>
            </w:r>
          </w:p>
        </w:tc>
        <w:tc>
          <w:tcPr>
            <w:tcW w:w="1474" w:type="dxa"/>
            <w:tcBorders>
              <w:top w:val="single" w:sz="12" w:space="0" w:color="auto"/>
              <w:bottom w:val="single" w:sz="4" w:space="0" w:color="auto"/>
              <w:right w:val="single" w:sz="12" w:space="0" w:color="auto"/>
            </w:tcBorders>
            <w:shd w:val="clear" w:color="auto" w:fill="auto"/>
            <w:noWrap/>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顧秀華</w:t>
            </w:r>
          </w:p>
        </w:tc>
        <w:tc>
          <w:tcPr>
            <w:tcW w:w="1474" w:type="dxa"/>
            <w:tcBorders>
              <w:top w:val="single" w:sz="12" w:space="0" w:color="auto"/>
              <w:left w:val="single" w:sz="12" w:space="0" w:color="auto"/>
              <w:bottom w:val="single" w:sz="4"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教學組長</w:t>
            </w:r>
          </w:p>
        </w:tc>
        <w:tc>
          <w:tcPr>
            <w:tcW w:w="1474" w:type="dxa"/>
            <w:tcBorders>
              <w:top w:val="single" w:sz="12" w:space="0" w:color="auto"/>
              <w:bottom w:val="single" w:sz="4" w:space="0" w:color="auto"/>
              <w:right w:val="single" w:sz="12"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仲偉芃</w:t>
            </w:r>
          </w:p>
        </w:tc>
        <w:tc>
          <w:tcPr>
            <w:tcW w:w="1474" w:type="dxa"/>
            <w:tcBorders>
              <w:top w:val="single" w:sz="12" w:space="0" w:color="auto"/>
              <w:left w:val="single" w:sz="12" w:space="0" w:color="auto"/>
              <w:bottom w:val="single" w:sz="4"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生輔組長</w:t>
            </w:r>
          </w:p>
        </w:tc>
        <w:tc>
          <w:tcPr>
            <w:tcW w:w="1474" w:type="dxa"/>
            <w:tcBorders>
              <w:top w:val="single" w:sz="12" w:space="0" w:color="auto"/>
              <w:bottom w:val="single" w:sz="4" w:space="0" w:color="auto"/>
              <w:right w:val="single" w:sz="12"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李明蒨</w:t>
            </w:r>
          </w:p>
        </w:tc>
      </w:tr>
      <w:tr w:rsidR="00E87745" w:rsidRPr="00E87745" w:rsidTr="00456AB2">
        <w:trPr>
          <w:trHeight w:val="350"/>
        </w:trPr>
        <w:tc>
          <w:tcPr>
            <w:tcW w:w="1803" w:type="dxa"/>
            <w:tcBorders>
              <w:top w:val="single" w:sz="4" w:space="0" w:color="auto"/>
              <w:left w:val="single" w:sz="12" w:space="0" w:color="auto"/>
              <w:bottom w:val="single" w:sz="4" w:space="0" w:color="auto"/>
            </w:tcBorders>
            <w:shd w:val="clear" w:color="auto" w:fill="auto"/>
            <w:noWrap/>
            <w:vAlign w:val="center"/>
            <w:hideMark/>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教務主任</w:t>
            </w:r>
          </w:p>
        </w:tc>
        <w:tc>
          <w:tcPr>
            <w:tcW w:w="1474" w:type="dxa"/>
            <w:tcBorders>
              <w:top w:val="single" w:sz="4" w:space="0" w:color="auto"/>
              <w:bottom w:val="single" w:sz="4" w:space="0" w:color="auto"/>
              <w:right w:val="single" w:sz="12" w:space="0" w:color="auto"/>
            </w:tcBorders>
            <w:shd w:val="clear" w:color="auto" w:fill="auto"/>
            <w:noWrap/>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黃郁博</w:t>
            </w:r>
          </w:p>
        </w:tc>
        <w:tc>
          <w:tcPr>
            <w:tcW w:w="1474" w:type="dxa"/>
            <w:tcBorders>
              <w:top w:val="single" w:sz="4" w:space="0" w:color="auto"/>
              <w:left w:val="single" w:sz="12" w:space="0" w:color="auto"/>
              <w:bottom w:val="single" w:sz="4"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註冊組長</w:t>
            </w:r>
          </w:p>
        </w:tc>
        <w:tc>
          <w:tcPr>
            <w:tcW w:w="1474" w:type="dxa"/>
            <w:tcBorders>
              <w:top w:val="single" w:sz="4" w:space="0" w:color="auto"/>
              <w:bottom w:val="single" w:sz="4" w:space="0" w:color="auto"/>
              <w:right w:val="single" w:sz="12"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蘇文彬</w:t>
            </w:r>
          </w:p>
        </w:tc>
        <w:tc>
          <w:tcPr>
            <w:tcW w:w="1474" w:type="dxa"/>
            <w:tcBorders>
              <w:top w:val="single" w:sz="4" w:space="0" w:color="auto"/>
              <w:left w:val="single" w:sz="12" w:space="0" w:color="auto"/>
              <w:bottom w:val="single" w:sz="4"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衛生組長</w:t>
            </w:r>
          </w:p>
        </w:tc>
        <w:tc>
          <w:tcPr>
            <w:tcW w:w="1474" w:type="dxa"/>
            <w:tcBorders>
              <w:top w:val="single" w:sz="4" w:space="0" w:color="auto"/>
              <w:bottom w:val="single" w:sz="4" w:space="0" w:color="auto"/>
              <w:right w:val="single" w:sz="12"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嚴敏禎</w:t>
            </w:r>
          </w:p>
        </w:tc>
      </w:tr>
      <w:tr w:rsidR="00E87745" w:rsidRPr="00E87745" w:rsidTr="00456AB2">
        <w:trPr>
          <w:trHeight w:val="350"/>
        </w:trPr>
        <w:tc>
          <w:tcPr>
            <w:tcW w:w="1803" w:type="dxa"/>
            <w:tcBorders>
              <w:top w:val="single" w:sz="4" w:space="0" w:color="auto"/>
              <w:left w:val="single" w:sz="12" w:space="0" w:color="auto"/>
              <w:bottom w:val="single" w:sz="4" w:space="0" w:color="auto"/>
            </w:tcBorders>
            <w:shd w:val="clear" w:color="auto" w:fill="auto"/>
            <w:noWrap/>
            <w:vAlign w:val="center"/>
            <w:hideMark/>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學務主任</w:t>
            </w:r>
          </w:p>
        </w:tc>
        <w:tc>
          <w:tcPr>
            <w:tcW w:w="1474" w:type="dxa"/>
            <w:tcBorders>
              <w:top w:val="single" w:sz="4" w:space="0" w:color="auto"/>
              <w:bottom w:val="single" w:sz="4" w:space="0" w:color="auto"/>
              <w:right w:val="single" w:sz="12" w:space="0" w:color="auto"/>
            </w:tcBorders>
            <w:shd w:val="clear" w:color="auto" w:fill="auto"/>
            <w:noWrap/>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江信良</w:t>
            </w:r>
          </w:p>
        </w:tc>
        <w:tc>
          <w:tcPr>
            <w:tcW w:w="1474" w:type="dxa"/>
            <w:tcBorders>
              <w:top w:val="single" w:sz="4" w:space="0" w:color="auto"/>
              <w:left w:val="single" w:sz="12" w:space="0" w:color="auto"/>
              <w:bottom w:val="single" w:sz="4"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設備組長</w:t>
            </w:r>
          </w:p>
        </w:tc>
        <w:tc>
          <w:tcPr>
            <w:tcW w:w="1474" w:type="dxa"/>
            <w:tcBorders>
              <w:top w:val="single" w:sz="4" w:space="0" w:color="auto"/>
              <w:bottom w:val="single" w:sz="4" w:space="0" w:color="auto"/>
              <w:right w:val="single" w:sz="12"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曾美婷</w:t>
            </w:r>
          </w:p>
        </w:tc>
        <w:tc>
          <w:tcPr>
            <w:tcW w:w="1474" w:type="dxa"/>
            <w:tcBorders>
              <w:top w:val="single" w:sz="4" w:space="0" w:color="auto"/>
              <w:left w:val="single" w:sz="12" w:space="0" w:color="auto"/>
              <w:bottom w:val="single" w:sz="4"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體育組長</w:t>
            </w:r>
          </w:p>
        </w:tc>
        <w:tc>
          <w:tcPr>
            <w:tcW w:w="1474" w:type="dxa"/>
            <w:tcBorders>
              <w:top w:val="single" w:sz="4" w:space="0" w:color="auto"/>
              <w:bottom w:val="single" w:sz="4" w:space="0" w:color="auto"/>
              <w:right w:val="single" w:sz="12"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林文傑</w:t>
            </w:r>
          </w:p>
        </w:tc>
      </w:tr>
      <w:tr w:rsidR="00E87745" w:rsidRPr="00E87745" w:rsidTr="00456AB2">
        <w:trPr>
          <w:trHeight w:val="350"/>
        </w:trPr>
        <w:tc>
          <w:tcPr>
            <w:tcW w:w="1803" w:type="dxa"/>
            <w:tcBorders>
              <w:top w:val="single" w:sz="4" w:space="0" w:color="auto"/>
              <w:left w:val="single" w:sz="12" w:space="0" w:color="auto"/>
              <w:bottom w:val="single" w:sz="4" w:space="0" w:color="auto"/>
            </w:tcBorders>
            <w:shd w:val="clear" w:color="auto" w:fill="auto"/>
            <w:noWrap/>
            <w:vAlign w:val="center"/>
            <w:hideMark/>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總務主任</w:t>
            </w:r>
          </w:p>
        </w:tc>
        <w:tc>
          <w:tcPr>
            <w:tcW w:w="1474" w:type="dxa"/>
            <w:tcBorders>
              <w:top w:val="single" w:sz="4" w:space="0" w:color="auto"/>
              <w:bottom w:val="single" w:sz="4" w:space="0" w:color="auto"/>
              <w:right w:val="single" w:sz="12" w:space="0" w:color="auto"/>
            </w:tcBorders>
            <w:shd w:val="clear" w:color="auto" w:fill="auto"/>
            <w:noWrap/>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李冠達</w:t>
            </w:r>
          </w:p>
        </w:tc>
        <w:tc>
          <w:tcPr>
            <w:tcW w:w="1474" w:type="dxa"/>
            <w:tcBorders>
              <w:top w:val="single" w:sz="4" w:space="0" w:color="auto"/>
              <w:left w:val="single" w:sz="12" w:space="0" w:color="auto"/>
              <w:bottom w:val="single" w:sz="4"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實研組長</w:t>
            </w:r>
          </w:p>
        </w:tc>
        <w:tc>
          <w:tcPr>
            <w:tcW w:w="1474" w:type="dxa"/>
            <w:tcBorders>
              <w:top w:val="single" w:sz="4" w:space="0" w:color="auto"/>
              <w:bottom w:val="single" w:sz="4" w:space="0" w:color="auto"/>
              <w:right w:val="single" w:sz="12"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林世恩</w:t>
            </w:r>
          </w:p>
        </w:tc>
        <w:tc>
          <w:tcPr>
            <w:tcW w:w="1474" w:type="dxa"/>
            <w:tcBorders>
              <w:top w:val="single" w:sz="4" w:space="0" w:color="auto"/>
              <w:left w:val="single" w:sz="12" w:space="0" w:color="auto"/>
              <w:bottom w:val="single" w:sz="4"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資料組長</w:t>
            </w:r>
          </w:p>
        </w:tc>
        <w:tc>
          <w:tcPr>
            <w:tcW w:w="1474" w:type="dxa"/>
            <w:tcBorders>
              <w:top w:val="single" w:sz="4" w:space="0" w:color="auto"/>
              <w:bottom w:val="single" w:sz="4" w:space="0" w:color="auto"/>
              <w:right w:val="single" w:sz="12"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陳蓓莎</w:t>
            </w:r>
          </w:p>
        </w:tc>
      </w:tr>
      <w:tr w:rsidR="00E87745" w:rsidRPr="00E87745" w:rsidTr="00456AB2">
        <w:trPr>
          <w:trHeight w:val="350"/>
        </w:trPr>
        <w:tc>
          <w:tcPr>
            <w:tcW w:w="1803" w:type="dxa"/>
            <w:tcBorders>
              <w:top w:val="single" w:sz="4" w:space="0" w:color="auto"/>
              <w:left w:val="single" w:sz="12" w:space="0" w:color="auto"/>
              <w:bottom w:val="single" w:sz="4" w:space="0" w:color="auto"/>
            </w:tcBorders>
            <w:shd w:val="clear" w:color="auto" w:fill="auto"/>
            <w:noWrap/>
            <w:vAlign w:val="center"/>
            <w:hideMark/>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輔導主任</w:t>
            </w:r>
          </w:p>
        </w:tc>
        <w:tc>
          <w:tcPr>
            <w:tcW w:w="1474" w:type="dxa"/>
            <w:tcBorders>
              <w:top w:val="single" w:sz="4" w:space="0" w:color="auto"/>
              <w:bottom w:val="single" w:sz="4" w:space="0" w:color="auto"/>
              <w:right w:val="single" w:sz="12" w:space="0" w:color="auto"/>
            </w:tcBorders>
            <w:shd w:val="clear" w:color="auto" w:fill="auto"/>
            <w:noWrap/>
            <w:vAlign w:val="center"/>
            <w:hideMark/>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陳彥君</w:t>
            </w:r>
          </w:p>
        </w:tc>
        <w:tc>
          <w:tcPr>
            <w:tcW w:w="1474" w:type="dxa"/>
            <w:tcBorders>
              <w:top w:val="single" w:sz="4" w:space="0" w:color="auto"/>
              <w:left w:val="single" w:sz="12" w:space="0" w:color="auto"/>
              <w:bottom w:val="single" w:sz="4"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特教組長</w:t>
            </w:r>
          </w:p>
        </w:tc>
        <w:tc>
          <w:tcPr>
            <w:tcW w:w="1474" w:type="dxa"/>
            <w:tcBorders>
              <w:top w:val="single" w:sz="4" w:space="0" w:color="auto"/>
              <w:bottom w:val="single" w:sz="4" w:space="0" w:color="auto"/>
              <w:right w:val="single" w:sz="12"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甘敏郁</w:t>
            </w:r>
          </w:p>
        </w:tc>
        <w:tc>
          <w:tcPr>
            <w:tcW w:w="1474" w:type="dxa"/>
            <w:tcBorders>
              <w:top w:val="single" w:sz="4" w:space="0" w:color="auto"/>
              <w:left w:val="single" w:sz="12" w:space="0" w:color="auto"/>
              <w:bottom w:val="single" w:sz="4" w:space="0" w:color="auto"/>
              <w:right w:val="single" w:sz="4"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資訊組長</w:t>
            </w:r>
          </w:p>
        </w:tc>
        <w:tc>
          <w:tcPr>
            <w:tcW w:w="1474" w:type="dxa"/>
            <w:tcBorders>
              <w:top w:val="single" w:sz="4" w:space="0" w:color="auto"/>
              <w:left w:val="single" w:sz="4" w:space="0" w:color="auto"/>
              <w:bottom w:val="single" w:sz="4" w:space="0" w:color="auto"/>
              <w:right w:val="single" w:sz="12"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孫晉忻</w:t>
            </w:r>
          </w:p>
        </w:tc>
      </w:tr>
      <w:tr w:rsidR="00E87745" w:rsidRPr="00E87745" w:rsidTr="00456AB2">
        <w:trPr>
          <w:trHeight w:val="350"/>
        </w:trPr>
        <w:tc>
          <w:tcPr>
            <w:tcW w:w="1803" w:type="dxa"/>
            <w:tcBorders>
              <w:top w:val="single" w:sz="4" w:space="0" w:color="auto"/>
              <w:left w:val="single" w:sz="12" w:space="0" w:color="auto"/>
              <w:bottom w:val="single" w:sz="4" w:space="0" w:color="auto"/>
            </w:tcBorders>
            <w:shd w:val="clear" w:color="auto" w:fill="auto"/>
            <w:noWrap/>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圖書館主任</w:t>
            </w:r>
          </w:p>
        </w:tc>
        <w:tc>
          <w:tcPr>
            <w:tcW w:w="1474" w:type="dxa"/>
            <w:tcBorders>
              <w:top w:val="single" w:sz="4" w:space="0" w:color="auto"/>
              <w:bottom w:val="single" w:sz="4" w:space="0" w:color="auto"/>
              <w:right w:val="single" w:sz="12" w:space="0" w:color="auto"/>
            </w:tcBorders>
            <w:shd w:val="clear" w:color="auto" w:fill="auto"/>
            <w:noWrap/>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吳粦輝</w:t>
            </w:r>
          </w:p>
        </w:tc>
        <w:tc>
          <w:tcPr>
            <w:tcW w:w="1474" w:type="dxa"/>
            <w:tcBorders>
              <w:top w:val="single" w:sz="4" w:space="0" w:color="auto"/>
              <w:left w:val="single" w:sz="12" w:space="0" w:color="auto"/>
              <w:bottom w:val="single" w:sz="12"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訓育組長</w:t>
            </w:r>
          </w:p>
        </w:tc>
        <w:tc>
          <w:tcPr>
            <w:tcW w:w="1474" w:type="dxa"/>
            <w:tcBorders>
              <w:top w:val="single" w:sz="4" w:space="0" w:color="auto"/>
              <w:bottom w:val="single" w:sz="12" w:space="0" w:color="auto"/>
              <w:right w:val="single" w:sz="12"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賴佳儀</w:t>
            </w:r>
          </w:p>
        </w:tc>
        <w:tc>
          <w:tcPr>
            <w:tcW w:w="1474" w:type="dxa"/>
            <w:tcBorders>
              <w:top w:val="single" w:sz="4" w:space="0" w:color="auto"/>
              <w:left w:val="single" w:sz="12" w:space="0" w:color="auto"/>
              <w:bottom w:val="single" w:sz="12" w:space="0" w:color="auto"/>
              <w:right w:val="single" w:sz="4"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系統管理師</w:t>
            </w:r>
          </w:p>
        </w:tc>
        <w:tc>
          <w:tcPr>
            <w:tcW w:w="1474" w:type="dxa"/>
            <w:tcBorders>
              <w:top w:val="single" w:sz="4" w:space="0" w:color="auto"/>
              <w:left w:val="single" w:sz="4" w:space="0" w:color="auto"/>
              <w:bottom w:val="single" w:sz="12" w:space="0" w:color="auto"/>
              <w:right w:val="single" w:sz="12" w:space="0" w:color="auto"/>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r w:rsidRPr="00E87745">
              <w:rPr>
                <w:rFonts w:ascii="標楷體" w:eastAsia="標楷體" w:hAnsi="標楷體" w:cs="新細明體" w:hint="eastAsia"/>
                <w:color w:val="000000"/>
                <w:sz w:val="28"/>
                <w:szCs w:val="28"/>
              </w:rPr>
              <w:t>謝亞錚</w:t>
            </w:r>
          </w:p>
        </w:tc>
      </w:tr>
      <w:tr w:rsidR="00E87745" w:rsidRPr="00E87745" w:rsidTr="00456AB2">
        <w:trPr>
          <w:trHeight w:val="350"/>
        </w:trPr>
        <w:tc>
          <w:tcPr>
            <w:tcW w:w="1803" w:type="dxa"/>
            <w:tcBorders>
              <w:top w:val="single" w:sz="4" w:space="0" w:color="auto"/>
              <w:left w:val="single" w:sz="12" w:space="0" w:color="auto"/>
              <w:bottom w:val="single" w:sz="12" w:space="0" w:color="auto"/>
            </w:tcBorders>
            <w:shd w:val="clear" w:color="auto" w:fill="auto"/>
            <w:noWrap/>
            <w:vAlign w:val="center"/>
          </w:tcPr>
          <w:p w:rsidR="00E87745" w:rsidRPr="00E87745" w:rsidRDefault="00E87745" w:rsidP="00E87745">
            <w:pPr>
              <w:spacing w:line="240" w:lineRule="auto"/>
              <w:ind w:firstLineChars="0" w:firstLine="0"/>
              <w:jc w:val="center"/>
              <w:rPr>
                <w:rFonts w:ascii="標楷體" w:eastAsia="標楷體" w:hAnsi="標楷體" w:cs="新細明體" w:hint="eastAsia"/>
                <w:color w:val="000000"/>
                <w:sz w:val="28"/>
                <w:szCs w:val="28"/>
              </w:rPr>
            </w:pPr>
            <w:r w:rsidRPr="00E87745">
              <w:rPr>
                <w:rFonts w:ascii="標楷體" w:eastAsia="標楷體" w:hAnsi="標楷體" w:cs="新細明體" w:hint="eastAsia"/>
                <w:color w:val="000000"/>
                <w:sz w:val="28"/>
                <w:szCs w:val="28"/>
              </w:rPr>
              <w:t>主任教官</w:t>
            </w:r>
          </w:p>
        </w:tc>
        <w:tc>
          <w:tcPr>
            <w:tcW w:w="1474" w:type="dxa"/>
            <w:tcBorders>
              <w:top w:val="single" w:sz="4" w:space="0" w:color="auto"/>
              <w:bottom w:val="single" w:sz="12" w:space="0" w:color="auto"/>
              <w:right w:val="single" w:sz="12" w:space="0" w:color="auto"/>
            </w:tcBorders>
            <w:shd w:val="clear" w:color="auto" w:fill="auto"/>
            <w:noWrap/>
            <w:vAlign w:val="center"/>
          </w:tcPr>
          <w:p w:rsidR="00E87745" w:rsidRPr="00E87745" w:rsidRDefault="00E87745" w:rsidP="00E87745">
            <w:pPr>
              <w:spacing w:line="240" w:lineRule="auto"/>
              <w:ind w:firstLineChars="0" w:firstLine="0"/>
              <w:jc w:val="center"/>
              <w:rPr>
                <w:rFonts w:ascii="標楷體" w:eastAsia="標楷體" w:hAnsi="標楷體" w:cs="新細明體" w:hint="eastAsia"/>
                <w:color w:val="000000"/>
                <w:sz w:val="28"/>
                <w:szCs w:val="28"/>
              </w:rPr>
            </w:pPr>
            <w:r w:rsidRPr="00E87745">
              <w:rPr>
                <w:rFonts w:ascii="標楷體" w:eastAsia="標楷體" w:hAnsi="標楷體" w:cs="新細明體" w:hint="eastAsia"/>
                <w:color w:val="000000"/>
                <w:sz w:val="28"/>
                <w:szCs w:val="28"/>
              </w:rPr>
              <w:t>陳勲慧</w:t>
            </w:r>
          </w:p>
        </w:tc>
        <w:tc>
          <w:tcPr>
            <w:tcW w:w="1474" w:type="dxa"/>
            <w:tcBorders>
              <w:top w:val="single" w:sz="12" w:space="0" w:color="auto"/>
              <w:left w:val="single" w:sz="12" w:space="0" w:color="auto"/>
              <w:bottom w:val="nil"/>
              <w:right w:val="nil"/>
            </w:tcBorders>
            <w:vAlign w:val="center"/>
          </w:tcPr>
          <w:p w:rsidR="00E87745" w:rsidRPr="00E87745" w:rsidRDefault="00E87745" w:rsidP="00E87745">
            <w:pPr>
              <w:spacing w:line="240" w:lineRule="auto"/>
              <w:ind w:firstLineChars="0" w:firstLine="0"/>
              <w:jc w:val="center"/>
              <w:rPr>
                <w:rFonts w:ascii="標楷體" w:eastAsia="標楷體" w:hAnsi="標楷體" w:cs="新細明體" w:hint="eastAsia"/>
                <w:color w:val="000000"/>
                <w:sz w:val="28"/>
                <w:szCs w:val="28"/>
              </w:rPr>
            </w:pPr>
          </w:p>
        </w:tc>
        <w:tc>
          <w:tcPr>
            <w:tcW w:w="1474" w:type="dxa"/>
            <w:tcBorders>
              <w:top w:val="single" w:sz="12" w:space="0" w:color="auto"/>
              <w:left w:val="nil"/>
              <w:bottom w:val="nil"/>
              <w:right w:val="nil"/>
            </w:tcBorders>
            <w:vAlign w:val="center"/>
          </w:tcPr>
          <w:p w:rsidR="00E87745" w:rsidRPr="00E87745" w:rsidRDefault="00E87745" w:rsidP="00E87745">
            <w:pPr>
              <w:spacing w:line="240" w:lineRule="auto"/>
              <w:ind w:firstLineChars="0" w:firstLine="0"/>
              <w:jc w:val="center"/>
              <w:rPr>
                <w:rFonts w:ascii="標楷體" w:eastAsia="標楷體" w:hAnsi="標楷體" w:cs="新細明體" w:hint="eastAsia"/>
                <w:color w:val="000000"/>
                <w:sz w:val="28"/>
                <w:szCs w:val="28"/>
              </w:rPr>
            </w:pPr>
          </w:p>
        </w:tc>
        <w:tc>
          <w:tcPr>
            <w:tcW w:w="1474" w:type="dxa"/>
            <w:tcBorders>
              <w:top w:val="single" w:sz="12" w:space="0" w:color="auto"/>
              <w:left w:val="nil"/>
              <w:bottom w:val="nil"/>
              <w:right w:val="nil"/>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p>
        </w:tc>
        <w:tc>
          <w:tcPr>
            <w:tcW w:w="1474" w:type="dxa"/>
            <w:tcBorders>
              <w:top w:val="single" w:sz="12" w:space="0" w:color="auto"/>
              <w:left w:val="nil"/>
              <w:bottom w:val="nil"/>
              <w:right w:val="nil"/>
            </w:tcBorders>
            <w:vAlign w:val="center"/>
          </w:tcPr>
          <w:p w:rsidR="00E87745" w:rsidRPr="00E87745" w:rsidRDefault="00E87745" w:rsidP="00E87745">
            <w:pPr>
              <w:spacing w:line="240" w:lineRule="auto"/>
              <w:ind w:firstLineChars="0" w:firstLine="0"/>
              <w:jc w:val="center"/>
              <w:rPr>
                <w:rFonts w:ascii="標楷體" w:eastAsia="標楷體" w:hAnsi="標楷體" w:cs="新細明體"/>
                <w:color w:val="000000"/>
                <w:sz w:val="28"/>
                <w:szCs w:val="28"/>
              </w:rPr>
            </w:pPr>
          </w:p>
        </w:tc>
      </w:tr>
    </w:tbl>
    <w:p w:rsidR="00E87745" w:rsidRDefault="00E87745" w:rsidP="00E87745">
      <w:pPr>
        <w:widowControl w:val="0"/>
        <w:tabs>
          <w:tab w:val="left" w:pos="284"/>
        </w:tabs>
        <w:spacing w:line="240" w:lineRule="auto"/>
        <w:ind w:firstLineChars="0" w:firstLine="0"/>
        <w:rPr>
          <w:rFonts w:ascii="標楷體" w:eastAsia="標楷體" w:hAnsi="標楷體"/>
          <w:kern w:val="2"/>
          <w:sz w:val="28"/>
          <w:szCs w:val="28"/>
        </w:rPr>
      </w:pPr>
    </w:p>
    <w:p w:rsidR="00267FB7" w:rsidRDefault="00267FB7" w:rsidP="00E87745">
      <w:pPr>
        <w:widowControl w:val="0"/>
        <w:tabs>
          <w:tab w:val="left" w:pos="284"/>
        </w:tabs>
        <w:spacing w:line="240" w:lineRule="auto"/>
        <w:ind w:firstLineChars="0" w:firstLine="0"/>
        <w:rPr>
          <w:rFonts w:ascii="標楷體" w:eastAsia="標楷體" w:hAnsi="標楷體"/>
          <w:kern w:val="2"/>
          <w:sz w:val="28"/>
          <w:szCs w:val="28"/>
        </w:rPr>
      </w:pPr>
    </w:p>
    <w:p w:rsidR="00267FB7" w:rsidRDefault="00267FB7" w:rsidP="00E87745">
      <w:pPr>
        <w:widowControl w:val="0"/>
        <w:tabs>
          <w:tab w:val="left" w:pos="284"/>
        </w:tabs>
        <w:spacing w:line="240" w:lineRule="auto"/>
        <w:ind w:firstLineChars="0" w:firstLine="0"/>
        <w:rPr>
          <w:rFonts w:ascii="標楷體" w:eastAsia="標楷體" w:hAnsi="標楷體"/>
          <w:kern w:val="2"/>
          <w:sz w:val="28"/>
          <w:szCs w:val="28"/>
        </w:rPr>
      </w:pPr>
    </w:p>
    <w:p w:rsidR="00267FB7" w:rsidRDefault="00267FB7" w:rsidP="00E87745">
      <w:pPr>
        <w:widowControl w:val="0"/>
        <w:tabs>
          <w:tab w:val="left" w:pos="284"/>
        </w:tabs>
        <w:spacing w:line="240" w:lineRule="auto"/>
        <w:ind w:firstLineChars="0" w:firstLine="0"/>
        <w:rPr>
          <w:rFonts w:ascii="標楷體" w:eastAsia="標楷體" w:hAnsi="標楷體"/>
          <w:kern w:val="2"/>
          <w:sz w:val="28"/>
          <w:szCs w:val="28"/>
        </w:rPr>
      </w:pPr>
    </w:p>
    <w:p w:rsidR="00267FB7" w:rsidRDefault="00267FB7" w:rsidP="00E87745">
      <w:pPr>
        <w:widowControl w:val="0"/>
        <w:tabs>
          <w:tab w:val="left" w:pos="284"/>
        </w:tabs>
        <w:spacing w:line="240" w:lineRule="auto"/>
        <w:ind w:firstLineChars="0" w:firstLine="0"/>
        <w:rPr>
          <w:rFonts w:ascii="標楷體" w:eastAsia="標楷體" w:hAnsi="標楷體"/>
          <w:kern w:val="2"/>
          <w:sz w:val="28"/>
          <w:szCs w:val="28"/>
        </w:rPr>
      </w:pPr>
    </w:p>
    <w:p w:rsidR="00267FB7" w:rsidRPr="00E87745" w:rsidRDefault="00267FB7" w:rsidP="00E87745">
      <w:pPr>
        <w:widowControl w:val="0"/>
        <w:tabs>
          <w:tab w:val="left" w:pos="284"/>
        </w:tabs>
        <w:spacing w:line="240" w:lineRule="auto"/>
        <w:ind w:firstLineChars="0" w:firstLine="0"/>
        <w:rPr>
          <w:rFonts w:ascii="標楷體" w:eastAsia="標楷體" w:hAnsi="標楷體" w:hint="eastAsia"/>
          <w:kern w:val="2"/>
          <w:sz w:val="28"/>
          <w:szCs w:val="28"/>
        </w:rPr>
      </w:pPr>
    </w:p>
    <w:p w:rsidR="00E87745" w:rsidRPr="00E87745" w:rsidRDefault="00E87745" w:rsidP="00E87745">
      <w:pPr>
        <w:widowControl w:val="0"/>
        <w:numPr>
          <w:ilvl w:val="0"/>
          <w:numId w:val="15"/>
        </w:numPr>
        <w:tabs>
          <w:tab w:val="left" w:pos="284"/>
        </w:tabs>
        <w:spacing w:line="240" w:lineRule="auto"/>
        <w:ind w:firstLineChars="0"/>
        <w:jc w:val="left"/>
        <w:rPr>
          <w:rFonts w:ascii="標楷體" w:eastAsia="標楷體" w:hAnsi="標楷體" w:hint="eastAsia"/>
          <w:kern w:val="2"/>
          <w:sz w:val="28"/>
          <w:szCs w:val="28"/>
        </w:rPr>
      </w:pPr>
      <w:r w:rsidRPr="00E87745">
        <w:rPr>
          <w:rFonts w:ascii="標楷體" w:eastAsia="標楷體" w:hAnsi="標楷體" w:hint="eastAsia"/>
          <w:kern w:val="2"/>
          <w:sz w:val="28"/>
          <w:szCs w:val="28"/>
        </w:rPr>
        <w:t>人事異動：</w:t>
      </w:r>
    </w:p>
    <w:tbl>
      <w:tblPr>
        <w:tblW w:w="8941" w:type="dxa"/>
        <w:tblInd w:w="5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87"/>
        <w:gridCol w:w="1336"/>
        <w:gridCol w:w="6418"/>
      </w:tblGrid>
      <w:tr w:rsidR="00E87745" w:rsidRPr="00E87745" w:rsidTr="00456AB2">
        <w:trPr>
          <w:trHeight w:val="454"/>
        </w:trPr>
        <w:tc>
          <w:tcPr>
            <w:tcW w:w="1187" w:type="dxa"/>
            <w:shd w:val="clear" w:color="auto" w:fill="auto"/>
            <w:vAlign w:val="center"/>
          </w:tcPr>
          <w:p w:rsidR="00E87745" w:rsidRPr="00E87745" w:rsidRDefault="00E87745" w:rsidP="00E87745">
            <w:pPr>
              <w:widowControl w:val="0"/>
              <w:spacing w:line="240" w:lineRule="auto"/>
              <w:ind w:firstLineChars="0" w:firstLine="0"/>
              <w:jc w:val="center"/>
              <w:rPr>
                <w:rFonts w:ascii="標楷體" w:eastAsia="標楷體" w:hAnsi="標楷體" w:hint="eastAsia"/>
                <w:kern w:val="2"/>
              </w:rPr>
            </w:pPr>
            <w:r w:rsidRPr="00E87745">
              <w:rPr>
                <w:rFonts w:ascii="標楷體" w:eastAsia="標楷體" w:hAnsi="標楷體" w:hint="eastAsia"/>
                <w:kern w:val="2"/>
              </w:rPr>
              <w:t>異動原因</w:t>
            </w:r>
          </w:p>
        </w:tc>
        <w:tc>
          <w:tcPr>
            <w:tcW w:w="1336" w:type="dxa"/>
            <w:shd w:val="clear" w:color="auto" w:fill="auto"/>
            <w:vAlign w:val="center"/>
          </w:tcPr>
          <w:p w:rsidR="00E87745" w:rsidRPr="00E87745" w:rsidRDefault="00E87745" w:rsidP="00E87745">
            <w:pPr>
              <w:widowControl w:val="0"/>
              <w:spacing w:line="240" w:lineRule="auto"/>
              <w:ind w:firstLineChars="0" w:firstLine="0"/>
              <w:jc w:val="center"/>
              <w:rPr>
                <w:rFonts w:ascii="標楷體" w:eastAsia="標楷體" w:hAnsi="標楷體" w:hint="eastAsia"/>
                <w:kern w:val="2"/>
              </w:rPr>
            </w:pPr>
            <w:r w:rsidRPr="00E87745">
              <w:rPr>
                <w:rFonts w:ascii="標楷體" w:eastAsia="標楷體" w:hAnsi="標楷體" w:hint="eastAsia"/>
                <w:kern w:val="2"/>
              </w:rPr>
              <w:t>異動日</w:t>
            </w:r>
          </w:p>
        </w:tc>
        <w:tc>
          <w:tcPr>
            <w:tcW w:w="6418" w:type="dxa"/>
            <w:shd w:val="clear" w:color="auto" w:fill="auto"/>
            <w:vAlign w:val="center"/>
          </w:tcPr>
          <w:p w:rsidR="00E87745" w:rsidRPr="00E87745" w:rsidRDefault="00E87745" w:rsidP="00E87745">
            <w:pPr>
              <w:widowControl w:val="0"/>
              <w:spacing w:line="240" w:lineRule="auto"/>
              <w:ind w:firstLineChars="0" w:firstLine="0"/>
              <w:jc w:val="center"/>
              <w:rPr>
                <w:rFonts w:ascii="標楷體" w:eastAsia="標楷體" w:hAnsi="標楷體" w:hint="eastAsia"/>
                <w:kern w:val="2"/>
              </w:rPr>
            </w:pPr>
            <w:r w:rsidRPr="00E87745">
              <w:rPr>
                <w:rFonts w:ascii="標楷體" w:eastAsia="標楷體" w:hAnsi="標楷體" w:hint="eastAsia"/>
                <w:kern w:val="2"/>
              </w:rPr>
              <w:t>所屬處室(科別)及人員姓名</w:t>
            </w:r>
          </w:p>
        </w:tc>
      </w:tr>
      <w:tr w:rsidR="00E87745" w:rsidRPr="00E87745" w:rsidTr="00456AB2">
        <w:trPr>
          <w:trHeight w:val="2615"/>
        </w:trPr>
        <w:tc>
          <w:tcPr>
            <w:tcW w:w="1187" w:type="dxa"/>
            <w:vMerge w:val="restart"/>
            <w:shd w:val="clear" w:color="auto" w:fill="auto"/>
            <w:vAlign w:val="center"/>
          </w:tcPr>
          <w:p w:rsidR="00E87745" w:rsidRPr="00E87745" w:rsidRDefault="00E87745" w:rsidP="00E87745">
            <w:pPr>
              <w:widowControl w:val="0"/>
              <w:spacing w:line="240" w:lineRule="auto"/>
              <w:ind w:firstLineChars="0" w:firstLine="0"/>
              <w:jc w:val="center"/>
              <w:rPr>
                <w:rFonts w:ascii="標楷體" w:eastAsia="標楷體" w:hAnsi="標楷體" w:hint="eastAsia"/>
                <w:kern w:val="2"/>
                <w:sz w:val="28"/>
                <w:szCs w:val="28"/>
              </w:rPr>
            </w:pPr>
            <w:r w:rsidRPr="00E87745">
              <w:rPr>
                <w:rFonts w:ascii="標楷體" w:eastAsia="標楷體" w:hAnsi="標楷體" w:hint="eastAsia"/>
                <w:kern w:val="2"/>
                <w:sz w:val="28"/>
                <w:szCs w:val="28"/>
              </w:rPr>
              <w:t>新進</w:t>
            </w:r>
          </w:p>
        </w:tc>
        <w:tc>
          <w:tcPr>
            <w:tcW w:w="1336" w:type="dxa"/>
            <w:shd w:val="clear" w:color="auto" w:fill="auto"/>
            <w:vAlign w:val="center"/>
          </w:tcPr>
          <w:p w:rsidR="00E87745" w:rsidRPr="00E87745" w:rsidRDefault="00E87745" w:rsidP="00E87745">
            <w:pPr>
              <w:widowControl w:val="0"/>
              <w:spacing w:line="240" w:lineRule="auto"/>
              <w:ind w:firstLineChars="0" w:firstLine="0"/>
              <w:rPr>
                <w:rFonts w:ascii="標楷體" w:eastAsia="標楷體" w:hAnsi="標楷體" w:hint="eastAsia"/>
                <w:kern w:val="2"/>
                <w:sz w:val="28"/>
                <w:szCs w:val="28"/>
              </w:rPr>
            </w:pPr>
            <w:r w:rsidRPr="00E87745">
              <w:rPr>
                <w:rFonts w:ascii="標楷體" w:eastAsia="標楷體" w:hAnsi="標楷體" w:hint="eastAsia"/>
                <w:kern w:val="2"/>
                <w:sz w:val="28"/>
                <w:szCs w:val="28"/>
              </w:rPr>
              <w:t>108/8/16</w:t>
            </w:r>
          </w:p>
        </w:tc>
        <w:tc>
          <w:tcPr>
            <w:tcW w:w="6418" w:type="dxa"/>
            <w:shd w:val="clear" w:color="auto" w:fill="auto"/>
            <w:vAlign w:val="center"/>
          </w:tcPr>
          <w:p w:rsidR="00E87745" w:rsidRPr="00E87745" w:rsidRDefault="00E87745" w:rsidP="00E87745">
            <w:pPr>
              <w:widowControl w:val="0"/>
              <w:spacing w:line="240" w:lineRule="auto"/>
              <w:ind w:firstLineChars="0" w:firstLine="0"/>
              <w:jc w:val="left"/>
              <w:rPr>
                <w:rFonts w:ascii="標楷體" w:eastAsia="標楷體" w:hAnsi="標楷體"/>
                <w:kern w:val="2"/>
                <w:sz w:val="28"/>
                <w:szCs w:val="28"/>
              </w:rPr>
            </w:pPr>
            <w:r w:rsidRPr="00E87745">
              <w:rPr>
                <w:rFonts w:ascii="標楷體" w:eastAsia="標楷體" w:hAnsi="標楷體" w:hint="eastAsia"/>
                <w:kern w:val="2"/>
                <w:sz w:val="28"/>
                <w:szCs w:val="28"/>
              </w:rPr>
              <w:t>代理教師-9人</w:t>
            </w:r>
          </w:p>
          <w:p w:rsidR="00E87745" w:rsidRPr="00E87745" w:rsidRDefault="00E87745" w:rsidP="00E87745">
            <w:pPr>
              <w:widowControl w:val="0"/>
              <w:snapToGrid w:val="0"/>
              <w:spacing w:line="240" w:lineRule="auto"/>
              <w:ind w:firstLineChars="0" w:firstLine="0"/>
              <w:rPr>
                <w:rFonts w:ascii="標楷體" w:eastAsia="標楷體" w:hAnsi="標楷體" w:hint="eastAsia"/>
                <w:kern w:val="2"/>
                <w:sz w:val="28"/>
                <w:szCs w:val="28"/>
              </w:rPr>
            </w:pPr>
            <w:r w:rsidRPr="00E87745">
              <w:rPr>
                <w:rFonts w:ascii="標楷體" w:eastAsia="標楷體" w:hAnsi="標楷體" w:hint="eastAsia"/>
                <w:kern w:val="2"/>
                <w:sz w:val="28"/>
                <w:szCs w:val="28"/>
              </w:rPr>
              <w:t>國文科</w:t>
            </w:r>
            <w:r w:rsidRPr="00E87745">
              <w:rPr>
                <w:rFonts w:ascii="標楷體" w:eastAsia="標楷體" w:hAnsi="標楷體"/>
                <w:kern w:val="2"/>
                <w:sz w:val="28"/>
                <w:szCs w:val="28"/>
              </w:rPr>
              <w:t>-</w:t>
            </w:r>
            <w:r w:rsidRPr="00E87745">
              <w:rPr>
                <w:rFonts w:ascii="標楷體" w:eastAsia="標楷體" w:hAnsi="標楷體" w:hint="eastAsia"/>
                <w:kern w:val="2"/>
                <w:sz w:val="28"/>
                <w:szCs w:val="28"/>
              </w:rPr>
              <w:t>鄭睿衫</w:t>
            </w:r>
          </w:p>
          <w:p w:rsidR="00E87745" w:rsidRPr="00E87745" w:rsidRDefault="00E87745" w:rsidP="00E87745">
            <w:pPr>
              <w:widowControl w:val="0"/>
              <w:snapToGrid w:val="0"/>
              <w:spacing w:line="240" w:lineRule="auto"/>
              <w:ind w:firstLineChars="0" w:firstLine="0"/>
              <w:rPr>
                <w:rFonts w:ascii="標楷體" w:eastAsia="標楷體" w:hAnsi="標楷體" w:hint="eastAsia"/>
                <w:kern w:val="2"/>
                <w:sz w:val="28"/>
                <w:szCs w:val="28"/>
              </w:rPr>
            </w:pPr>
            <w:r w:rsidRPr="00E87745">
              <w:rPr>
                <w:rFonts w:ascii="標楷體" w:eastAsia="標楷體" w:hAnsi="標楷體" w:hint="eastAsia"/>
                <w:kern w:val="2"/>
                <w:sz w:val="28"/>
                <w:szCs w:val="28"/>
              </w:rPr>
              <w:t>英文科</w:t>
            </w:r>
            <w:r w:rsidRPr="00E87745">
              <w:rPr>
                <w:rFonts w:ascii="標楷體" w:eastAsia="標楷體" w:hAnsi="標楷體"/>
                <w:kern w:val="2"/>
                <w:sz w:val="28"/>
                <w:szCs w:val="28"/>
              </w:rPr>
              <w:t>-</w:t>
            </w:r>
            <w:r w:rsidRPr="00E87745">
              <w:rPr>
                <w:rFonts w:ascii="標楷體" w:eastAsia="標楷體" w:hAnsi="標楷體" w:hint="eastAsia"/>
                <w:kern w:val="2"/>
                <w:sz w:val="28"/>
                <w:szCs w:val="28"/>
              </w:rPr>
              <w:t>楊筑婷、曹景瑄、張珮郁、陳盈昌</w:t>
            </w:r>
          </w:p>
          <w:p w:rsidR="00E87745" w:rsidRPr="00E87745" w:rsidRDefault="00E87745" w:rsidP="00E87745">
            <w:pPr>
              <w:widowControl w:val="0"/>
              <w:snapToGrid w:val="0"/>
              <w:spacing w:line="240" w:lineRule="auto"/>
              <w:ind w:firstLineChars="0" w:firstLine="0"/>
              <w:rPr>
                <w:rFonts w:ascii="標楷體" w:eastAsia="標楷體" w:hAnsi="標楷體" w:hint="eastAsia"/>
                <w:kern w:val="2"/>
                <w:sz w:val="28"/>
                <w:szCs w:val="28"/>
              </w:rPr>
            </w:pPr>
            <w:r w:rsidRPr="00E87745">
              <w:rPr>
                <w:rFonts w:ascii="標楷體" w:eastAsia="標楷體" w:hAnsi="標楷體" w:hint="eastAsia"/>
                <w:kern w:val="2"/>
                <w:sz w:val="28"/>
                <w:szCs w:val="28"/>
              </w:rPr>
              <w:t>化學科</w:t>
            </w:r>
            <w:r w:rsidRPr="00E87745">
              <w:rPr>
                <w:rFonts w:ascii="標楷體" w:eastAsia="標楷體" w:hAnsi="標楷體"/>
                <w:kern w:val="2"/>
                <w:sz w:val="28"/>
                <w:szCs w:val="28"/>
              </w:rPr>
              <w:t>-</w:t>
            </w:r>
            <w:r w:rsidRPr="00E87745">
              <w:rPr>
                <w:rFonts w:ascii="標楷體" w:eastAsia="標楷體" w:hAnsi="標楷體" w:hint="eastAsia"/>
                <w:kern w:val="2"/>
                <w:sz w:val="28"/>
                <w:szCs w:val="28"/>
              </w:rPr>
              <w:t>陳瑩璇</w:t>
            </w:r>
          </w:p>
          <w:p w:rsidR="00E87745" w:rsidRPr="00E87745" w:rsidRDefault="00E87745" w:rsidP="00E87745">
            <w:pPr>
              <w:widowControl w:val="0"/>
              <w:snapToGrid w:val="0"/>
              <w:spacing w:line="240" w:lineRule="auto"/>
              <w:ind w:firstLineChars="0" w:firstLine="0"/>
              <w:rPr>
                <w:rFonts w:ascii="標楷體" w:eastAsia="標楷體" w:hAnsi="標楷體" w:hint="eastAsia"/>
                <w:kern w:val="2"/>
                <w:sz w:val="28"/>
                <w:szCs w:val="28"/>
              </w:rPr>
            </w:pPr>
            <w:r w:rsidRPr="00E87745">
              <w:rPr>
                <w:rFonts w:ascii="標楷體" w:eastAsia="標楷體" w:hAnsi="標楷體" w:hint="eastAsia"/>
                <w:kern w:val="2"/>
                <w:sz w:val="28"/>
                <w:szCs w:val="28"/>
              </w:rPr>
              <w:t>歷史科</w:t>
            </w:r>
            <w:r w:rsidRPr="00E87745">
              <w:rPr>
                <w:rFonts w:ascii="標楷體" w:eastAsia="標楷體" w:hAnsi="標楷體"/>
                <w:kern w:val="2"/>
                <w:sz w:val="28"/>
                <w:szCs w:val="28"/>
              </w:rPr>
              <w:t>-</w:t>
            </w:r>
            <w:r w:rsidRPr="00E87745">
              <w:rPr>
                <w:rFonts w:ascii="標楷體" w:eastAsia="標楷體" w:hAnsi="標楷體" w:hint="eastAsia"/>
                <w:kern w:val="2"/>
                <w:sz w:val="28"/>
                <w:szCs w:val="28"/>
              </w:rPr>
              <w:t>洪主瑩</w:t>
            </w:r>
          </w:p>
          <w:p w:rsidR="00E87745" w:rsidRPr="00E87745" w:rsidRDefault="00E87745" w:rsidP="00E87745">
            <w:pPr>
              <w:widowControl w:val="0"/>
              <w:snapToGrid w:val="0"/>
              <w:spacing w:line="240" w:lineRule="auto"/>
              <w:ind w:firstLineChars="0" w:firstLine="0"/>
              <w:rPr>
                <w:rFonts w:ascii="標楷體" w:eastAsia="標楷體" w:hAnsi="標楷體" w:hint="eastAsia"/>
                <w:kern w:val="2"/>
                <w:sz w:val="28"/>
                <w:szCs w:val="28"/>
              </w:rPr>
            </w:pPr>
            <w:r w:rsidRPr="00E87745">
              <w:rPr>
                <w:rFonts w:ascii="標楷體" w:eastAsia="標楷體" w:hAnsi="標楷體" w:hint="eastAsia"/>
                <w:kern w:val="2"/>
                <w:sz w:val="28"/>
                <w:szCs w:val="28"/>
              </w:rPr>
              <w:t>生物科</w:t>
            </w:r>
            <w:r w:rsidRPr="00E87745">
              <w:rPr>
                <w:rFonts w:ascii="標楷體" w:eastAsia="標楷體" w:hAnsi="標楷體"/>
                <w:kern w:val="2"/>
                <w:sz w:val="28"/>
                <w:szCs w:val="28"/>
              </w:rPr>
              <w:t>-</w:t>
            </w:r>
            <w:r w:rsidRPr="00E87745">
              <w:rPr>
                <w:rFonts w:ascii="標楷體" w:eastAsia="標楷體" w:hAnsi="標楷體" w:hint="eastAsia"/>
                <w:kern w:val="2"/>
                <w:sz w:val="28"/>
                <w:szCs w:val="28"/>
              </w:rPr>
              <w:t>陳相翰</w:t>
            </w:r>
          </w:p>
          <w:p w:rsidR="00E87745" w:rsidRPr="00E87745" w:rsidRDefault="00E87745" w:rsidP="00E87745">
            <w:pPr>
              <w:widowControl w:val="0"/>
              <w:snapToGrid w:val="0"/>
              <w:spacing w:line="240" w:lineRule="auto"/>
              <w:ind w:firstLineChars="0" w:firstLine="0"/>
              <w:rPr>
                <w:rFonts w:ascii="標楷體" w:eastAsia="標楷體" w:hAnsi="標楷體" w:hint="eastAsia"/>
                <w:kern w:val="2"/>
                <w:sz w:val="28"/>
                <w:szCs w:val="28"/>
              </w:rPr>
            </w:pPr>
            <w:r w:rsidRPr="00E87745">
              <w:rPr>
                <w:rFonts w:ascii="標楷體" w:eastAsia="標楷體" w:hAnsi="標楷體" w:hint="eastAsia"/>
                <w:kern w:val="2"/>
                <w:sz w:val="28"/>
                <w:szCs w:val="28"/>
              </w:rPr>
              <w:t>資訊科</w:t>
            </w:r>
            <w:r w:rsidRPr="00E87745">
              <w:rPr>
                <w:rFonts w:ascii="標楷體" w:eastAsia="標楷體" w:hAnsi="標楷體"/>
                <w:kern w:val="2"/>
                <w:sz w:val="28"/>
                <w:szCs w:val="28"/>
              </w:rPr>
              <w:t>-</w:t>
            </w:r>
            <w:r w:rsidRPr="00E87745">
              <w:rPr>
                <w:rFonts w:ascii="標楷體" w:eastAsia="標楷體" w:hAnsi="標楷體" w:hint="eastAsia"/>
                <w:kern w:val="2"/>
                <w:sz w:val="28"/>
                <w:szCs w:val="28"/>
              </w:rPr>
              <w:t>許育誠</w:t>
            </w:r>
          </w:p>
        </w:tc>
      </w:tr>
      <w:tr w:rsidR="00E87745" w:rsidRPr="00E87745" w:rsidTr="00456AB2">
        <w:trPr>
          <w:trHeight w:val="600"/>
        </w:trPr>
        <w:tc>
          <w:tcPr>
            <w:tcW w:w="1187" w:type="dxa"/>
            <w:vMerge/>
            <w:shd w:val="clear" w:color="auto" w:fill="auto"/>
            <w:vAlign w:val="center"/>
          </w:tcPr>
          <w:p w:rsidR="00E87745" w:rsidRPr="00E87745" w:rsidRDefault="00E87745" w:rsidP="00E87745">
            <w:pPr>
              <w:widowControl w:val="0"/>
              <w:spacing w:line="240" w:lineRule="auto"/>
              <w:ind w:firstLineChars="0" w:firstLine="0"/>
              <w:rPr>
                <w:rFonts w:ascii="標楷體" w:eastAsia="標楷體" w:hAnsi="標楷體" w:hint="eastAsia"/>
                <w:kern w:val="2"/>
                <w:sz w:val="28"/>
                <w:szCs w:val="28"/>
              </w:rPr>
            </w:pPr>
          </w:p>
        </w:tc>
        <w:tc>
          <w:tcPr>
            <w:tcW w:w="1336" w:type="dxa"/>
            <w:shd w:val="clear" w:color="auto" w:fill="auto"/>
            <w:vAlign w:val="center"/>
          </w:tcPr>
          <w:p w:rsidR="00E87745" w:rsidRPr="00E87745" w:rsidRDefault="00E87745" w:rsidP="00E87745">
            <w:pPr>
              <w:widowControl w:val="0"/>
              <w:spacing w:line="240" w:lineRule="auto"/>
              <w:ind w:firstLineChars="0" w:firstLine="0"/>
              <w:rPr>
                <w:rFonts w:ascii="標楷體" w:eastAsia="標楷體" w:hAnsi="標楷體" w:hint="eastAsia"/>
                <w:kern w:val="2"/>
                <w:sz w:val="28"/>
                <w:szCs w:val="28"/>
              </w:rPr>
            </w:pPr>
            <w:r w:rsidRPr="00E87745">
              <w:rPr>
                <w:rFonts w:ascii="標楷體" w:eastAsia="標楷體" w:hAnsi="標楷體" w:hint="eastAsia"/>
                <w:kern w:val="2"/>
                <w:sz w:val="28"/>
                <w:szCs w:val="28"/>
              </w:rPr>
              <w:t>108/</w:t>
            </w:r>
            <w:r w:rsidRPr="00E87745">
              <w:rPr>
                <w:rFonts w:ascii="標楷體" w:eastAsia="標楷體" w:hAnsi="標楷體"/>
                <w:kern w:val="2"/>
                <w:sz w:val="28"/>
                <w:szCs w:val="28"/>
              </w:rPr>
              <w:t>7</w:t>
            </w:r>
            <w:r w:rsidRPr="00E87745">
              <w:rPr>
                <w:rFonts w:ascii="標楷體" w:eastAsia="標楷體" w:hAnsi="標楷體" w:hint="eastAsia"/>
                <w:kern w:val="2"/>
                <w:sz w:val="28"/>
                <w:szCs w:val="28"/>
              </w:rPr>
              <w:t>/1</w:t>
            </w:r>
          </w:p>
        </w:tc>
        <w:tc>
          <w:tcPr>
            <w:tcW w:w="6418" w:type="dxa"/>
            <w:shd w:val="clear" w:color="auto" w:fill="auto"/>
            <w:vAlign w:val="center"/>
          </w:tcPr>
          <w:p w:rsidR="00E87745" w:rsidRPr="00E87745" w:rsidRDefault="00E87745" w:rsidP="00E87745">
            <w:pPr>
              <w:widowControl w:val="0"/>
              <w:spacing w:line="240" w:lineRule="auto"/>
              <w:ind w:firstLineChars="0" w:firstLine="0"/>
              <w:rPr>
                <w:rFonts w:ascii="標楷體" w:eastAsia="標楷體" w:hAnsi="標楷體" w:hint="eastAsia"/>
                <w:kern w:val="2"/>
                <w:sz w:val="28"/>
                <w:szCs w:val="28"/>
              </w:rPr>
            </w:pPr>
            <w:r w:rsidRPr="00E87745">
              <w:rPr>
                <w:rFonts w:ascii="標楷體" w:eastAsia="標楷體" w:hAnsi="標楷體" w:hint="eastAsia"/>
                <w:kern w:val="2"/>
                <w:sz w:val="28"/>
                <w:szCs w:val="28"/>
              </w:rPr>
              <w:t>教務處：前導計畫專任行政助理-李奕廷</w:t>
            </w:r>
          </w:p>
        </w:tc>
      </w:tr>
    </w:tbl>
    <w:p w:rsidR="00E87745" w:rsidRDefault="00E87745" w:rsidP="00E87745">
      <w:pPr>
        <w:widowControl w:val="0"/>
        <w:snapToGrid w:val="0"/>
        <w:spacing w:line="240" w:lineRule="exact"/>
        <w:ind w:leftChars="100" w:left="240" w:firstLineChars="0" w:firstLine="0"/>
        <w:rPr>
          <w:rFonts w:ascii="標楷體" w:eastAsia="標楷體" w:hAnsi="標楷體"/>
          <w:kern w:val="2"/>
          <w:sz w:val="20"/>
          <w:szCs w:val="20"/>
        </w:rPr>
      </w:pPr>
    </w:p>
    <w:p w:rsidR="006F030B" w:rsidRPr="006F030B" w:rsidRDefault="006F030B" w:rsidP="006F030B">
      <w:pPr>
        <w:widowControl w:val="0"/>
        <w:numPr>
          <w:ilvl w:val="0"/>
          <w:numId w:val="15"/>
        </w:numPr>
        <w:tabs>
          <w:tab w:val="left" w:pos="-567"/>
        </w:tabs>
        <w:spacing w:line="240" w:lineRule="auto"/>
        <w:ind w:left="426" w:firstLineChars="0" w:firstLine="0"/>
        <w:jc w:val="left"/>
        <w:rPr>
          <w:rFonts w:ascii="標楷體" w:eastAsia="標楷體" w:hAnsi="標楷體" w:hint="eastAsia"/>
          <w:color w:val="000000"/>
          <w:spacing w:val="-6"/>
          <w:kern w:val="2"/>
          <w:sz w:val="28"/>
          <w:szCs w:val="28"/>
        </w:rPr>
      </w:pPr>
      <w:r w:rsidRPr="006F030B">
        <w:rPr>
          <w:rFonts w:ascii="標楷體" w:eastAsia="標楷體" w:hAnsi="標楷體" w:hint="eastAsia"/>
          <w:color w:val="000000"/>
          <w:kern w:val="2"/>
          <w:sz w:val="28"/>
          <w:szCs w:val="28"/>
        </w:rPr>
        <w:t>藉本次校務會議為8月份壽星慶生，敬祝壽星們生日快樂!!</w:t>
      </w:r>
      <w:r w:rsidRPr="006F030B">
        <w:rPr>
          <w:rFonts w:ascii="標楷體" w:eastAsia="標楷體" w:hAnsi="標楷體"/>
          <w:color w:val="000000"/>
          <w:kern w:val="2"/>
          <w:sz w:val="28"/>
          <w:szCs w:val="28"/>
        </w:rPr>
        <w:br/>
      </w:r>
      <w:r>
        <w:rPr>
          <w:rFonts w:ascii="標楷體" w:eastAsia="標楷體" w:hAnsi="標楷體" w:hint="eastAsia"/>
          <w:color w:val="000000"/>
          <w:kern w:val="2"/>
          <w:sz w:val="28"/>
          <w:szCs w:val="28"/>
        </w:rPr>
        <w:t xml:space="preserve">  </w:t>
      </w:r>
      <w:r w:rsidRPr="006F030B">
        <w:rPr>
          <w:rFonts w:ascii="標楷體" w:eastAsia="標楷體" w:hAnsi="標楷體" w:hint="eastAsia"/>
          <w:color w:val="000000"/>
          <w:kern w:val="2"/>
          <w:sz w:val="28"/>
          <w:szCs w:val="28"/>
        </w:rPr>
        <w:t>請壽星於收到生日禮金後，於收據上簽名並送回人事室辦理核銷。</w:t>
      </w:r>
    </w:p>
    <w:p w:rsidR="006F030B" w:rsidRDefault="006F030B" w:rsidP="006F030B">
      <w:pPr>
        <w:widowControl w:val="0"/>
        <w:tabs>
          <w:tab w:val="left" w:pos="284"/>
        </w:tabs>
        <w:spacing w:line="240" w:lineRule="auto"/>
        <w:ind w:leftChars="167" w:left="401" w:firstLineChars="0" w:firstLine="0"/>
        <w:rPr>
          <w:rFonts w:ascii="標楷體" w:eastAsia="標楷體" w:hAnsi="標楷體"/>
          <w:spacing w:val="-6"/>
          <w:kern w:val="2"/>
          <w:sz w:val="28"/>
          <w:szCs w:val="28"/>
        </w:rPr>
      </w:pPr>
      <w:r>
        <w:rPr>
          <w:rFonts w:ascii="標楷體" w:eastAsia="標楷體" w:hAnsi="標楷體" w:hint="eastAsia"/>
          <w:kern w:val="2"/>
          <w:sz w:val="28"/>
          <w:szCs w:val="28"/>
        </w:rPr>
        <w:t xml:space="preserve">  </w:t>
      </w:r>
      <w:r w:rsidRPr="006F030B">
        <w:rPr>
          <w:rFonts w:ascii="標楷體" w:eastAsia="標楷體" w:hAnsi="標楷體" w:hint="eastAsia"/>
          <w:kern w:val="2"/>
          <w:sz w:val="28"/>
          <w:szCs w:val="28"/>
        </w:rPr>
        <w:t>本月壽星共計19人：</w:t>
      </w:r>
      <w:r w:rsidRPr="006F030B">
        <w:rPr>
          <w:rFonts w:ascii="標楷體" w:eastAsia="標楷體" w:hAnsi="標楷體" w:hint="eastAsia"/>
          <w:spacing w:val="-6"/>
          <w:kern w:val="2"/>
          <w:sz w:val="28"/>
          <w:szCs w:val="28"/>
        </w:rPr>
        <w:t>張○瑩老師、林○余老師、吳○蓉老師、潘○月護理</w:t>
      </w:r>
      <w:r>
        <w:rPr>
          <w:rFonts w:ascii="標楷體" w:eastAsia="標楷體" w:hAnsi="標楷體" w:hint="eastAsia"/>
          <w:spacing w:val="-6"/>
          <w:kern w:val="2"/>
          <w:sz w:val="28"/>
          <w:szCs w:val="28"/>
        </w:rPr>
        <w:t xml:space="preserve"> </w:t>
      </w:r>
    </w:p>
    <w:p w:rsidR="006F030B" w:rsidRDefault="006F030B" w:rsidP="006F030B">
      <w:pPr>
        <w:widowControl w:val="0"/>
        <w:tabs>
          <w:tab w:val="left" w:pos="284"/>
        </w:tabs>
        <w:spacing w:line="240" w:lineRule="auto"/>
        <w:ind w:leftChars="167" w:left="401" w:firstLineChars="0" w:firstLine="0"/>
        <w:rPr>
          <w:rFonts w:ascii="標楷體" w:eastAsia="標楷體" w:hAnsi="標楷體"/>
          <w:spacing w:val="-6"/>
          <w:kern w:val="2"/>
          <w:sz w:val="28"/>
          <w:szCs w:val="28"/>
        </w:rPr>
      </w:pPr>
      <w:r>
        <w:rPr>
          <w:rFonts w:ascii="標楷體" w:eastAsia="標楷體" w:hAnsi="標楷體" w:hint="eastAsia"/>
          <w:spacing w:val="-6"/>
          <w:kern w:val="2"/>
          <w:sz w:val="28"/>
          <w:szCs w:val="28"/>
        </w:rPr>
        <w:t xml:space="preserve">  </w:t>
      </w:r>
      <w:r w:rsidRPr="006F030B">
        <w:rPr>
          <w:rFonts w:ascii="標楷體" w:eastAsia="標楷體" w:hAnsi="標楷體" w:hint="eastAsia"/>
          <w:spacing w:val="-6"/>
          <w:kern w:val="2"/>
          <w:sz w:val="28"/>
          <w:szCs w:val="28"/>
        </w:rPr>
        <w:t>師、曾○婷組長、陳○慧主任教官、江○良老師、陳○廷老師、鄭○真老</w:t>
      </w:r>
    </w:p>
    <w:p w:rsidR="006F030B" w:rsidRDefault="006F030B" w:rsidP="006F030B">
      <w:pPr>
        <w:widowControl w:val="0"/>
        <w:tabs>
          <w:tab w:val="left" w:pos="284"/>
        </w:tabs>
        <w:spacing w:line="240" w:lineRule="auto"/>
        <w:ind w:leftChars="167" w:left="401" w:firstLineChars="0" w:firstLine="0"/>
        <w:rPr>
          <w:rFonts w:ascii="標楷體" w:eastAsia="標楷體" w:hAnsi="標楷體"/>
          <w:spacing w:val="-6"/>
          <w:kern w:val="2"/>
          <w:sz w:val="28"/>
          <w:szCs w:val="28"/>
        </w:rPr>
      </w:pPr>
      <w:r>
        <w:rPr>
          <w:rFonts w:ascii="標楷體" w:eastAsia="標楷體" w:hAnsi="標楷體" w:hint="eastAsia"/>
          <w:spacing w:val="-6"/>
          <w:kern w:val="2"/>
          <w:sz w:val="28"/>
          <w:szCs w:val="28"/>
        </w:rPr>
        <w:t xml:space="preserve">  師</w:t>
      </w:r>
      <w:r w:rsidRPr="006F030B">
        <w:rPr>
          <w:rFonts w:ascii="標楷體" w:eastAsia="標楷體" w:hAnsi="標楷體" w:hint="eastAsia"/>
          <w:spacing w:val="-6"/>
          <w:kern w:val="2"/>
          <w:sz w:val="28"/>
          <w:szCs w:val="28"/>
        </w:rPr>
        <w:t>、陳○翰老師、吳○安老師、張○容老師、許○卿護理師、周○華老師、</w:t>
      </w:r>
    </w:p>
    <w:p w:rsidR="006F030B" w:rsidRPr="006F030B" w:rsidRDefault="006F030B" w:rsidP="006F030B">
      <w:pPr>
        <w:widowControl w:val="0"/>
        <w:tabs>
          <w:tab w:val="left" w:pos="284"/>
        </w:tabs>
        <w:spacing w:line="240" w:lineRule="auto"/>
        <w:ind w:leftChars="167" w:left="401" w:firstLineChars="0" w:firstLine="0"/>
        <w:rPr>
          <w:rFonts w:ascii="標楷體" w:eastAsia="標楷體" w:hAnsi="標楷體" w:hint="eastAsia"/>
          <w:spacing w:val="-6"/>
          <w:kern w:val="2"/>
          <w:sz w:val="28"/>
          <w:szCs w:val="28"/>
        </w:rPr>
      </w:pPr>
      <w:r>
        <w:rPr>
          <w:rFonts w:ascii="標楷體" w:eastAsia="標楷體" w:hAnsi="標楷體" w:hint="eastAsia"/>
          <w:spacing w:val="-6"/>
          <w:kern w:val="2"/>
          <w:sz w:val="28"/>
          <w:szCs w:val="28"/>
        </w:rPr>
        <w:t xml:space="preserve">  </w:t>
      </w:r>
      <w:r w:rsidRPr="006F030B">
        <w:rPr>
          <w:rFonts w:ascii="標楷體" w:eastAsia="標楷體" w:hAnsi="標楷體" w:hint="eastAsia"/>
          <w:spacing w:val="-6"/>
          <w:kern w:val="2"/>
          <w:sz w:val="28"/>
          <w:szCs w:val="28"/>
        </w:rPr>
        <w:t>楊○如老師、林○民先生、潘○君主任、劉○平老師、彭○婉老師</w:t>
      </w:r>
    </w:p>
    <w:p w:rsidR="00E87745" w:rsidRPr="00E87745" w:rsidRDefault="00E87745" w:rsidP="00E87745">
      <w:pPr>
        <w:widowControl w:val="0"/>
        <w:numPr>
          <w:ilvl w:val="0"/>
          <w:numId w:val="15"/>
        </w:numPr>
        <w:tabs>
          <w:tab w:val="left" w:pos="284"/>
        </w:tabs>
        <w:spacing w:beforeLines="50" w:before="120" w:line="240" w:lineRule="auto"/>
        <w:ind w:firstLineChars="0"/>
        <w:jc w:val="left"/>
        <w:rPr>
          <w:rFonts w:ascii="標楷體" w:eastAsia="標楷體" w:hAnsi="標楷體" w:hint="eastAsia"/>
          <w:kern w:val="2"/>
          <w:sz w:val="28"/>
          <w:szCs w:val="28"/>
        </w:rPr>
      </w:pPr>
      <w:r w:rsidRPr="00E87745">
        <w:rPr>
          <w:rFonts w:ascii="標楷體" w:eastAsia="標楷體" w:hAnsi="標楷體" w:hint="eastAsia"/>
          <w:kern w:val="2"/>
          <w:sz w:val="28"/>
          <w:szCs w:val="28"/>
        </w:rPr>
        <w:t>報告事項：</w:t>
      </w:r>
    </w:p>
    <w:p w:rsidR="00E87745" w:rsidRPr="00E87745" w:rsidRDefault="00E87745" w:rsidP="00E87745">
      <w:pPr>
        <w:widowControl w:val="0"/>
        <w:numPr>
          <w:ilvl w:val="0"/>
          <w:numId w:val="14"/>
        </w:numPr>
        <w:tabs>
          <w:tab w:val="left" w:pos="709"/>
        </w:tabs>
        <w:spacing w:beforeLines="20" w:before="48" w:line="240" w:lineRule="auto"/>
        <w:ind w:left="709" w:firstLineChars="0" w:hanging="567"/>
        <w:jc w:val="left"/>
        <w:rPr>
          <w:rFonts w:ascii="標楷體" w:eastAsia="標楷體" w:hAnsi="標楷體"/>
          <w:kern w:val="2"/>
          <w:sz w:val="28"/>
          <w:szCs w:val="28"/>
        </w:rPr>
      </w:pPr>
      <w:r w:rsidRPr="00E87745">
        <w:rPr>
          <w:rFonts w:ascii="標楷體" w:eastAsia="標楷體" w:hAnsi="標楷體" w:hint="eastAsia"/>
          <w:kern w:val="2"/>
          <w:sz w:val="28"/>
          <w:szCs w:val="28"/>
        </w:rPr>
        <w:t>請規劃於109年度退休之同仁，於108年9月3日前至人事室登記。</w:t>
      </w:r>
    </w:p>
    <w:p w:rsidR="00E87745" w:rsidRPr="00E87745" w:rsidRDefault="00E87745" w:rsidP="00E87745">
      <w:pPr>
        <w:widowControl w:val="0"/>
        <w:numPr>
          <w:ilvl w:val="0"/>
          <w:numId w:val="14"/>
        </w:numPr>
        <w:tabs>
          <w:tab w:val="left" w:pos="709"/>
        </w:tabs>
        <w:spacing w:beforeLines="20" w:before="48" w:line="240" w:lineRule="auto"/>
        <w:ind w:left="709" w:firstLineChars="0" w:hanging="567"/>
        <w:jc w:val="left"/>
        <w:rPr>
          <w:rFonts w:ascii="標楷體" w:eastAsia="標楷體" w:hAnsi="標楷體" w:hint="eastAsia"/>
          <w:kern w:val="2"/>
          <w:sz w:val="28"/>
          <w:szCs w:val="28"/>
        </w:rPr>
      </w:pPr>
      <w:r w:rsidRPr="00E87745">
        <w:rPr>
          <w:rFonts w:ascii="標楷體" w:eastAsia="標楷體" w:hAnsi="標楷體" w:hint="eastAsia"/>
          <w:color w:val="000000"/>
          <w:kern w:val="2"/>
          <w:sz w:val="28"/>
          <w:szCs w:val="28"/>
        </w:rPr>
        <w:t>108學年度第1學期子女教育補助費申請（子女就讀臺澎金馬地區之</w:t>
      </w:r>
      <w:r w:rsidRPr="00E87745">
        <w:rPr>
          <w:rFonts w:ascii="標楷體" w:eastAsia="標楷體" w:hAnsi="標楷體" w:hint="eastAsia"/>
          <w:b/>
          <w:color w:val="000000"/>
          <w:kern w:val="2"/>
          <w:sz w:val="28"/>
          <w:szCs w:val="28"/>
        </w:rPr>
        <w:t>國小</w:t>
      </w:r>
      <w:r w:rsidRPr="00E87745">
        <w:rPr>
          <w:rFonts w:ascii="標楷體" w:eastAsia="標楷體" w:hAnsi="標楷體" w:hint="eastAsia"/>
          <w:b/>
          <w:kern w:val="2"/>
          <w:sz w:val="28"/>
          <w:szCs w:val="28"/>
        </w:rPr>
        <w:t>至大學者</w:t>
      </w:r>
      <w:r w:rsidRPr="00E87745">
        <w:rPr>
          <w:rFonts w:ascii="標楷體" w:eastAsia="標楷體" w:hAnsi="標楷體" w:hint="eastAsia"/>
          <w:kern w:val="2"/>
          <w:sz w:val="28"/>
          <w:szCs w:val="28"/>
        </w:rPr>
        <w:t>均可請領），請於</w:t>
      </w:r>
      <w:r w:rsidRPr="00E87745">
        <w:rPr>
          <w:rFonts w:ascii="標楷體" w:eastAsia="標楷體" w:hAnsi="標楷體" w:hint="eastAsia"/>
          <w:b/>
          <w:kern w:val="2"/>
          <w:sz w:val="28"/>
          <w:szCs w:val="28"/>
          <w:shd w:val="pct15" w:color="auto" w:fill="FFFFFF"/>
        </w:rPr>
        <w:t>108年9月30日前填寫申請表</w:t>
      </w:r>
      <w:r w:rsidRPr="00E87745">
        <w:rPr>
          <w:rFonts w:ascii="標楷體" w:eastAsia="標楷體" w:hAnsi="標楷體" w:hint="eastAsia"/>
          <w:kern w:val="2"/>
          <w:sz w:val="28"/>
          <w:szCs w:val="28"/>
        </w:rPr>
        <w:t>(1式2份)送人事室(</w:t>
      </w:r>
      <w:r w:rsidRPr="00E87745">
        <w:rPr>
          <w:rFonts w:ascii="標楷體" w:eastAsia="標楷體" w:hAnsi="標楷體" w:hint="eastAsia"/>
          <w:b/>
          <w:kern w:val="2"/>
        </w:rPr>
        <w:t>申請表可於 人事室網頁\常用文件（表單下載）\各項補助  下載使用)。</w:t>
      </w:r>
      <w:r w:rsidRPr="00E87745">
        <w:rPr>
          <w:rFonts w:ascii="標楷體" w:eastAsia="標楷體" w:hAnsi="標楷體"/>
          <w:b/>
          <w:kern w:val="2"/>
        </w:rPr>
        <w:br/>
      </w:r>
      <w:r w:rsidRPr="00E87745">
        <w:rPr>
          <w:rFonts w:ascii="標楷體" w:eastAsia="標楷體" w:hAnsi="標楷體" w:hint="eastAsia"/>
          <w:kern w:val="2"/>
          <w:sz w:val="28"/>
          <w:szCs w:val="28"/>
        </w:rPr>
        <w:t>※申請公私立</w:t>
      </w:r>
      <w:r w:rsidRPr="00E87745">
        <w:rPr>
          <w:rFonts w:ascii="標楷體" w:eastAsia="標楷體" w:hAnsi="標楷體" w:hint="eastAsia"/>
          <w:b/>
          <w:kern w:val="2"/>
          <w:sz w:val="28"/>
          <w:szCs w:val="28"/>
        </w:rPr>
        <w:t>高中職以上子女教育補助費者需繳驗收費單據</w:t>
      </w:r>
      <w:r w:rsidRPr="00E87745">
        <w:rPr>
          <w:rFonts w:ascii="標楷體" w:eastAsia="標楷體" w:hAnsi="標楷體" w:hint="eastAsia"/>
          <w:kern w:val="2"/>
          <w:sz w:val="28"/>
          <w:szCs w:val="28"/>
        </w:rPr>
        <w:t>；如係繳交影本應由申請人</w:t>
      </w:r>
      <w:r w:rsidRPr="00E87745">
        <w:rPr>
          <w:rFonts w:ascii="標楷體" w:eastAsia="標楷體" w:hAnsi="標楷體" w:hint="eastAsia"/>
          <w:b/>
          <w:kern w:val="2"/>
          <w:sz w:val="28"/>
          <w:szCs w:val="28"/>
        </w:rPr>
        <w:t>簽名</w:t>
      </w:r>
      <w:r w:rsidRPr="00E87745">
        <w:rPr>
          <w:rFonts w:ascii="標楷體" w:eastAsia="標楷體" w:hAnsi="標楷體" w:hint="eastAsia"/>
          <w:kern w:val="2"/>
          <w:sz w:val="28"/>
          <w:szCs w:val="28"/>
        </w:rPr>
        <w:t>。又轉帳繳費者，應併附原繳費通知單；夫妻同為公教人員應自行協調由一方申領；第一次申請時須繳驗戶口名簿；</w:t>
      </w:r>
      <w:r w:rsidRPr="00E87745">
        <w:rPr>
          <w:rFonts w:ascii="標楷體" w:eastAsia="標楷體" w:hAnsi="標楷體" w:hint="eastAsia"/>
          <w:b/>
          <w:kern w:val="2"/>
          <w:sz w:val="28"/>
          <w:szCs w:val="28"/>
        </w:rPr>
        <w:t>已獲有減免學雜費之優待，或已領取其他政府提供之獎助，或全免或減免學雜費者，不得申請子女</w:t>
      </w:r>
      <w:r w:rsidRPr="00E87745">
        <w:rPr>
          <w:rFonts w:ascii="標楷體" w:eastAsia="標楷體" w:hAnsi="標楷體" w:hint="eastAsia"/>
          <w:kern w:val="2"/>
          <w:sz w:val="28"/>
          <w:szCs w:val="28"/>
        </w:rPr>
        <w:t>教育</w:t>
      </w:r>
      <w:r w:rsidRPr="00E87745">
        <w:rPr>
          <w:rFonts w:ascii="標楷體" w:eastAsia="標楷體" w:hAnsi="標楷體" w:hint="eastAsia"/>
          <w:b/>
          <w:kern w:val="2"/>
          <w:sz w:val="28"/>
          <w:szCs w:val="28"/>
        </w:rPr>
        <w:t>補助。</w:t>
      </w:r>
    </w:p>
    <w:p w:rsidR="00E87745" w:rsidRPr="00E87745" w:rsidRDefault="00E87745" w:rsidP="00E87745">
      <w:pPr>
        <w:widowControl w:val="0"/>
        <w:numPr>
          <w:ilvl w:val="0"/>
          <w:numId w:val="14"/>
        </w:numPr>
        <w:tabs>
          <w:tab w:val="left" w:pos="709"/>
        </w:tabs>
        <w:spacing w:beforeLines="20" w:before="48" w:line="240" w:lineRule="auto"/>
        <w:ind w:left="709" w:firstLineChars="0" w:hanging="567"/>
        <w:jc w:val="left"/>
        <w:rPr>
          <w:rFonts w:ascii="標楷體" w:eastAsia="標楷體" w:hAnsi="標楷體" w:hint="eastAsia"/>
          <w:color w:val="000000"/>
          <w:kern w:val="2"/>
          <w:sz w:val="28"/>
          <w:szCs w:val="28"/>
        </w:rPr>
      </w:pPr>
      <w:r w:rsidRPr="00E87745">
        <w:rPr>
          <w:rFonts w:ascii="標楷體" w:eastAsia="標楷體" w:hAnsi="標楷體" w:hint="eastAsia"/>
          <w:color w:val="000000"/>
          <w:kern w:val="2"/>
          <w:sz w:val="28"/>
          <w:szCs w:val="28"/>
        </w:rPr>
        <w:t>本校108學年度「</w:t>
      </w:r>
      <w:r w:rsidRPr="00E87745">
        <w:rPr>
          <w:rFonts w:ascii="標楷體" w:eastAsia="標楷體" w:hAnsi="標楷體" w:hint="eastAsia"/>
          <w:b/>
          <w:color w:val="000000"/>
          <w:kern w:val="2"/>
          <w:sz w:val="28"/>
          <w:szCs w:val="28"/>
        </w:rPr>
        <w:t>教評會委員</w:t>
      </w:r>
      <w:r w:rsidRPr="00E87745">
        <w:rPr>
          <w:rFonts w:ascii="標楷體" w:eastAsia="標楷體" w:hAnsi="標楷體" w:hint="eastAsia"/>
          <w:color w:val="000000"/>
          <w:kern w:val="2"/>
          <w:sz w:val="28"/>
          <w:szCs w:val="28"/>
        </w:rPr>
        <w:t>」及「</w:t>
      </w:r>
      <w:r w:rsidRPr="00E87745">
        <w:rPr>
          <w:rFonts w:ascii="標楷體" w:eastAsia="標楷體" w:hAnsi="標楷體" w:hint="eastAsia"/>
          <w:b/>
          <w:color w:val="000000"/>
          <w:kern w:val="2"/>
          <w:sz w:val="28"/>
          <w:szCs w:val="28"/>
        </w:rPr>
        <w:t>考核會委員</w:t>
      </w:r>
      <w:r w:rsidRPr="00E87745">
        <w:rPr>
          <w:rFonts w:ascii="標楷體" w:eastAsia="標楷體" w:hAnsi="標楷體" w:hint="eastAsia"/>
          <w:color w:val="000000"/>
          <w:kern w:val="2"/>
          <w:sz w:val="28"/>
          <w:szCs w:val="28"/>
        </w:rPr>
        <w:t>」之</w:t>
      </w:r>
      <w:r w:rsidRPr="00E87745">
        <w:rPr>
          <w:rFonts w:ascii="標楷體" w:eastAsia="標楷體" w:hAnsi="標楷體" w:hint="eastAsia"/>
          <w:b/>
          <w:color w:val="000000"/>
          <w:kern w:val="2"/>
          <w:sz w:val="28"/>
          <w:szCs w:val="28"/>
        </w:rPr>
        <w:t>票選作業</w:t>
      </w:r>
      <w:r w:rsidRPr="00E87745">
        <w:rPr>
          <w:rFonts w:ascii="標楷體" w:eastAsia="標楷體" w:hAnsi="標楷體" w:hint="eastAsia"/>
          <w:color w:val="000000"/>
          <w:kern w:val="2"/>
          <w:sz w:val="28"/>
          <w:szCs w:val="28"/>
        </w:rPr>
        <w:t>，訂於</w:t>
      </w:r>
      <w:r w:rsidRPr="00E87745">
        <w:rPr>
          <w:rFonts w:ascii="標楷體" w:eastAsia="標楷體" w:hAnsi="標楷體"/>
          <w:color w:val="000000"/>
          <w:kern w:val="2"/>
          <w:sz w:val="28"/>
          <w:szCs w:val="28"/>
        </w:rPr>
        <w:br/>
      </w:r>
      <w:r w:rsidRPr="00E87745">
        <w:rPr>
          <w:rFonts w:ascii="標楷體" w:eastAsia="標楷體" w:hAnsi="標楷體" w:hint="eastAsia"/>
          <w:b/>
          <w:color w:val="000000"/>
          <w:kern w:val="2"/>
          <w:sz w:val="28"/>
          <w:szCs w:val="28"/>
        </w:rPr>
        <w:t>108年</w:t>
      </w:r>
      <w:r w:rsidRPr="00E87745">
        <w:rPr>
          <w:rFonts w:ascii="標楷體" w:eastAsia="標楷體" w:hAnsi="標楷體"/>
          <w:b/>
          <w:color w:val="000000"/>
          <w:kern w:val="2"/>
          <w:sz w:val="28"/>
          <w:szCs w:val="28"/>
        </w:rPr>
        <w:t>9</w:t>
      </w:r>
      <w:r w:rsidRPr="00E87745">
        <w:rPr>
          <w:rFonts w:ascii="標楷體" w:eastAsia="標楷體" w:hAnsi="標楷體" w:hint="eastAsia"/>
          <w:b/>
          <w:color w:val="000000"/>
          <w:kern w:val="2"/>
          <w:sz w:val="28"/>
          <w:szCs w:val="28"/>
        </w:rPr>
        <w:t>月2日（星期一）上午10時至下午2時，在科學館二樓會議室</w:t>
      </w:r>
      <w:r w:rsidRPr="00E87745">
        <w:rPr>
          <w:rFonts w:ascii="標楷體" w:eastAsia="標楷體" w:hAnsi="標楷體" w:hint="eastAsia"/>
          <w:color w:val="000000"/>
          <w:kern w:val="2"/>
          <w:sz w:val="28"/>
          <w:szCs w:val="28"/>
        </w:rPr>
        <w:t>舉行，請各位</w:t>
      </w:r>
      <w:r w:rsidRPr="00E87745">
        <w:rPr>
          <w:rFonts w:ascii="標楷體" w:eastAsia="標楷體" w:hAnsi="標楷體" w:hint="eastAsia"/>
          <w:kern w:val="2"/>
          <w:sz w:val="28"/>
          <w:szCs w:val="28"/>
        </w:rPr>
        <w:t>教師</w:t>
      </w:r>
      <w:r w:rsidRPr="00E87745">
        <w:rPr>
          <w:rFonts w:ascii="標楷體" w:eastAsia="標楷體" w:hAnsi="標楷體" w:hint="eastAsia"/>
          <w:color w:val="000000"/>
          <w:kern w:val="2"/>
          <w:sz w:val="28"/>
          <w:szCs w:val="28"/>
        </w:rPr>
        <w:t>踴躍參與投票。</w:t>
      </w:r>
    </w:p>
    <w:p w:rsidR="00E87745" w:rsidRPr="00E87745" w:rsidRDefault="00E87745" w:rsidP="00E87745">
      <w:pPr>
        <w:widowControl w:val="0"/>
        <w:numPr>
          <w:ilvl w:val="0"/>
          <w:numId w:val="14"/>
        </w:numPr>
        <w:tabs>
          <w:tab w:val="left" w:pos="709"/>
        </w:tabs>
        <w:spacing w:beforeLines="20" w:before="48" w:line="240" w:lineRule="auto"/>
        <w:ind w:left="709" w:firstLineChars="0" w:hanging="567"/>
        <w:jc w:val="left"/>
        <w:rPr>
          <w:rFonts w:ascii="標楷體" w:eastAsia="標楷體" w:hAnsi="標楷體" w:hint="eastAsia"/>
          <w:kern w:val="2"/>
          <w:sz w:val="28"/>
          <w:szCs w:val="28"/>
        </w:rPr>
      </w:pPr>
      <w:r w:rsidRPr="00E87745">
        <w:rPr>
          <w:rFonts w:ascii="標楷體" w:eastAsia="標楷體" w:hAnsi="標楷體" w:hint="eastAsia"/>
          <w:kern w:val="2"/>
          <w:sz w:val="28"/>
          <w:szCs w:val="28"/>
        </w:rPr>
        <w:t>108年度具健康檢查補助資格者，需至經「</w:t>
      </w:r>
      <w:r w:rsidRPr="00E87745">
        <w:rPr>
          <w:rFonts w:ascii="標楷體" w:eastAsia="標楷體" w:hAnsi="標楷體" w:hint="eastAsia"/>
          <w:b/>
          <w:kern w:val="2"/>
          <w:sz w:val="28"/>
          <w:szCs w:val="28"/>
        </w:rPr>
        <w:t>衛福部</w:t>
      </w:r>
      <w:r w:rsidRPr="00E87745">
        <w:rPr>
          <w:rFonts w:ascii="標楷體" w:eastAsia="標楷體" w:hAnsi="標楷體" w:hint="eastAsia"/>
          <w:kern w:val="2"/>
          <w:sz w:val="28"/>
          <w:szCs w:val="28"/>
        </w:rPr>
        <w:t>評鑑合格之醫院或教學醫院」、經「</w:t>
      </w:r>
      <w:r w:rsidRPr="00E87745">
        <w:rPr>
          <w:rFonts w:ascii="標楷體" w:eastAsia="標楷體" w:hAnsi="標楷體" w:hint="eastAsia"/>
          <w:b/>
          <w:kern w:val="2"/>
          <w:sz w:val="28"/>
          <w:szCs w:val="28"/>
        </w:rPr>
        <w:t>醫策會</w:t>
      </w:r>
      <w:r w:rsidRPr="00E87745">
        <w:rPr>
          <w:rFonts w:ascii="標楷體" w:eastAsia="標楷體" w:hAnsi="標楷體" w:hint="eastAsia"/>
          <w:kern w:val="2"/>
          <w:sz w:val="28"/>
          <w:szCs w:val="28"/>
        </w:rPr>
        <w:t>健康檢查品質認證之診所」，或經「</w:t>
      </w:r>
      <w:r w:rsidRPr="00E87745">
        <w:rPr>
          <w:rFonts w:ascii="標楷體" w:eastAsia="標楷體" w:hAnsi="標楷體" w:hint="eastAsia"/>
          <w:b/>
          <w:kern w:val="2"/>
          <w:sz w:val="28"/>
          <w:szCs w:val="28"/>
        </w:rPr>
        <w:t>勞動部</w:t>
      </w:r>
      <w:r w:rsidRPr="00E87745">
        <w:rPr>
          <w:rFonts w:ascii="標楷體" w:eastAsia="標楷體" w:hAnsi="標楷體" w:hint="eastAsia"/>
          <w:kern w:val="2"/>
          <w:sz w:val="28"/>
          <w:szCs w:val="28"/>
        </w:rPr>
        <w:t>認可辦理</w:t>
      </w:r>
      <w:r w:rsidRPr="00E87745">
        <w:rPr>
          <w:rFonts w:ascii="標楷體" w:eastAsia="標楷體" w:hAnsi="標楷體" w:hint="eastAsia"/>
          <w:kern w:val="2"/>
          <w:sz w:val="28"/>
          <w:szCs w:val="28"/>
        </w:rPr>
        <w:lastRenderedPageBreak/>
        <w:t>勞工一般體格與健康檢查之醫療機構鑑」受檢，並持收據至人事室申請補助核銷（醫院及診所評鑑合格名單請至 人事室網頁\人事</w:t>
      </w:r>
      <w:r>
        <w:rPr>
          <w:rFonts w:ascii="標楷體" w:eastAsia="標楷體" w:hAnsi="標楷體" w:hint="eastAsia"/>
          <w:kern w:val="2"/>
          <w:sz w:val="28"/>
          <w:szCs w:val="28"/>
        </w:rPr>
        <w:t>服務</w:t>
      </w:r>
      <w:r w:rsidRPr="00E87745">
        <w:rPr>
          <w:rFonts w:ascii="標楷體" w:eastAsia="標楷體" w:hAnsi="標楷體" w:hint="eastAsia"/>
          <w:kern w:val="2"/>
          <w:sz w:val="28"/>
          <w:szCs w:val="28"/>
        </w:rPr>
        <w:t>\健康檢查醫療機構查詢  項下查詢）。</w:t>
      </w:r>
    </w:p>
    <w:p w:rsidR="00E87745" w:rsidRPr="00E87745" w:rsidRDefault="00E87745" w:rsidP="00E87745">
      <w:pPr>
        <w:widowControl w:val="0"/>
        <w:numPr>
          <w:ilvl w:val="0"/>
          <w:numId w:val="14"/>
        </w:numPr>
        <w:tabs>
          <w:tab w:val="left" w:pos="709"/>
        </w:tabs>
        <w:spacing w:beforeLines="20" w:before="48" w:line="240" w:lineRule="auto"/>
        <w:ind w:left="709" w:firstLineChars="0" w:hanging="567"/>
        <w:jc w:val="left"/>
        <w:rPr>
          <w:rFonts w:ascii="標楷體" w:eastAsia="標楷體" w:hAnsi="標楷體" w:hint="eastAsia"/>
          <w:kern w:val="2"/>
          <w:sz w:val="28"/>
          <w:szCs w:val="28"/>
        </w:rPr>
      </w:pPr>
      <w:r w:rsidRPr="00E87745">
        <w:rPr>
          <w:rFonts w:ascii="標楷體" w:eastAsia="標楷體" w:hAnsi="標楷體" w:hint="eastAsia"/>
          <w:kern w:val="2"/>
          <w:sz w:val="28"/>
          <w:szCs w:val="28"/>
        </w:rPr>
        <w:t>108學年度職務有異動之教師(專任</w:t>
      </w:r>
      <w:r w:rsidRPr="00E87745">
        <w:rPr>
          <w:rFonts w:ascii="標楷體" w:eastAsia="標楷體" w:hAnsi="標楷體"/>
          <w:kern w:val="2"/>
          <w:sz w:val="28"/>
          <w:szCs w:val="28"/>
        </w:rPr>
        <w:t>←→</w:t>
      </w:r>
      <w:r w:rsidRPr="00E87745">
        <w:rPr>
          <w:rFonts w:ascii="標楷體" w:eastAsia="標楷體" w:hAnsi="標楷體" w:hint="eastAsia"/>
          <w:kern w:val="2"/>
          <w:sz w:val="28"/>
          <w:szCs w:val="28"/>
        </w:rPr>
        <w:t>導師、兼行政</w:t>
      </w:r>
      <w:r w:rsidRPr="00E87745">
        <w:rPr>
          <w:rFonts w:ascii="標楷體" w:eastAsia="標楷體" w:hAnsi="標楷體"/>
          <w:kern w:val="2"/>
          <w:sz w:val="28"/>
          <w:szCs w:val="28"/>
        </w:rPr>
        <w:t>←→</w:t>
      </w:r>
      <w:r w:rsidRPr="00E87745">
        <w:rPr>
          <w:rFonts w:ascii="標楷體" w:eastAsia="標楷體" w:hAnsi="標楷體" w:hint="eastAsia"/>
          <w:kern w:val="2"/>
          <w:sz w:val="28"/>
          <w:szCs w:val="28"/>
        </w:rPr>
        <w:t>非兼行政)，請於差勤系統</w:t>
      </w:r>
      <w:r w:rsidRPr="00E87745">
        <w:rPr>
          <w:rFonts w:ascii="標楷體" w:eastAsia="標楷體" w:hAnsi="標楷體" w:hint="eastAsia"/>
          <w:b/>
          <w:kern w:val="2"/>
          <w:sz w:val="28"/>
          <w:szCs w:val="28"/>
        </w:rPr>
        <w:t>重新設定請假之「代理人</w:t>
      </w:r>
      <w:r w:rsidRPr="00E87745">
        <w:rPr>
          <w:rFonts w:ascii="標楷體" w:eastAsia="標楷體" w:hAnsi="標楷體"/>
          <w:b/>
          <w:kern w:val="2"/>
          <w:sz w:val="28"/>
          <w:szCs w:val="28"/>
        </w:rPr>
        <w:t>」</w:t>
      </w:r>
      <w:r w:rsidRPr="00E87745">
        <w:rPr>
          <w:rFonts w:ascii="標楷體" w:eastAsia="標楷體" w:hAnsi="標楷體" w:hint="eastAsia"/>
          <w:b/>
          <w:kern w:val="2"/>
          <w:sz w:val="28"/>
          <w:szCs w:val="28"/>
        </w:rPr>
        <w:t>(點選</w:t>
      </w:r>
      <w:r w:rsidRPr="00E87745">
        <w:rPr>
          <w:rFonts w:ascii="標楷體" w:eastAsia="標楷體" w:hAnsi="標楷體" w:hint="eastAsia"/>
          <w:b/>
          <w:kern w:val="2"/>
          <w:sz w:val="28"/>
          <w:szCs w:val="28"/>
          <w:bdr w:val="single" w:sz="4" w:space="0" w:color="auto"/>
        </w:rPr>
        <w:t>個人資料</w:t>
      </w:r>
      <w:r w:rsidRPr="00E87745">
        <w:rPr>
          <w:rFonts w:ascii="標楷體" w:eastAsia="標楷體" w:hAnsi="標楷體" w:hint="eastAsia"/>
          <w:b/>
          <w:kern w:val="2"/>
          <w:sz w:val="28"/>
          <w:szCs w:val="28"/>
        </w:rPr>
        <w:t>→</w:t>
      </w:r>
      <w:r w:rsidRPr="00E87745">
        <w:rPr>
          <w:rFonts w:ascii="標楷體" w:eastAsia="標楷體" w:hAnsi="標楷體" w:hint="eastAsia"/>
          <w:b/>
          <w:kern w:val="2"/>
          <w:sz w:val="28"/>
          <w:szCs w:val="28"/>
          <w:bdr w:val="single" w:sz="4" w:space="0" w:color="auto"/>
        </w:rPr>
        <w:t>代理人設定</w:t>
      </w:r>
      <w:r w:rsidRPr="00E87745">
        <w:rPr>
          <w:rFonts w:ascii="標楷體" w:eastAsia="標楷體" w:hAnsi="標楷體" w:hint="eastAsia"/>
          <w:b/>
          <w:kern w:val="2"/>
          <w:sz w:val="28"/>
          <w:szCs w:val="28"/>
        </w:rPr>
        <w:t>)</w:t>
      </w:r>
      <w:r w:rsidRPr="00E87745">
        <w:rPr>
          <w:rFonts w:ascii="標楷體" w:eastAsia="標楷體" w:hAnsi="標楷體" w:hint="eastAsia"/>
          <w:kern w:val="2"/>
          <w:sz w:val="28"/>
          <w:szCs w:val="28"/>
        </w:rPr>
        <w:t>。</w:t>
      </w:r>
    </w:p>
    <w:p w:rsidR="00E87745" w:rsidRPr="00E87745" w:rsidRDefault="00E87745" w:rsidP="00E87745">
      <w:pPr>
        <w:widowControl w:val="0"/>
        <w:tabs>
          <w:tab w:val="left" w:pos="851"/>
        </w:tabs>
        <w:spacing w:line="240" w:lineRule="auto"/>
        <w:ind w:left="566" w:hangingChars="202" w:hanging="566"/>
        <w:rPr>
          <w:rFonts w:ascii="標楷體" w:eastAsia="標楷體" w:hAnsi="標楷體" w:hint="eastAsia"/>
          <w:kern w:val="2"/>
          <w:sz w:val="28"/>
          <w:szCs w:val="28"/>
        </w:rPr>
      </w:pPr>
    </w:p>
    <w:p w:rsidR="00E87745" w:rsidRPr="00E87745" w:rsidRDefault="00E87745" w:rsidP="00E87745">
      <w:pPr>
        <w:widowControl w:val="0"/>
        <w:numPr>
          <w:ilvl w:val="0"/>
          <w:numId w:val="15"/>
        </w:numPr>
        <w:tabs>
          <w:tab w:val="left" w:pos="284"/>
        </w:tabs>
        <w:spacing w:line="240" w:lineRule="auto"/>
        <w:ind w:firstLineChars="0"/>
        <w:jc w:val="left"/>
        <w:rPr>
          <w:rFonts w:ascii="標楷體" w:eastAsia="標楷體" w:hAnsi="標楷體" w:hint="eastAsia"/>
          <w:kern w:val="2"/>
          <w:sz w:val="28"/>
          <w:szCs w:val="28"/>
        </w:rPr>
      </w:pPr>
      <w:r w:rsidRPr="00E87745">
        <w:rPr>
          <w:rFonts w:ascii="標楷體" w:eastAsia="標楷體" w:hAnsi="標楷體" w:hint="eastAsia"/>
          <w:kern w:val="2"/>
          <w:sz w:val="28"/>
          <w:szCs w:val="28"/>
        </w:rPr>
        <w:t>法令宣導︰</w:t>
      </w:r>
    </w:p>
    <w:p w:rsidR="00E87745" w:rsidRPr="00E87745" w:rsidRDefault="00E87745" w:rsidP="00E87745">
      <w:pPr>
        <w:widowControl w:val="0"/>
        <w:numPr>
          <w:ilvl w:val="0"/>
          <w:numId w:val="16"/>
        </w:numPr>
        <w:tabs>
          <w:tab w:val="left" w:pos="709"/>
        </w:tabs>
        <w:spacing w:beforeLines="20" w:before="48" w:line="240" w:lineRule="auto"/>
        <w:ind w:left="709" w:firstLineChars="0" w:hanging="567"/>
        <w:jc w:val="left"/>
        <w:rPr>
          <w:rFonts w:ascii="標楷體" w:eastAsia="標楷體" w:hAnsi="標楷體"/>
          <w:kern w:val="2"/>
          <w:sz w:val="28"/>
          <w:szCs w:val="28"/>
        </w:rPr>
      </w:pPr>
      <w:r w:rsidRPr="00E87745">
        <w:rPr>
          <w:rFonts w:ascii="標楷體" w:eastAsia="標楷體" w:hAnsi="標楷體" w:hint="eastAsia"/>
          <w:kern w:val="2"/>
          <w:sz w:val="28"/>
          <w:szCs w:val="28"/>
        </w:rPr>
        <w:t>第15 任總統副總統及第10 屆立法委員選舉訂於109年1月11日舉行，為確保本府公務人員嚴守行政中立，依法行政、執法公正，請同仁遵守行政中立法相關規定，以避免於選舉期間發生動用行政資源進行輔選等違法情事，茲擇錄相關規定如下：</w:t>
      </w:r>
    </w:p>
    <w:p w:rsidR="00E87745" w:rsidRPr="00E87745" w:rsidRDefault="00E87745" w:rsidP="00E87745">
      <w:pPr>
        <w:widowControl w:val="0"/>
        <w:numPr>
          <w:ilvl w:val="0"/>
          <w:numId w:val="6"/>
        </w:numPr>
        <w:tabs>
          <w:tab w:val="left" w:pos="1092"/>
        </w:tabs>
        <w:snapToGrid w:val="0"/>
        <w:spacing w:beforeLines="10" w:before="24" w:line="240" w:lineRule="auto"/>
        <w:ind w:leftChars="100" w:left="1081" w:hangingChars="300" w:hanging="841"/>
        <w:jc w:val="left"/>
        <w:rPr>
          <w:rFonts w:ascii="標楷體" w:eastAsia="標楷體" w:hAnsi="標楷體"/>
          <w:b/>
          <w:kern w:val="2"/>
          <w:sz w:val="28"/>
          <w:szCs w:val="28"/>
        </w:rPr>
      </w:pPr>
      <w:r w:rsidRPr="00E87745">
        <w:rPr>
          <w:rFonts w:ascii="標楷體" w:eastAsia="標楷體" w:hAnsi="標楷體" w:hint="eastAsia"/>
          <w:b/>
          <w:kern w:val="2"/>
          <w:sz w:val="28"/>
          <w:szCs w:val="28"/>
        </w:rPr>
        <w:t>學校教職員工應遵守公務人員行政中立法、教育基本法等規範，嚴守行政中立。學校不得為特定政治團體從事宣傳或活動。</w:t>
      </w:r>
    </w:p>
    <w:p w:rsidR="00E87745" w:rsidRPr="00E87745" w:rsidRDefault="00E87745" w:rsidP="00E87745">
      <w:pPr>
        <w:widowControl w:val="0"/>
        <w:numPr>
          <w:ilvl w:val="0"/>
          <w:numId w:val="6"/>
        </w:numPr>
        <w:tabs>
          <w:tab w:val="left" w:pos="1092"/>
        </w:tabs>
        <w:snapToGrid w:val="0"/>
        <w:spacing w:beforeLines="10" w:before="24" w:line="240" w:lineRule="auto"/>
        <w:ind w:leftChars="100" w:left="1080" w:hangingChars="300" w:hanging="840"/>
        <w:jc w:val="left"/>
        <w:rPr>
          <w:rFonts w:ascii="標楷體" w:eastAsia="標楷體" w:hAnsi="標楷體"/>
          <w:kern w:val="2"/>
          <w:sz w:val="28"/>
          <w:szCs w:val="28"/>
        </w:rPr>
      </w:pPr>
      <w:r w:rsidRPr="00E87745">
        <w:rPr>
          <w:rFonts w:ascii="標楷體" w:eastAsia="標楷體" w:hAnsi="標楷體" w:hint="eastAsia"/>
          <w:kern w:val="2"/>
          <w:sz w:val="28"/>
          <w:szCs w:val="28"/>
        </w:rPr>
        <w:t>非校園開放時間，學校及幼兒園於中央選舉委員會發布選舉公告日起至投票日止之選舉期間，應禁止政黨、公職候選人於校內主辦、協辦活動。</w:t>
      </w:r>
    </w:p>
    <w:p w:rsidR="00E87745" w:rsidRPr="00E87745" w:rsidRDefault="00E87745" w:rsidP="00E87745">
      <w:pPr>
        <w:widowControl w:val="0"/>
        <w:numPr>
          <w:ilvl w:val="0"/>
          <w:numId w:val="6"/>
        </w:numPr>
        <w:tabs>
          <w:tab w:val="left" w:pos="1092"/>
        </w:tabs>
        <w:snapToGrid w:val="0"/>
        <w:spacing w:beforeLines="10" w:before="24" w:line="240" w:lineRule="auto"/>
        <w:ind w:leftChars="100" w:left="1080" w:hangingChars="300" w:hanging="840"/>
        <w:jc w:val="left"/>
        <w:rPr>
          <w:rFonts w:ascii="標楷體" w:eastAsia="標楷體" w:hAnsi="標楷體"/>
          <w:kern w:val="2"/>
          <w:sz w:val="28"/>
          <w:szCs w:val="28"/>
        </w:rPr>
      </w:pPr>
      <w:r w:rsidRPr="00E87745">
        <w:rPr>
          <w:rFonts w:ascii="標楷體" w:eastAsia="標楷體" w:hAnsi="標楷體" w:hint="eastAsia"/>
          <w:kern w:val="2"/>
          <w:sz w:val="28"/>
          <w:szCs w:val="28"/>
        </w:rPr>
        <w:t>辦理校園場地租借，其裁量應秉持公正、公平之立場處理，不得有差別待遇，並應於候選人辦理活動時，勸阻其不得將競選旗幟、布條、海報等違規設置於學校建築物外牆及圍牆上。</w:t>
      </w:r>
    </w:p>
    <w:p w:rsidR="00E87745" w:rsidRPr="00E87745" w:rsidRDefault="00E87745" w:rsidP="00E87745">
      <w:pPr>
        <w:widowControl w:val="0"/>
        <w:numPr>
          <w:ilvl w:val="0"/>
          <w:numId w:val="6"/>
        </w:numPr>
        <w:tabs>
          <w:tab w:val="left" w:pos="1092"/>
        </w:tabs>
        <w:snapToGrid w:val="0"/>
        <w:spacing w:beforeLines="10" w:before="24" w:line="240" w:lineRule="auto"/>
        <w:ind w:leftChars="100" w:left="1080" w:hangingChars="300" w:hanging="840"/>
        <w:jc w:val="left"/>
        <w:rPr>
          <w:rFonts w:ascii="標楷體" w:eastAsia="標楷體" w:hAnsi="標楷體"/>
          <w:kern w:val="2"/>
          <w:sz w:val="28"/>
          <w:szCs w:val="28"/>
        </w:rPr>
      </w:pPr>
      <w:r w:rsidRPr="00E87745">
        <w:rPr>
          <w:rFonts w:ascii="標楷體" w:eastAsia="標楷體" w:hAnsi="標楷體" w:hint="eastAsia"/>
          <w:kern w:val="2"/>
          <w:sz w:val="28"/>
          <w:szCs w:val="28"/>
        </w:rPr>
        <w:t>於中央選舉委員會發布選舉公告日起至投票日止之選舉期間，應禁止政黨、公職候選人或其支持者之造訪活動。</w:t>
      </w:r>
    </w:p>
    <w:p w:rsidR="00E87745" w:rsidRPr="00E87745" w:rsidRDefault="00E87745" w:rsidP="00E87745">
      <w:pPr>
        <w:widowControl w:val="0"/>
        <w:numPr>
          <w:ilvl w:val="0"/>
          <w:numId w:val="6"/>
        </w:numPr>
        <w:tabs>
          <w:tab w:val="left" w:pos="1092"/>
        </w:tabs>
        <w:snapToGrid w:val="0"/>
        <w:spacing w:beforeLines="10" w:before="24" w:line="240" w:lineRule="auto"/>
        <w:ind w:leftChars="100" w:left="1080" w:hangingChars="300" w:hanging="840"/>
        <w:jc w:val="left"/>
        <w:rPr>
          <w:rFonts w:ascii="標楷體" w:eastAsia="標楷體" w:hAnsi="標楷體"/>
          <w:kern w:val="2"/>
          <w:sz w:val="28"/>
          <w:szCs w:val="28"/>
        </w:rPr>
      </w:pPr>
      <w:r w:rsidRPr="00E87745">
        <w:rPr>
          <w:rFonts w:ascii="標楷體" w:eastAsia="標楷體" w:hAnsi="標楷體" w:hint="eastAsia"/>
          <w:kern w:val="2"/>
          <w:sz w:val="28"/>
          <w:szCs w:val="28"/>
        </w:rPr>
        <w:t>校長及行政人員不得公開為公職候選人站台、助講、遊行或拜票。但其為公職候選人之配偶及二親等以內血親、姻親不在此限。</w:t>
      </w:r>
    </w:p>
    <w:p w:rsidR="00E87745" w:rsidRPr="00E87745" w:rsidRDefault="00E87745" w:rsidP="00E87745">
      <w:pPr>
        <w:widowControl w:val="0"/>
        <w:numPr>
          <w:ilvl w:val="0"/>
          <w:numId w:val="6"/>
        </w:numPr>
        <w:tabs>
          <w:tab w:val="left" w:pos="1092"/>
        </w:tabs>
        <w:snapToGrid w:val="0"/>
        <w:spacing w:beforeLines="10" w:before="24" w:line="240" w:lineRule="auto"/>
        <w:ind w:leftChars="100" w:left="1080" w:hangingChars="300" w:hanging="840"/>
        <w:jc w:val="left"/>
        <w:rPr>
          <w:rFonts w:ascii="標楷體" w:eastAsia="標楷體" w:hAnsi="標楷體"/>
          <w:kern w:val="2"/>
          <w:sz w:val="28"/>
          <w:szCs w:val="28"/>
        </w:rPr>
      </w:pPr>
      <w:r w:rsidRPr="00E87745">
        <w:rPr>
          <w:rFonts w:ascii="標楷體" w:eastAsia="標楷體" w:hAnsi="標楷體" w:hint="eastAsia"/>
          <w:kern w:val="2"/>
          <w:sz w:val="28"/>
          <w:szCs w:val="28"/>
        </w:rPr>
        <w:t>於中央選舉委員會發布選舉公告日起至投票日止之選舉期間，學校及校長不得與公職候選人聯名辦理活動。</w:t>
      </w:r>
    </w:p>
    <w:p w:rsidR="00E87745" w:rsidRPr="00E87745" w:rsidRDefault="00E87745" w:rsidP="00E87745">
      <w:pPr>
        <w:widowControl w:val="0"/>
        <w:numPr>
          <w:ilvl w:val="0"/>
          <w:numId w:val="16"/>
        </w:numPr>
        <w:tabs>
          <w:tab w:val="left" w:pos="709"/>
        </w:tabs>
        <w:spacing w:beforeLines="20" w:before="48" w:line="240" w:lineRule="auto"/>
        <w:ind w:left="709" w:firstLineChars="0" w:hanging="567"/>
        <w:jc w:val="left"/>
        <w:rPr>
          <w:rFonts w:ascii="標楷體" w:eastAsia="標楷體" w:hAnsi="標楷體"/>
          <w:kern w:val="2"/>
          <w:sz w:val="28"/>
          <w:szCs w:val="28"/>
        </w:rPr>
      </w:pPr>
      <w:r w:rsidRPr="00E87745">
        <w:rPr>
          <w:rFonts w:ascii="標楷體" w:eastAsia="標楷體" w:hAnsi="標楷體" w:hint="eastAsia"/>
          <w:kern w:val="2"/>
          <w:sz w:val="28"/>
          <w:szCs w:val="28"/>
        </w:rPr>
        <w:t>同仁如取得最新學歷請立即提供相關證明文件俾憑更新人事資料。</w:t>
      </w:r>
    </w:p>
    <w:p w:rsidR="00E87745" w:rsidRPr="00E87745" w:rsidRDefault="00E87745" w:rsidP="00E87745">
      <w:pPr>
        <w:widowControl w:val="0"/>
        <w:numPr>
          <w:ilvl w:val="0"/>
          <w:numId w:val="16"/>
        </w:numPr>
        <w:tabs>
          <w:tab w:val="left" w:pos="709"/>
        </w:tabs>
        <w:spacing w:beforeLines="20" w:before="48" w:line="240" w:lineRule="auto"/>
        <w:ind w:left="709" w:firstLineChars="0" w:hanging="567"/>
        <w:jc w:val="left"/>
        <w:rPr>
          <w:rFonts w:ascii="標楷體" w:eastAsia="標楷體" w:hAnsi="標楷體"/>
          <w:kern w:val="2"/>
          <w:sz w:val="28"/>
          <w:szCs w:val="28"/>
        </w:rPr>
      </w:pPr>
      <w:r w:rsidRPr="00E87745">
        <w:rPr>
          <w:rFonts w:ascii="標楷體" w:eastAsia="標楷體" w:hAnsi="標楷體" w:hint="eastAsia"/>
          <w:kern w:val="2"/>
          <w:sz w:val="28"/>
          <w:szCs w:val="28"/>
        </w:rPr>
        <w:t>請確實遵守「校園性侵害性騷擾或性霸凌防治準則</w:t>
      </w:r>
      <w:r w:rsidRPr="00E87745">
        <w:rPr>
          <w:rFonts w:ascii="標楷體" w:eastAsia="標楷體" w:hAnsi="標楷體"/>
          <w:kern w:val="2"/>
          <w:sz w:val="28"/>
          <w:szCs w:val="28"/>
        </w:rPr>
        <w:t>」</w:t>
      </w:r>
      <w:r w:rsidRPr="00E87745">
        <w:rPr>
          <w:rFonts w:ascii="標楷體" w:eastAsia="標楷體" w:hAnsi="標楷體" w:hint="eastAsia"/>
          <w:kern w:val="2"/>
          <w:sz w:val="28"/>
          <w:szCs w:val="28"/>
        </w:rPr>
        <w:t>第6、7及8條規定：</w:t>
      </w:r>
      <w:r w:rsidRPr="00E87745">
        <w:rPr>
          <w:rFonts w:ascii="標楷體" w:eastAsia="標楷體" w:hAnsi="標楷體"/>
          <w:kern w:val="2"/>
          <w:sz w:val="28"/>
          <w:szCs w:val="28"/>
        </w:rPr>
        <w:br/>
      </w:r>
      <w:r w:rsidRPr="00E87745">
        <w:rPr>
          <w:rFonts w:ascii="標楷體" w:eastAsia="標楷體" w:hAnsi="標楷體" w:hint="eastAsia"/>
          <w:kern w:val="2"/>
          <w:sz w:val="28"/>
          <w:szCs w:val="28"/>
        </w:rPr>
        <w:t>第6條:學校教職員工生於進行校內外教學活動、執行職務及人際互動時，應尊重性別多元及個別差異。</w:t>
      </w:r>
      <w:r w:rsidRPr="00E87745">
        <w:rPr>
          <w:rFonts w:ascii="標楷體" w:eastAsia="標楷體" w:hAnsi="標楷體"/>
          <w:kern w:val="2"/>
          <w:sz w:val="28"/>
          <w:szCs w:val="28"/>
        </w:rPr>
        <w:br/>
      </w:r>
      <w:r w:rsidRPr="00E87745">
        <w:rPr>
          <w:rFonts w:ascii="標楷體" w:eastAsia="標楷體" w:hAnsi="標楷體" w:hint="eastAsia"/>
          <w:kern w:val="2"/>
          <w:sz w:val="28"/>
          <w:szCs w:val="28"/>
        </w:rPr>
        <w:t>第7條：（第1項）教師於執行教學、指導、訓練、評鑑、管理、輔導或提供學生工作機會時，在與性或性別有關之人際互動上，不得發展有違專業倫理之關係。（第2項）教師發現師生關係有違反前項專業倫理之虞，應主動迴避或陳報學校處理。</w:t>
      </w:r>
      <w:r w:rsidRPr="00E87745">
        <w:rPr>
          <w:rFonts w:ascii="標楷體" w:eastAsia="標楷體" w:hAnsi="標楷體"/>
          <w:kern w:val="2"/>
          <w:sz w:val="28"/>
          <w:szCs w:val="28"/>
        </w:rPr>
        <w:br/>
      </w:r>
      <w:r w:rsidRPr="00E87745">
        <w:rPr>
          <w:rFonts w:ascii="標楷體" w:eastAsia="標楷體" w:hAnsi="標楷體" w:hint="eastAsia"/>
          <w:kern w:val="2"/>
          <w:sz w:val="28"/>
          <w:szCs w:val="28"/>
        </w:rPr>
        <w:t>第8條：教職員工生應尊重他人與自己之性或身體之自主，避免不受歡迎之追求行為，並不得以強制或暴力手段處理與性或性別有關之衝突。</w:t>
      </w:r>
    </w:p>
    <w:p w:rsidR="00E87745" w:rsidRPr="00E87745" w:rsidRDefault="00E87745" w:rsidP="00E87745">
      <w:pPr>
        <w:widowControl w:val="0"/>
        <w:numPr>
          <w:ilvl w:val="0"/>
          <w:numId w:val="16"/>
        </w:numPr>
        <w:tabs>
          <w:tab w:val="left" w:pos="709"/>
        </w:tabs>
        <w:spacing w:beforeLines="20" w:before="48" w:line="240" w:lineRule="auto"/>
        <w:ind w:left="709" w:firstLineChars="0" w:hanging="567"/>
        <w:jc w:val="left"/>
        <w:rPr>
          <w:rFonts w:ascii="標楷體" w:eastAsia="標楷體" w:hAnsi="標楷體" w:hint="eastAsia"/>
          <w:kern w:val="2"/>
          <w:sz w:val="28"/>
          <w:szCs w:val="28"/>
        </w:rPr>
      </w:pPr>
      <w:r w:rsidRPr="00E87745">
        <w:rPr>
          <w:rFonts w:ascii="標楷體" w:eastAsia="標楷體" w:hAnsi="標楷體" w:hint="eastAsia"/>
          <w:kern w:val="2"/>
          <w:sz w:val="28"/>
          <w:szCs w:val="28"/>
        </w:rPr>
        <w:t>重申同仁勿酒後駕（騎）車及勿拒絕酒測，另市府108年5月20日府授</w:t>
      </w:r>
      <w:r w:rsidRPr="00E87745">
        <w:rPr>
          <w:rFonts w:ascii="標楷體" w:eastAsia="標楷體" w:hAnsi="標楷體" w:hint="eastAsia"/>
          <w:kern w:val="2"/>
          <w:sz w:val="28"/>
          <w:szCs w:val="28"/>
        </w:rPr>
        <w:lastRenderedPageBreak/>
        <w:t>人考字第1083004043號函發布修正「臺北市政府所屬各機關學校教職員工酒後駕車經警察查獲及上班期間飲酒之相關懲處標準表」如下：</w:t>
      </w:r>
    </w:p>
    <w:p w:rsidR="00E87745" w:rsidRPr="00E87745" w:rsidRDefault="00E87745" w:rsidP="00E87745">
      <w:pPr>
        <w:widowControl w:val="0"/>
        <w:tabs>
          <w:tab w:val="left" w:pos="1276"/>
        </w:tabs>
        <w:snapToGrid w:val="0"/>
        <w:spacing w:beforeLines="20" w:before="48" w:line="240" w:lineRule="auto"/>
        <w:ind w:leftChars="199" w:left="1038" w:hangingChars="200" w:hanging="560"/>
        <w:rPr>
          <w:rFonts w:ascii="標楷體" w:eastAsia="標楷體" w:hAnsi="標楷體" w:hint="eastAsia"/>
          <w:kern w:val="2"/>
          <w:sz w:val="28"/>
          <w:szCs w:val="28"/>
        </w:rPr>
      </w:pPr>
      <w:r w:rsidRPr="00E87745">
        <w:rPr>
          <w:rFonts w:ascii="標楷體" w:eastAsia="標楷體" w:hAnsi="標楷體"/>
          <w:kern w:val="2"/>
          <w:sz w:val="28"/>
          <w:szCs w:val="28"/>
        </w:rPr>
        <w:t xml:space="preserve">      </w:t>
      </w:r>
      <w:r w:rsidR="00DE0402" w:rsidRPr="00E87745">
        <w:rPr>
          <w:rFonts w:ascii="標楷體" w:eastAsia="標楷體" w:hAnsi="標楷體" w:hint="eastAsia"/>
          <w:noProof/>
          <w:kern w:val="2"/>
        </w:rPr>
        <w:drawing>
          <wp:inline distT="0" distB="0" distL="0" distR="0">
            <wp:extent cx="4782820" cy="6640830"/>
            <wp:effectExtent l="0" t="0" r="0" b="7620"/>
            <wp:docPr id="1" name="圖片 1" descr="EPSON_005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ON_0052_1"/>
                    <pic:cNvPicPr>
                      <a:picLocks noChangeAspect="1" noChangeArrowheads="1"/>
                    </pic:cNvPicPr>
                  </pic:nvPicPr>
                  <pic:blipFill>
                    <a:blip r:embed="rId8" cstate="print">
                      <a:extLst>
                        <a:ext uri="{28A0092B-C50C-407E-A947-70E740481C1C}">
                          <a14:useLocalDpi xmlns:a14="http://schemas.microsoft.com/office/drawing/2010/main" val="0"/>
                        </a:ext>
                      </a:extLst>
                    </a:blip>
                    <a:srcRect l="7280" t="5247" r="5357" b="9038"/>
                    <a:stretch>
                      <a:fillRect/>
                    </a:stretch>
                  </pic:blipFill>
                  <pic:spPr bwMode="auto">
                    <a:xfrm>
                      <a:off x="0" y="0"/>
                      <a:ext cx="4782820" cy="6640830"/>
                    </a:xfrm>
                    <a:prstGeom prst="rect">
                      <a:avLst/>
                    </a:prstGeom>
                    <a:noFill/>
                    <a:ln>
                      <a:noFill/>
                    </a:ln>
                  </pic:spPr>
                </pic:pic>
              </a:graphicData>
            </a:graphic>
          </wp:inline>
        </w:drawing>
      </w:r>
    </w:p>
    <w:p w:rsidR="00E87745" w:rsidRPr="00E87745" w:rsidRDefault="00E87745" w:rsidP="00E87745">
      <w:pPr>
        <w:widowControl w:val="0"/>
        <w:numPr>
          <w:ilvl w:val="0"/>
          <w:numId w:val="16"/>
        </w:numPr>
        <w:tabs>
          <w:tab w:val="left" w:pos="709"/>
        </w:tabs>
        <w:spacing w:beforeLines="20" w:before="48" w:line="240" w:lineRule="auto"/>
        <w:ind w:left="709" w:firstLineChars="0" w:hanging="567"/>
        <w:jc w:val="left"/>
        <w:rPr>
          <w:rFonts w:ascii="標楷體" w:eastAsia="標楷體" w:hAnsi="標楷體"/>
          <w:kern w:val="2"/>
          <w:sz w:val="28"/>
          <w:szCs w:val="28"/>
        </w:rPr>
      </w:pPr>
      <w:r w:rsidRPr="00E87745">
        <w:rPr>
          <w:rFonts w:ascii="標楷體" w:eastAsia="標楷體" w:hAnsi="標楷體" w:hint="eastAsia"/>
          <w:kern w:val="2"/>
          <w:sz w:val="28"/>
          <w:szCs w:val="28"/>
        </w:rPr>
        <w:t>轉知教育局108年8月22日北市教政字第1083078840號函，「公職人員利益衝突迴避法施行細則」業經行政院、考試院及監察院於108年8月1日會銜發布。相關條文及由法務部廉政署製作「公職人員利益衝突迴避法施行細則說明」等，已公告於本室網頁。</w:t>
      </w:r>
    </w:p>
    <w:p w:rsidR="00E87745" w:rsidRPr="00E87745" w:rsidRDefault="00E87745" w:rsidP="00E87745">
      <w:pPr>
        <w:widowControl w:val="0"/>
        <w:numPr>
          <w:ilvl w:val="0"/>
          <w:numId w:val="16"/>
        </w:numPr>
        <w:tabs>
          <w:tab w:val="left" w:pos="709"/>
        </w:tabs>
        <w:spacing w:beforeLines="20" w:before="48" w:line="240" w:lineRule="auto"/>
        <w:ind w:left="709" w:firstLineChars="0" w:hanging="567"/>
        <w:jc w:val="left"/>
        <w:rPr>
          <w:rFonts w:ascii="標楷體" w:eastAsia="標楷體" w:hAnsi="標楷體"/>
          <w:kern w:val="2"/>
          <w:sz w:val="28"/>
          <w:szCs w:val="28"/>
        </w:rPr>
      </w:pPr>
      <w:r w:rsidRPr="00E87745">
        <w:rPr>
          <w:rFonts w:ascii="標楷體" w:eastAsia="標楷體" w:hAnsi="標楷體" w:hint="eastAsia"/>
          <w:kern w:val="2"/>
          <w:sz w:val="28"/>
          <w:szCs w:val="28"/>
        </w:rPr>
        <w:t>重申公教人員兼職、兼課規定：</w:t>
      </w:r>
    </w:p>
    <w:p w:rsidR="00E87745" w:rsidRPr="00E87745" w:rsidRDefault="00E87745" w:rsidP="00E87745">
      <w:pPr>
        <w:widowControl w:val="0"/>
        <w:tabs>
          <w:tab w:val="left" w:pos="1276"/>
        </w:tabs>
        <w:snapToGrid w:val="0"/>
        <w:spacing w:beforeLines="20" w:before="48" w:line="240" w:lineRule="auto"/>
        <w:ind w:leftChars="99" w:left="798" w:hangingChars="200" w:hanging="560"/>
        <w:rPr>
          <w:rFonts w:ascii="標楷體" w:eastAsia="標楷體" w:hAnsi="標楷體" w:hint="eastAsia"/>
          <w:kern w:val="2"/>
          <w:sz w:val="28"/>
          <w:szCs w:val="28"/>
        </w:rPr>
      </w:pPr>
      <w:r w:rsidRPr="00E87745">
        <w:rPr>
          <w:rFonts w:ascii="標楷體" w:eastAsia="標楷體" w:hAnsi="標楷體" w:hint="eastAsia"/>
          <w:kern w:val="2"/>
          <w:sz w:val="28"/>
          <w:szCs w:val="28"/>
        </w:rPr>
        <w:t>◎有關教師兼職部分：</w:t>
      </w:r>
    </w:p>
    <w:p w:rsidR="00E87745" w:rsidRPr="00E87745" w:rsidRDefault="00E87745" w:rsidP="00E87745">
      <w:pPr>
        <w:widowControl w:val="0"/>
        <w:tabs>
          <w:tab w:val="left" w:pos="1276"/>
        </w:tabs>
        <w:snapToGrid w:val="0"/>
        <w:spacing w:beforeLines="20" w:before="48" w:line="240" w:lineRule="auto"/>
        <w:ind w:leftChars="199" w:left="958" w:hangingChars="200" w:hanging="480"/>
        <w:rPr>
          <w:rFonts w:ascii="標楷體" w:eastAsia="標楷體" w:hAnsi="標楷體" w:hint="eastAsia"/>
          <w:kern w:val="2"/>
        </w:rPr>
      </w:pPr>
      <w:r w:rsidRPr="00E87745">
        <w:rPr>
          <w:rFonts w:ascii="標楷體" w:eastAsia="標楷體" w:hAnsi="標楷體" w:hint="eastAsia"/>
          <w:kern w:val="2"/>
        </w:rPr>
        <w:t>(一)查司法院大法官釋字第308號解釋：「...兼任學校行政職務之教師，就其兼任之行</w:t>
      </w:r>
      <w:r w:rsidRPr="00E87745">
        <w:rPr>
          <w:rFonts w:ascii="標楷體" w:eastAsia="標楷體" w:hAnsi="標楷體" w:hint="eastAsia"/>
          <w:kern w:val="2"/>
        </w:rPr>
        <w:lastRenderedPageBreak/>
        <w:t>政職務，則有公務員服務法之適用。」，依上開規定，兼任行政職務教師之兼職，應依公務員服務法相關規定辦理；至未兼行政職務教師之兼職，則依教育人員任用條例第34條及公立各級學校專任教師兼職處理原則相關規定辦理。</w:t>
      </w:r>
    </w:p>
    <w:p w:rsidR="00E87745" w:rsidRPr="00E87745" w:rsidRDefault="00E87745" w:rsidP="00E87745">
      <w:pPr>
        <w:widowControl w:val="0"/>
        <w:tabs>
          <w:tab w:val="left" w:pos="1276"/>
        </w:tabs>
        <w:snapToGrid w:val="0"/>
        <w:spacing w:beforeLines="20" w:before="48" w:line="240" w:lineRule="auto"/>
        <w:ind w:leftChars="199" w:left="958" w:hangingChars="200" w:hanging="480"/>
        <w:rPr>
          <w:rFonts w:ascii="標楷體" w:eastAsia="標楷體" w:hAnsi="標楷體" w:hint="eastAsia"/>
          <w:kern w:val="2"/>
        </w:rPr>
      </w:pPr>
      <w:r w:rsidRPr="00E87745">
        <w:rPr>
          <w:rFonts w:ascii="標楷體" w:eastAsia="標楷體" w:hAnsi="標楷體" w:hint="eastAsia"/>
          <w:kern w:val="2"/>
        </w:rPr>
        <w:t>(二)復查「公務員服務法」規定如下：</w:t>
      </w:r>
    </w:p>
    <w:p w:rsidR="00E87745" w:rsidRPr="00E87745" w:rsidRDefault="00E87745" w:rsidP="00E87745">
      <w:pPr>
        <w:widowControl w:val="0"/>
        <w:tabs>
          <w:tab w:val="left" w:pos="993"/>
        </w:tabs>
        <w:snapToGrid w:val="0"/>
        <w:spacing w:beforeLines="20" w:before="48" w:line="240" w:lineRule="auto"/>
        <w:ind w:leftChars="299" w:left="1085" w:hangingChars="153" w:hanging="367"/>
        <w:rPr>
          <w:rFonts w:ascii="標楷體" w:eastAsia="標楷體" w:hAnsi="標楷體" w:hint="eastAsia"/>
          <w:kern w:val="2"/>
        </w:rPr>
      </w:pPr>
      <w:r w:rsidRPr="00E87745">
        <w:rPr>
          <w:rFonts w:ascii="標楷體" w:eastAsia="標楷體" w:hAnsi="標楷體"/>
          <w:kern w:val="2"/>
        </w:rPr>
        <w:t xml:space="preserve">1. </w:t>
      </w:r>
      <w:r w:rsidRPr="00E87745">
        <w:rPr>
          <w:rFonts w:ascii="標楷體" w:eastAsia="標楷體" w:hAnsi="標楷體" w:hint="eastAsia"/>
          <w:kern w:val="2"/>
        </w:rPr>
        <w:t>第13條：「(第1項)公務員不得經營商業或投機事業。...。(第2項)公務員非依法不得兼公營事業機關或公司代表官股之董事或監察人。」。</w:t>
      </w:r>
    </w:p>
    <w:p w:rsidR="00E87745" w:rsidRPr="00E87745" w:rsidRDefault="00E87745" w:rsidP="00E87745">
      <w:pPr>
        <w:widowControl w:val="0"/>
        <w:tabs>
          <w:tab w:val="left" w:pos="993"/>
        </w:tabs>
        <w:snapToGrid w:val="0"/>
        <w:spacing w:beforeLines="20" w:before="48" w:line="240" w:lineRule="auto"/>
        <w:ind w:leftChars="299" w:left="1085" w:hangingChars="153" w:hanging="367"/>
        <w:rPr>
          <w:rFonts w:ascii="標楷體" w:eastAsia="標楷體" w:hAnsi="標楷體" w:hint="eastAsia"/>
          <w:kern w:val="2"/>
        </w:rPr>
      </w:pPr>
      <w:r w:rsidRPr="00E87745">
        <w:rPr>
          <w:rFonts w:ascii="標楷體" w:eastAsia="標楷體" w:hAnsi="標楷體"/>
          <w:kern w:val="2"/>
        </w:rPr>
        <w:t xml:space="preserve">2. </w:t>
      </w:r>
      <w:r w:rsidRPr="00E87745">
        <w:rPr>
          <w:rFonts w:ascii="標楷體" w:eastAsia="標楷體" w:hAnsi="標楷體" w:hint="eastAsia"/>
          <w:kern w:val="2"/>
        </w:rPr>
        <w:t>第14條第1項：「公務員除法令所規定外，不得兼任他項公職或業務。」。</w:t>
      </w:r>
    </w:p>
    <w:p w:rsidR="00E87745" w:rsidRPr="00E87745" w:rsidRDefault="00E87745" w:rsidP="00E87745">
      <w:pPr>
        <w:widowControl w:val="0"/>
        <w:tabs>
          <w:tab w:val="left" w:pos="993"/>
        </w:tabs>
        <w:snapToGrid w:val="0"/>
        <w:spacing w:beforeLines="20" w:before="48" w:line="240" w:lineRule="auto"/>
        <w:ind w:leftChars="299" w:left="1085" w:hangingChars="153" w:hanging="367"/>
        <w:rPr>
          <w:rFonts w:ascii="標楷體" w:eastAsia="標楷體" w:hAnsi="標楷體" w:hint="eastAsia"/>
          <w:kern w:val="2"/>
        </w:rPr>
      </w:pPr>
      <w:r w:rsidRPr="00E87745">
        <w:rPr>
          <w:rFonts w:ascii="標楷體" w:eastAsia="標楷體" w:hAnsi="標楷體"/>
          <w:kern w:val="2"/>
        </w:rPr>
        <w:t xml:space="preserve">3. </w:t>
      </w:r>
      <w:r w:rsidRPr="00E87745">
        <w:rPr>
          <w:rFonts w:ascii="標楷體" w:eastAsia="標楷體" w:hAnsi="標楷體" w:hint="eastAsia"/>
          <w:kern w:val="2"/>
        </w:rPr>
        <w:t>第14條之3：「公務員兼任教學或研究工作或非以營利為目的之事業或團體之職務，應經服務機關許可。......」</w:t>
      </w:r>
    </w:p>
    <w:p w:rsidR="00E87745" w:rsidRPr="00E87745" w:rsidRDefault="00E87745" w:rsidP="00E87745">
      <w:pPr>
        <w:widowControl w:val="0"/>
        <w:tabs>
          <w:tab w:val="left" w:pos="993"/>
        </w:tabs>
        <w:snapToGrid w:val="0"/>
        <w:spacing w:beforeLines="20" w:before="48" w:line="240" w:lineRule="auto"/>
        <w:ind w:leftChars="299" w:left="1085" w:hangingChars="153" w:hanging="367"/>
        <w:rPr>
          <w:rFonts w:ascii="標楷體" w:eastAsia="標楷體" w:hAnsi="標楷體" w:hint="eastAsia"/>
          <w:kern w:val="2"/>
        </w:rPr>
      </w:pPr>
      <w:r w:rsidRPr="00E87745">
        <w:rPr>
          <w:rFonts w:ascii="標楷體" w:eastAsia="標楷體" w:hAnsi="標楷體"/>
          <w:kern w:val="2"/>
        </w:rPr>
        <w:t xml:space="preserve">4. </w:t>
      </w:r>
      <w:r w:rsidRPr="00E87745">
        <w:rPr>
          <w:rFonts w:ascii="標楷體" w:eastAsia="標楷體" w:hAnsi="標楷體" w:hint="eastAsia"/>
          <w:kern w:val="2"/>
        </w:rPr>
        <w:t>爰上，公立學校兼任行政職務教師得兼職之範圍，係以「依法令兼職」、「兼任非以營利為目的之事業或團體職務」，及「兼任教學或研究工作」為限。</w:t>
      </w:r>
    </w:p>
    <w:p w:rsidR="00E87745" w:rsidRPr="00E87745" w:rsidRDefault="00E87745" w:rsidP="00E87745">
      <w:pPr>
        <w:widowControl w:val="0"/>
        <w:tabs>
          <w:tab w:val="left" w:pos="1276"/>
        </w:tabs>
        <w:snapToGrid w:val="0"/>
        <w:spacing w:beforeLines="20" w:before="48" w:line="240" w:lineRule="auto"/>
        <w:ind w:leftChars="199" w:left="958" w:hangingChars="200" w:hanging="480"/>
        <w:rPr>
          <w:rFonts w:ascii="標楷體" w:eastAsia="標楷體" w:hAnsi="標楷體" w:hint="eastAsia"/>
          <w:kern w:val="2"/>
        </w:rPr>
      </w:pPr>
      <w:r w:rsidRPr="00E87745">
        <w:rPr>
          <w:rFonts w:ascii="標楷體" w:eastAsia="標楷體" w:hAnsi="標楷體" w:hint="eastAsia"/>
          <w:kern w:val="2"/>
        </w:rPr>
        <w:t>(三)又查「教育人員任用條例」第34條：「專任教育人員，除法令另有規定外，不得在外兼課或兼職。」教育部並訂有「公立各級學校專任教師兼職處理原則」據以規範公立學校教師之兼職事宜，重要規定如下：</w:t>
      </w:r>
    </w:p>
    <w:p w:rsidR="00E87745" w:rsidRPr="00E87745" w:rsidRDefault="00E87745" w:rsidP="00E87745">
      <w:pPr>
        <w:widowControl w:val="0"/>
        <w:tabs>
          <w:tab w:val="left" w:pos="993"/>
        </w:tabs>
        <w:snapToGrid w:val="0"/>
        <w:spacing w:beforeLines="20" w:before="48" w:line="240" w:lineRule="auto"/>
        <w:ind w:leftChars="299" w:left="1085" w:hangingChars="153" w:hanging="367"/>
        <w:rPr>
          <w:rFonts w:ascii="標楷體" w:eastAsia="標楷體" w:hAnsi="標楷體" w:hint="eastAsia"/>
          <w:kern w:val="2"/>
        </w:rPr>
      </w:pPr>
      <w:r w:rsidRPr="00E87745">
        <w:rPr>
          <w:rFonts w:ascii="標楷體" w:eastAsia="標楷體" w:hAnsi="標楷體"/>
          <w:kern w:val="2"/>
        </w:rPr>
        <w:t xml:space="preserve">1. </w:t>
      </w:r>
      <w:r w:rsidRPr="00E87745">
        <w:rPr>
          <w:rFonts w:ascii="標楷體" w:eastAsia="標楷體" w:hAnsi="標楷體" w:hint="eastAsia"/>
          <w:kern w:val="2"/>
        </w:rPr>
        <w:t>第2點：「教師在服務學校以外之機關（構）兼職，依本原則規定辦理。但兼任行政職務之教師，其兼職範圍及許可程序，依公務員服務法規定辦理，並不適用第三點及第四點規定。」。</w:t>
      </w:r>
    </w:p>
    <w:p w:rsidR="00E87745" w:rsidRPr="00E87745" w:rsidRDefault="00E87745" w:rsidP="00E87745">
      <w:pPr>
        <w:widowControl w:val="0"/>
        <w:tabs>
          <w:tab w:val="left" w:pos="993"/>
        </w:tabs>
        <w:snapToGrid w:val="0"/>
        <w:spacing w:beforeLines="20" w:before="48" w:line="240" w:lineRule="auto"/>
        <w:ind w:leftChars="299" w:left="1085" w:hangingChars="153" w:hanging="367"/>
        <w:rPr>
          <w:rFonts w:ascii="標楷體" w:eastAsia="標楷體" w:hAnsi="標楷體" w:hint="eastAsia"/>
          <w:kern w:val="2"/>
        </w:rPr>
      </w:pPr>
      <w:r w:rsidRPr="00E87745">
        <w:rPr>
          <w:rFonts w:ascii="標楷體" w:eastAsia="標楷體" w:hAnsi="標楷體"/>
          <w:kern w:val="2"/>
        </w:rPr>
        <w:t xml:space="preserve">2. </w:t>
      </w:r>
      <w:r w:rsidRPr="00E87745">
        <w:rPr>
          <w:rFonts w:ascii="標楷體" w:eastAsia="標楷體" w:hAnsi="標楷體" w:hint="eastAsia"/>
          <w:kern w:val="2"/>
        </w:rPr>
        <w:t>第3點：「教師兼職機關（構）之範圍如下：（一）政府機關（構）、公立學校及已立案之私立學校。（二）行政法人。（三）非以營利為目的之事業或團：1、公營、私營或公私合營之事業。2、合於民法總則公益社團及財團之組織。3、依其他法規向主管機關登記或立案成立之事業或團體。4、國際性學術或專業組織。（四）與學校建立產學合作關係或政府、學校持有其股份之營利事業機構或團體。（五）新創生技新藥公司。前項第四款及第五款兼職，以專科以上學校教師為限。</w:t>
      </w:r>
    </w:p>
    <w:p w:rsidR="00E87745" w:rsidRPr="00E87745" w:rsidRDefault="00E87745" w:rsidP="00E87745">
      <w:pPr>
        <w:widowControl w:val="0"/>
        <w:tabs>
          <w:tab w:val="left" w:pos="993"/>
        </w:tabs>
        <w:snapToGrid w:val="0"/>
        <w:spacing w:beforeLines="20" w:before="48" w:line="240" w:lineRule="auto"/>
        <w:ind w:leftChars="299" w:left="1085" w:hangingChars="153" w:hanging="367"/>
        <w:rPr>
          <w:rFonts w:ascii="標楷體" w:eastAsia="標楷體" w:hAnsi="標楷體" w:hint="eastAsia"/>
          <w:kern w:val="2"/>
        </w:rPr>
      </w:pPr>
      <w:r w:rsidRPr="00E87745">
        <w:rPr>
          <w:rFonts w:ascii="標楷體" w:eastAsia="標楷體" w:hAnsi="標楷體"/>
          <w:kern w:val="2"/>
        </w:rPr>
        <w:t xml:space="preserve">3. </w:t>
      </w:r>
      <w:r w:rsidRPr="00E87745">
        <w:rPr>
          <w:rFonts w:ascii="標楷體" w:eastAsia="標楷體" w:hAnsi="標楷體" w:hint="eastAsia"/>
          <w:kern w:val="2"/>
        </w:rPr>
        <w:t>第4點：「教師至前點所定兼職機關（構）兼任之職務，以與教學或研究專長領域相關者為限，且不得兼任下列職務：（一）非代表政府或學校股份之營利事業機構或團體董事長、董事、監察人、負責人、經理人等職務。但兼任下列職務者，不在此限：1、國營事業、已上市（櫃）公司或經董事會、股東會決議規劃申請上市（櫃）之未上市（櫃）公開發行公司之外部董事、獨立董事、外部監察人、具獨立職能監察人。2、金融控股公司百分之百持有之銀行、票券、保險及綜合證券商等子公司之獨立董事。3、符合下列條件之一之新創生技新藥公司之董事，其經學校同意，並得持有公司創立時百分之十以上之股權：(1)教師為持有該公司研發製造使用於人類或動植物用新藥之主要技術者。(2)教師為持有該公司研發製造、植入或置入人體內屬第三等級高風險醫療器材之主要技術者。4、已於我國第一上市(櫃)之外國公司或經董事會、股東會決議規劃於我國申請第一上市(櫃)之外國公司之獨立董事。（二）律師、會計師、建築師、技師等專業法律規範之職務。（三）私立學校之董事長及編制內行政職務。本原則中華民國九十八年六月十七日修正實施前，已依修正前規定兼任獨立監察人職務者，得繼續兼任至已報准之任期止。</w:t>
      </w:r>
    </w:p>
    <w:p w:rsidR="00E87745" w:rsidRPr="00E87745" w:rsidRDefault="00E87745" w:rsidP="00E87745">
      <w:pPr>
        <w:widowControl w:val="0"/>
        <w:tabs>
          <w:tab w:val="left" w:pos="993"/>
        </w:tabs>
        <w:snapToGrid w:val="0"/>
        <w:spacing w:beforeLines="20" w:before="48" w:line="240" w:lineRule="auto"/>
        <w:ind w:leftChars="299" w:left="1085" w:hangingChars="153" w:hanging="367"/>
        <w:rPr>
          <w:rFonts w:ascii="標楷體" w:eastAsia="標楷體" w:hAnsi="標楷體" w:hint="eastAsia"/>
          <w:kern w:val="2"/>
        </w:rPr>
      </w:pPr>
      <w:r w:rsidRPr="00E87745">
        <w:rPr>
          <w:rFonts w:ascii="標楷體" w:eastAsia="標楷體" w:hAnsi="標楷體"/>
          <w:kern w:val="2"/>
        </w:rPr>
        <w:t xml:space="preserve">4. </w:t>
      </w:r>
      <w:r w:rsidRPr="00E87745">
        <w:rPr>
          <w:rFonts w:ascii="標楷體" w:eastAsia="標楷體" w:hAnsi="標楷體" w:hint="eastAsia"/>
          <w:kern w:val="2"/>
        </w:rPr>
        <w:t>第8點：「教師兼職不得影響本職工作，且須符合校內基本授課時數及工作要求，並事先以書面報經學校核准，於期滿續兼或兼職職務異動時，應重行申請。」</w:t>
      </w:r>
    </w:p>
    <w:p w:rsidR="00E87745" w:rsidRPr="00E87745" w:rsidRDefault="00E87745" w:rsidP="00E87745">
      <w:pPr>
        <w:widowControl w:val="0"/>
        <w:tabs>
          <w:tab w:val="left" w:pos="993"/>
        </w:tabs>
        <w:snapToGrid w:val="0"/>
        <w:spacing w:beforeLines="20" w:before="48" w:line="240" w:lineRule="auto"/>
        <w:ind w:leftChars="299" w:left="1085" w:hangingChars="153" w:hanging="367"/>
        <w:rPr>
          <w:rFonts w:ascii="標楷體" w:eastAsia="標楷體" w:hAnsi="標楷體" w:hint="eastAsia"/>
          <w:kern w:val="2"/>
        </w:rPr>
      </w:pPr>
      <w:r w:rsidRPr="00E87745">
        <w:rPr>
          <w:rFonts w:ascii="標楷體" w:eastAsia="標楷體" w:hAnsi="標楷體"/>
          <w:kern w:val="2"/>
        </w:rPr>
        <w:t xml:space="preserve">5. </w:t>
      </w:r>
      <w:r w:rsidRPr="00E87745">
        <w:rPr>
          <w:rFonts w:ascii="標楷體" w:eastAsia="標楷體" w:hAnsi="標楷體" w:hint="eastAsia"/>
          <w:kern w:val="2"/>
        </w:rPr>
        <w:t>第9點：「教師兼職有下列情形之一者，學校應不予核准或於兼職期間廢止其核准：(一)與本職工作性質不相容。(二)教師評鑑未符合學校標準。(三)對本職工作有不良影響之虞。(四)有損學校或教師形象之虞。...各級學校應就教師之兼職每年定期進行評估檢討，作為是否同意教師繼續兼職之依據。」</w:t>
      </w:r>
    </w:p>
    <w:p w:rsidR="00E87745" w:rsidRPr="00E87745" w:rsidRDefault="00E87745" w:rsidP="00E87745">
      <w:pPr>
        <w:widowControl w:val="0"/>
        <w:tabs>
          <w:tab w:val="left" w:pos="993"/>
        </w:tabs>
        <w:snapToGrid w:val="0"/>
        <w:spacing w:beforeLines="20" w:before="48" w:line="240" w:lineRule="auto"/>
        <w:ind w:leftChars="299" w:left="1085" w:hangingChars="153" w:hanging="367"/>
        <w:rPr>
          <w:rFonts w:ascii="標楷體" w:eastAsia="標楷體" w:hAnsi="標楷體" w:hint="eastAsia"/>
          <w:kern w:val="2"/>
        </w:rPr>
      </w:pPr>
      <w:r w:rsidRPr="00E87745">
        <w:rPr>
          <w:rFonts w:ascii="標楷體" w:eastAsia="標楷體" w:hAnsi="標楷體"/>
          <w:kern w:val="2"/>
        </w:rPr>
        <w:lastRenderedPageBreak/>
        <w:t xml:space="preserve">6. </w:t>
      </w:r>
      <w:r w:rsidRPr="00E87745">
        <w:rPr>
          <w:rFonts w:ascii="標楷體" w:eastAsia="標楷體" w:hAnsi="標楷體" w:hint="eastAsia"/>
          <w:kern w:val="2"/>
        </w:rPr>
        <w:t>據上，公立學校未兼任行政職務之專任教師，在不影響本職工作前提下，其得兼職範圍及職務，係依「公立各級學校專任教師兼職處理原則」第3點及第4點規定辦理，並應事先以書面報經學校核准。</w:t>
      </w:r>
    </w:p>
    <w:p w:rsidR="00E87745" w:rsidRPr="00E87745" w:rsidRDefault="00E87745" w:rsidP="00E87745">
      <w:pPr>
        <w:widowControl w:val="0"/>
        <w:tabs>
          <w:tab w:val="left" w:pos="1276"/>
        </w:tabs>
        <w:snapToGrid w:val="0"/>
        <w:spacing w:beforeLines="20" w:before="48" w:line="240" w:lineRule="auto"/>
        <w:ind w:leftChars="99" w:left="798" w:hangingChars="200" w:hanging="560"/>
        <w:rPr>
          <w:rFonts w:ascii="標楷體" w:eastAsia="標楷體" w:hAnsi="標楷體" w:hint="eastAsia"/>
          <w:kern w:val="2"/>
          <w:sz w:val="28"/>
          <w:szCs w:val="28"/>
        </w:rPr>
      </w:pPr>
      <w:r w:rsidRPr="00E87745">
        <w:rPr>
          <w:rFonts w:ascii="標楷體" w:eastAsia="標楷體" w:hAnsi="標楷體" w:hint="eastAsia"/>
          <w:kern w:val="2"/>
          <w:sz w:val="28"/>
          <w:szCs w:val="28"/>
        </w:rPr>
        <w:t>◎有關公務人員兼職部分：</w:t>
      </w:r>
    </w:p>
    <w:p w:rsidR="00E87745" w:rsidRPr="00E87745" w:rsidRDefault="00E87745" w:rsidP="00E87745">
      <w:pPr>
        <w:widowControl w:val="0"/>
        <w:tabs>
          <w:tab w:val="left" w:pos="1276"/>
        </w:tabs>
        <w:snapToGrid w:val="0"/>
        <w:spacing w:beforeLines="20" w:before="48" w:line="240" w:lineRule="auto"/>
        <w:ind w:leftChars="199" w:left="958" w:hangingChars="200" w:hanging="480"/>
        <w:rPr>
          <w:rFonts w:ascii="標楷體" w:eastAsia="標楷體" w:hAnsi="標楷體" w:hint="eastAsia"/>
          <w:kern w:val="2"/>
        </w:rPr>
      </w:pPr>
      <w:r w:rsidRPr="00E87745">
        <w:rPr>
          <w:rFonts w:ascii="標楷體" w:eastAsia="標楷體" w:hAnsi="標楷體" w:hint="eastAsia"/>
          <w:kern w:val="2"/>
        </w:rPr>
        <w:t>(一)公務員服務法第第13條第1項及第4項分別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公務員違反第1項、第2項或第3項之規定者，應先予撤職。」</w:t>
      </w:r>
    </w:p>
    <w:p w:rsidR="00E87745" w:rsidRPr="00E87745" w:rsidRDefault="00E87745" w:rsidP="00E87745">
      <w:pPr>
        <w:widowControl w:val="0"/>
        <w:tabs>
          <w:tab w:val="left" w:pos="1276"/>
        </w:tabs>
        <w:snapToGrid w:val="0"/>
        <w:spacing w:beforeLines="20" w:before="48" w:line="240" w:lineRule="auto"/>
        <w:ind w:leftChars="199" w:left="958" w:hangingChars="200" w:hanging="480"/>
        <w:rPr>
          <w:rFonts w:ascii="標楷體" w:eastAsia="標楷體" w:hAnsi="標楷體" w:hint="eastAsia"/>
          <w:kern w:val="2"/>
        </w:rPr>
      </w:pPr>
      <w:r w:rsidRPr="00E87745">
        <w:rPr>
          <w:rFonts w:ascii="標楷體" w:eastAsia="標楷體" w:hAnsi="標楷體" w:hint="eastAsia"/>
          <w:kern w:val="2"/>
        </w:rPr>
        <w:t>(二)司法院37年6月21日院解字第4017號解釋：「公務員服務法第13條第4項所謂先予撤職，即係先行停職之意，撤職後仍應依法送請懲戒。」</w:t>
      </w:r>
    </w:p>
    <w:p w:rsidR="00E87745" w:rsidRPr="00E87745" w:rsidRDefault="00E87745" w:rsidP="00E87745">
      <w:pPr>
        <w:widowControl w:val="0"/>
        <w:tabs>
          <w:tab w:val="left" w:pos="1276"/>
        </w:tabs>
        <w:snapToGrid w:val="0"/>
        <w:spacing w:beforeLines="20" w:before="48" w:line="240" w:lineRule="auto"/>
        <w:ind w:leftChars="199" w:left="958" w:hangingChars="200" w:hanging="480"/>
        <w:rPr>
          <w:rFonts w:ascii="標楷體" w:eastAsia="標楷體" w:hAnsi="標楷體" w:hint="eastAsia"/>
          <w:kern w:val="2"/>
        </w:rPr>
      </w:pPr>
      <w:r w:rsidRPr="00E87745">
        <w:rPr>
          <w:rFonts w:ascii="標楷體" w:eastAsia="標楷體" w:hAnsi="標楷體" w:hint="eastAsia"/>
          <w:kern w:val="2"/>
        </w:rPr>
        <w:t>(三)第14條第1項：「公務員除法令所規定外，不得兼任他項公職或業務。」。</w:t>
      </w:r>
    </w:p>
    <w:p w:rsidR="00E87745" w:rsidRPr="00E87745" w:rsidRDefault="00E87745" w:rsidP="00E87745">
      <w:pPr>
        <w:widowControl w:val="0"/>
        <w:tabs>
          <w:tab w:val="left" w:pos="1276"/>
        </w:tabs>
        <w:snapToGrid w:val="0"/>
        <w:spacing w:beforeLines="20" w:before="48" w:line="240" w:lineRule="auto"/>
        <w:ind w:leftChars="199" w:left="958" w:hangingChars="200" w:hanging="480"/>
        <w:rPr>
          <w:rFonts w:ascii="標楷體" w:eastAsia="標楷體" w:hAnsi="標楷體"/>
          <w:kern w:val="2"/>
        </w:rPr>
      </w:pPr>
      <w:r w:rsidRPr="00E87745">
        <w:rPr>
          <w:rFonts w:ascii="標楷體" w:eastAsia="標楷體" w:hAnsi="標楷體" w:hint="eastAsia"/>
          <w:kern w:val="2"/>
        </w:rPr>
        <w:t>(四)第14條之3：「公務員兼任教學或研究工作或非以營利為目的之事業或團體之職務，應經服務機關許可。......」</w:t>
      </w:r>
    </w:p>
    <w:p w:rsidR="00E87745" w:rsidRPr="00E87745" w:rsidRDefault="00E87745" w:rsidP="00E87745">
      <w:pPr>
        <w:widowControl w:val="0"/>
        <w:tabs>
          <w:tab w:val="left" w:pos="1276"/>
        </w:tabs>
        <w:snapToGrid w:val="0"/>
        <w:spacing w:beforeLines="20" w:before="48" w:line="240" w:lineRule="auto"/>
        <w:ind w:leftChars="232" w:left="557" w:firstLineChars="3" w:firstLine="8"/>
        <w:rPr>
          <w:rFonts w:ascii="標楷體" w:eastAsia="標楷體" w:hAnsi="標楷體" w:hint="eastAsia"/>
          <w:kern w:val="2"/>
          <w:sz w:val="28"/>
          <w:szCs w:val="28"/>
        </w:rPr>
      </w:pPr>
      <w:r w:rsidRPr="00E87745">
        <w:rPr>
          <w:rFonts w:ascii="標楷體" w:eastAsia="標楷體" w:hAnsi="標楷體" w:hint="eastAsia"/>
          <w:b/>
          <w:kern w:val="2"/>
          <w:sz w:val="28"/>
          <w:szCs w:val="28"/>
          <w:shd w:val="pct15" w:color="auto" w:fill="FFFFFF"/>
        </w:rPr>
        <w:t>※同仁如有兼職情形者，請填具兼職申請書送人事室。</w:t>
      </w:r>
      <w:r w:rsidRPr="00E87745">
        <w:rPr>
          <w:rFonts w:ascii="標楷體" w:eastAsia="標楷體" w:hAnsi="標楷體" w:hint="eastAsia"/>
          <w:kern w:val="2"/>
          <w:sz w:val="28"/>
          <w:szCs w:val="28"/>
          <w:shd w:val="pct15" w:color="auto" w:fill="FFFFFF"/>
        </w:rPr>
        <w:t>(申請表請至人事室網頁\常用文件（表單下載）\兼職\ 下載使用)。</w:t>
      </w:r>
    </w:p>
    <w:p w:rsidR="00793C50" w:rsidRDefault="00793C50" w:rsidP="00793C50">
      <w:pPr>
        <w:widowControl w:val="0"/>
        <w:snapToGrid w:val="0"/>
        <w:ind w:left="700" w:hanging="700"/>
        <w:rPr>
          <w:rFonts w:ascii="標楷體" w:eastAsia="標楷體" w:hAnsi="標楷體"/>
          <w:sz w:val="28"/>
          <w:szCs w:val="28"/>
        </w:rPr>
      </w:pPr>
      <w:r>
        <w:rPr>
          <w:rFonts w:ascii="標楷體" w:eastAsia="標楷體" w:hAnsi="標楷體" w:hint="eastAsia"/>
          <w:sz w:val="28"/>
          <w:szCs w:val="28"/>
        </w:rPr>
        <w:t>【秘書</w:t>
      </w:r>
      <w:r w:rsidRPr="00B27E6A">
        <w:rPr>
          <w:rFonts w:ascii="標楷體" w:eastAsia="標楷體" w:hAnsi="標楷體" w:hint="eastAsia"/>
          <w:sz w:val="28"/>
          <w:szCs w:val="28"/>
        </w:rPr>
        <w:t>】</w:t>
      </w:r>
    </w:p>
    <w:p w:rsidR="00793C50" w:rsidRPr="00793C50" w:rsidRDefault="00793C50" w:rsidP="00793C50">
      <w:pPr>
        <w:widowControl w:val="0"/>
        <w:ind w:left="560" w:hangingChars="200" w:hanging="560"/>
        <w:rPr>
          <w:rFonts w:ascii="標楷體" w:eastAsia="標楷體" w:hAnsi="標楷體"/>
          <w:sz w:val="28"/>
          <w:szCs w:val="28"/>
        </w:rPr>
      </w:pPr>
      <w:r>
        <w:rPr>
          <w:rFonts w:ascii="標楷體" w:eastAsia="標楷體" w:hAnsi="標楷體" w:hint="eastAsia"/>
          <w:sz w:val="28"/>
          <w:szCs w:val="28"/>
        </w:rPr>
        <w:t>一、</w:t>
      </w:r>
      <w:r w:rsidRPr="00793C50">
        <w:rPr>
          <w:rFonts w:ascii="標楷體" w:eastAsia="標楷體" w:hAnsi="標楷體" w:hint="eastAsia"/>
          <w:sz w:val="28"/>
          <w:szCs w:val="28"/>
        </w:rPr>
        <w:t>班上學生若有因家庭弱勢等需要申請晨曦基金補助者，請導師協助於開學一個月內提出申請，相關表件可洽秘書室。</w:t>
      </w:r>
    </w:p>
    <w:p w:rsidR="00793C50" w:rsidRPr="00793C50" w:rsidRDefault="00793C50" w:rsidP="00793C50">
      <w:pPr>
        <w:widowControl w:val="0"/>
        <w:ind w:left="560" w:hangingChars="200" w:hanging="560"/>
        <w:rPr>
          <w:rFonts w:ascii="標楷體" w:eastAsia="標楷體" w:hAnsi="標楷體"/>
          <w:sz w:val="28"/>
          <w:szCs w:val="28"/>
        </w:rPr>
      </w:pPr>
      <w:r>
        <w:rPr>
          <w:rFonts w:ascii="標楷體" w:eastAsia="標楷體" w:hAnsi="標楷體" w:hint="eastAsia"/>
          <w:sz w:val="28"/>
          <w:szCs w:val="28"/>
        </w:rPr>
        <w:t>二、</w:t>
      </w:r>
      <w:r w:rsidRPr="00793C50">
        <w:rPr>
          <w:rFonts w:ascii="標楷體" w:eastAsia="標楷體" w:hAnsi="標楷體" w:hint="eastAsia"/>
          <w:sz w:val="28"/>
          <w:szCs w:val="28"/>
        </w:rPr>
        <w:t>108學年度國際教育協助行政邀請英文科葉惠真老師擔任，請同仁們多多給予協助與支持。</w:t>
      </w:r>
    </w:p>
    <w:p w:rsidR="00793C50" w:rsidRPr="00793C50" w:rsidRDefault="00793C50" w:rsidP="00793C50">
      <w:pPr>
        <w:widowControl w:val="0"/>
        <w:ind w:left="560" w:hangingChars="200" w:hanging="560"/>
        <w:rPr>
          <w:rFonts w:ascii="標楷體" w:eastAsia="標楷體" w:hAnsi="標楷體"/>
          <w:sz w:val="28"/>
          <w:szCs w:val="28"/>
        </w:rPr>
      </w:pPr>
      <w:r>
        <w:rPr>
          <w:rFonts w:ascii="標楷體" w:eastAsia="標楷體" w:hAnsi="標楷體" w:hint="eastAsia"/>
          <w:sz w:val="28"/>
          <w:szCs w:val="28"/>
        </w:rPr>
        <w:t>三、</w:t>
      </w:r>
      <w:r w:rsidRPr="00793C50">
        <w:rPr>
          <w:rFonts w:ascii="標楷體" w:eastAsia="標楷體" w:hAnsi="標楷體" w:hint="eastAsia"/>
          <w:sz w:val="28"/>
          <w:szCs w:val="28"/>
        </w:rPr>
        <w:t>校訂必修課程高一分兩個班群於每星期五第3、4節課開課，簡易行事曆如下表，歡迎對校本課程想進一步認識的老師們入班觀課，校本的課堂都是開放的。</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701"/>
        <w:gridCol w:w="851"/>
        <w:gridCol w:w="1701"/>
        <w:gridCol w:w="850"/>
        <w:gridCol w:w="2064"/>
      </w:tblGrid>
      <w:tr w:rsidR="00793C50" w:rsidRPr="00456AB2" w:rsidTr="00456AB2">
        <w:tc>
          <w:tcPr>
            <w:tcW w:w="769"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日期</w:t>
            </w:r>
          </w:p>
        </w:tc>
        <w:tc>
          <w:tcPr>
            <w:tcW w:w="1701"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課程內容</w:t>
            </w:r>
          </w:p>
        </w:tc>
        <w:tc>
          <w:tcPr>
            <w:tcW w:w="851"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日期</w:t>
            </w:r>
          </w:p>
        </w:tc>
        <w:tc>
          <w:tcPr>
            <w:tcW w:w="1701"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課程內容</w:t>
            </w:r>
          </w:p>
        </w:tc>
        <w:tc>
          <w:tcPr>
            <w:tcW w:w="850"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日期</w:t>
            </w:r>
          </w:p>
        </w:tc>
        <w:tc>
          <w:tcPr>
            <w:tcW w:w="2064"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課程內容</w:t>
            </w:r>
          </w:p>
        </w:tc>
      </w:tr>
      <w:tr w:rsidR="00793C50" w:rsidRPr="00456AB2" w:rsidTr="00456AB2">
        <w:tc>
          <w:tcPr>
            <w:tcW w:w="769"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9/6</w:t>
            </w:r>
          </w:p>
        </w:tc>
        <w:tc>
          <w:tcPr>
            <w:tcW w:w="1701"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後設意識</w:t>
            </w:r>
          </w:p>
        </w:tc>
        <w:tc>
          <w:tcPr>
            <w:tcW w:w="851"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10/18</w:t>
            </w:r>
          </w:p>
        </w:tc>
        <w:tc>
          <w:tcPr>
            <w:tcW w:w="1701"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筆記意識</w:t>
            </w:r>
          </w:p>
        </w:tc>
        <w:tc>
          <w:tcPr>
            <w:tcW w:w="850"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11/29</w:t>
            </w:r>
          </w:p>
        </w:tc>
        <w:tc>
          <w:tcPr>
            <w:tcW w:w="2064"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思辯力(一):</w:t>
            </w:r>
          </w:p>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事觀重大</w:t>
            </w:r>
          </w:p>
        </w:tc>
      </w:tr>
      <w:tr w:rsidR="00793C50" w:rsidRPr="00456AB2" w:rsidTr="00456AB2">
        <w:tc>
          <w:tcPr>
            <w:tcW w:w="769"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9/20</w:t>
            </w:r>
          </w:p>
        </w:tc>
        <w:tc>
          <w:tcPr>
            <w:tcW w:w="1701"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後設定義</w:t>
            </w:r>
          </w:p>
        </w:tc>
        <w:tc>
          <w:tcPr>
            <w:tcW w:w="851"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10/25</w:t>
            </w:r>
          </w:p>
        </w:tc>
        <w:tc>
          <w:tcPr>
            <w:tcW w:w="1701"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關鍵字+提要</w:t>
            </w:r>
          </w:p>
        </w:tc>
        <w:tc>
          <w:tcPr>
            <w:tcW w:w="850"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12/6</w:t>
            </w:r>
          </w:p>
        </w:tc>
        <w:tc>
          <w:tcPr>
            <w:tcW w:w="2064"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思辯力(二):</w:t>
            </w:r>
          </w:p>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說好說滿</w:t>
            </w:r>
          </w:p>
        </w:tc>
      </w:tr>
      <w:tr w:rsidR="00793C50" w:rsidRPr="00456AB2" w:rsidTr="00456AB2">
        <w:tc>
          <w:tcPr>
            <w:tcW w:w="769"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9/27</w:t>
            </w:r>
          </w:p>
        </w:tc>
        <w:tc>
          <w:tcPr>
            <w:tcW w:w="1701"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後設於學習與生活管理</w:t>
            </w:r>
          </w:p>
        </w:tc>
        <w:tc>
          <w:tcPr>
            <w:tcW w:w="851"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11/1</w:t>
            </w:r>
          </w:p>
        </w:tc>
        <w:tc>
          <w:tcPr>
            <w:tcW w:w="1701"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概念圖</w:t>
            </w:r>
          </w:p>
        </w:tc>
        <w:tc>
          <w:tcPr>
            <w:tcW w:w="850"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12/13</w:t>
            </w:r>
          </w:p>
        </w:tc>
        <w:tc>
          <w:tcPr>
            <w:tcW w:w="2064"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思辯力(三):</w:t>
            </w:r>
          </w:p>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有□有真相</w:t>
            </w:r>
          </w:p>
        </w:tc>
      </w:tr>
      <w:tr w:rsidR="00793C50" w:rsidRPr="00456AB2" w:rsidTr="00456AB2">
        <w:tc>
          <w:tcPr>
            <w:tcW w:w="769"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lastRenderedPageBreak/>
              <w:t>10/4</w:t>
            </w:r>
          </w:p>
        </w:tc>
        <w:tc>
          <w:tcPr>
            <w:tcW w:w="1701"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後設典範閱讀</w:t>
            </w:r>
          </w:p>
        </w:tc>
        <w:tc>
          <w:tcPr>
            <w:tcW w:w="851"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11/8</w:t>
            </w:r>
          </w:p>
        </w:tc>
        <w:tc>
          <w:tcPr>
            <w:tcW w:w="1701"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康乃爾筆記術</w:t>
            </w:r>
          </w:p>
        </w:tc>
        <w:tc>
          <w:tcPr>
            <w:tcW w:w="850"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12/20</w:t>
            </w:r>
          </w:p>
        </w:tc>
        <w:tc>
          <w:tcPr>
            <w:tcW w:w="2064"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思辯力(四):</w:t>
            </w:r>
          </w:p>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因不因果不果</w:t>
            </w:r>
          </w:p>
        </w:tc>
      </w:tr>
      <w:tr w:rsidR="00793C50" w:rsidRPr="00456AB2" w:rsidTr="00456AB2">
        <w:tc>
          <w:tcPr>
            <w:tcW w:w="769" w:type="dxa"/>
            <w:tcBorders>
              <w:bottom w:val="single" w:sz="4" w:space="0" w:color="auto"/>
            </w:tcBorders>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10/5</w:t>
            </w:r>
          </w:p>
        </w:tc>
        <w:tc>
          <w:tcPr>
            <w:tcW w:w="1701" w:type="dxa"/>
            <w:tcBorders>
              <w:bottom w:val="single" w:sz="4" w:space="0" w:color="auto"/>
            </w:tcBorders>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學生後設經驗典範分享</w:t>
            </w:r>
          </w:p>
        </w:tc>
        <w:tc>
          <w:tcPr>
            <w:tcW w:w="851" w:type="dxa"/>
            <w:tcBorders>
              <w:bottom w:val="single" w:sz="4" w:space="0" w:color="auto"/>
            </w:tcBorders>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11/15</w:t>
            </w:r>
          </w:p>
        </w:tc>
        <w:tc>
          <w:tcPr>
            <w:tcW w:w="1701" w:type="dxa"/>
            <w:tcBorders>
              <w:bottom w:val="single" w:sz="4" w:space="0" w:color="auto"/>
            </w:tcBorders>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數位筆記</w:t>
            </w:r>
          </w:p>
        </w:tc>
        <w:tc>
          <w:tcPr>
            <w:tcW w:w="850"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12/21</w:t>
            </w:r>
          </w:p>
        </w:tc>
        <w:tc>
          <w:tcPr>
            <w:tcW w:w="2064"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思辯力(五):</w:t>
            </w:r>
          </w:p>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歪在起跑點</w:t>
            </w:r>
          </w:p>
        </w:tc>
      </w:tr>
      <w:tr w:rsidR="00793C50" w:rsidRPr="00456AB2" w:rsidTr="00456AB2">
        <w:tc>
          <w:tcPr>
            <w:tcW w:w="2470" w:type="dxa"/>
            <w:gridSpan w:val="2"/>
            <w:tcBorders>
              <w:left w:val="nil"/>
              <w:bottom w:val="nil"/>
            </w:tcBorders>
            <w:shd w:val="clear" w:color="auto" w:fill="auto"/>
          </w:tcPr>
          <w:p w:rsidR="00793C50" w:rsidRPr="006F030B" w:rsidRDefault="00793C50" w:rsidP="00456AB2">
            <w:pPr>
              <w:widowControl w:val="0"/>
              <w:snapToGrid w:val="0"/>
              <w:ind w:left="600" w:hanging="600"/>
              <w:rPr>
                <w:rFonts w:ascii="標楷體" w:eastAsia="標楷體" w:hAnsi="標楷體"/>
              </w:rPr>
            </w:pPr>
          </w:p>
        </w:tc>
        <w:tc>
          <w:tcPr>
            <w:tcW w:w="851" w:type="dxa"/>
            <w:tcBorders>
              <w:bottom w:val="single" w:sz="4" w:space="0" w:color="auto"/>
            </w:tcBorders>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11/22</w:t>
            </w:r>
          </w:p>
        </w:tc>
        <w:tc>
          <w:tcPr>
            <w:tcW w:w="1701" w:type="dxa"/>
            <w:tcBorders>
              <w:bottom w:val="single" w:sz="4" w:space="0" w:color="auto"/>
            </w:tcBorders>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學科遷移</w:t>
            </w:r>
          </w:p>
        </w:tc>
        <w:tc>
          <w:tcPr>
            <w:tcW w:w="850"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12/27</w:t>
            </w:r>
          </w:p>
        </w:tc>
        <w:tc>
          <w:tcPr>
            <w:tcW w:w="2064"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思辯力(六):</w:t>
            </w:r>
          </w:p>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實作與成果(一)</w:t>
            </w:r>
          </w:p>
        </w:tc>
      </w:tr>
      <w:tr w:rsidR="00793C50" w:rsidRPr="00456AB2" w:rsidTr="00456AB2">
        <w:tc>
          <w:tcPr>
            <w:tcW w:w="5022" w:type="dxa"/>
            <w:gridSpan w:val="4"/>
            <w:vMerge w:val="restart"/>
            <w:tcBorders>
              <w:top w:val="nil"/>
              <w:left w:val="nil"/>
              <w:bottom w:val="nil"/>
            </w:tcBorders>
            <w:shd w:val="clear" w:color="auto" w:fill="auto"/>
          </w:tcPr>
          <w:p w:rsidR="00793C50" w:rsidRPr="006F030B" w:rsidRDefault="00793C50" w:rsidP="00456AB2">
            <w:pPr>
              <w:widowControl w:val="0"/>
              <w:snapToGrid w:val="0"/>
              <w:ind w:left="600" w:hanging="600"/>
              <w:rPr>
                <w:rFonts w:ascii="標楷體" w:eastAsia="標楷體" w:hAnsi="標楷體"/>
              </w:rPr>
            </w:pPr>
          </w:p>
        </w:tc>
        <w:tc>
          <w:tcPr>
            <w:tcW w:w="850"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1/3</w:t>
            </w:r>
          </w:p>
        </w:tc>
        <w:tc>
          <w:tcPr>
            <w:tcW w:w="2064"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思辯力(七):</w:t>
            </w:r>
          </w:p>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實作與成果(二)</w:t>
            </w:r>
          </w:p>
        </w:tc>
      </w:tr>
      <w:tr w:rsidR="00793C50" w:rsidRPr="00456AB2" w:rsidTr="00456AB2">
        <w:tc>
          <w:tcPr>
            <w:tcW w:w="5022" w:type="dxa"/>
            <w:gridSpan w:val="4"/>
            <w:vMerge/>
            <w:tcBorders>
              <w:left w:val="nil"/>
              <w:bottom w:val="nil"/>
            </w:tcBorders>
            <w:shd w:val="clear" w:color="auto" w:fill="auto"/>
          </w:tcPr>
          <w:p w:rsidR="00793C50" w:rsidRPr="006F030B" w:rsidRDefault="00793C50" w:rsidP="00456AB2">
            <w:pPr>
              <w:widowControl w:val="0"/>
              <w:snapToGrid w:val="0"/>
              <w:ind w:left="600" w:hanging="600"/>
              <w:rPr>
                <w:rFonts w:ascii="標楷體" w:eastAsia="標楷體" w:hAnsi="標楷體"/>
              </w:rPr>
            </w:pPr>
          </w:p>
        </w:tc>
        <w:tc>
          <w:tcPr>
            <w:tcW w:w="850"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1/10</w:t>
            </w:r>
          </w:p>
        </w:tc>
        <w:tc>
          <w:tcPr>
            <w:tcW w:w="2064" w:type="dxa"/>
            <w:shd w:val="clear" w:color="auto" w:fill="auto"/>
          </w:tcPr>
          <w:p w:rsidR="00793C50" w:rsidRPr="006F030B" w:rsidRDefault="00793C50" w:rsidP="00456AB2">
            <w:pPr>
              <w:widowControl w:val="0"/>
              <w:snapToGrid w:val="0"/>
              <w:ind w:left="600" w:hanging="600"/>
              <w:rPr>
                <w:rFonts w:ascii="標楷體" w:eastAsia="標楷體" w:hAnsi="標楷體"/>
              </w:rPr>
            </w:pPr>
            <w:r w:rsidRPr="006F030B">
              <w:rPr>
                <w:rFonts w:ascii="標楷體" w:eastAsia="標楷體" w:hAnsi="標楷體" w:hint="eastAsia"/>
              </w:rPr>
              <w:t>期末回饋</w:t>
            </w:r>
          </w:p>
        </w:tc>
      </w:tr>
    </w:tbl>
    <w:p w:rsidR="00267FB7" w:rsidRDefault="00267FB7" w:rsidP="00761D0F">
      <w:pPr>
        <w:tabs>
          <w:tab w:val="left" w:pos="1276"/>
        </w:tabs>
        <w:ind w:leftChars="-1" w:left="1119" w:hangingChars="400" w:hanging="1121"/>
        <w:rPr>
          <w:rFonts w:ascii="標楷體" w:eastAsia="標楷體" w:hAnsi="標楷體"/>
          <w:b/>
          <w:color w:val="000000"/>
          <w:sz w:val="28"/>
          <w:szCs w:val="28"/>
        </w:rPr>
      </w:pPr>
    </w:p>
    <w:p w:rsidR="00761D0F" w:rsidRDefault="00761D0F" w:rsidP="00761D0F">
      <w:pPr>
        <w:tabs>
          <w:tab w:val="left" w:pos="1276"/>
        </w:tabs>
        <w:ind w:leftChars="-1" w:left="1119" w:hangingChars="400" w:hanging="1121"/>
        <w:rPr>
          <w:rFonts w:ascii="標楷體" w:eastAsia="標楷體" w:hAnsi="標楷體"/>
          <w:b/>
          <w:color w:val="000000"/>
          <w:sz w:val="28"/>
          <w:szCs w:val="28"/>
        </w:rPr>
      </w:pPr>
      <w:r w:rsidRPr="00BA2555">
        <w:rPr>
          <w:rFonts w:ascii="標楷體" w:eastAsia="標楷體" w:hAnsi="標楷體" w:hint="eastAsia"/>
          <w:b/>
          <w:color w:val="000000"/>
          <w:sz w:val="28"/>
          <w:szCs w:val="28"/>
        </w:rPr>
        <w:t>※提案討論</w:t>
      </w:r>
    </w:p>
    <w:p w:rsidR="00761D0F" w:rsidRDefault="00761D0F" w:rsidP="00761D0F">
      <w:pPr>
        <w:widowControl w:val="0"/>
        <w:spacing w:line="0" w:lineRule="atLeast"/>
        <w:ind w:left="700" w:hanging="700"/>
        <w:rPr>
          <w:rFonts w:ascii="標楷體" w:eastAsia="標楷體" w:hAnsi="標楷體"/>
        </w:rPr>
      </w:pPr>
      <w:r w:rsidRPr="00BA2555">
        <w:rPr>
          <w:rFonts w:ascii="標楷體" w:eastAsia="標楷體" w:hAnsi="標楷體" w:hint="eastAsia"/>
          <w:color w:val="000000"/>
          <w:sz w:val="28"/>
          <w:szCs w:val="28"/>
        </w:rPr>
        <w:t>◎提案一：</w:t>
      </w:r>
    </w:p>
    <w:p w:rsidR="00761D0F" w:rsidRPr="005F4177" w:rsidRDefault="00761D0F" w:rsidP="00761D0F">
      <w:pPr>
        <w:snapToGrid w:val="0"/>
        <w:spacing w:beforeLines="20" w:before="48"/>
        <w:ind w:left="700" w:hanging="700"/>
        <w:rPr>
          <w:rFonts w:ascii="標楷體" w:eastAsia="標楷體" w:hAnsi="標楷體" w:hint="eastAsia"/>
          <w:sz w:val="28"/>
          <w:szCs w:val="28"/>
        </w:rPr>
      </w:pPr>
      <w:r w:rsidRPr="005F4177">
        <w:rPr>
          <w:rFonts w:ascii="標楷體" w:eastAsia="標楷體" w:hAnsi="標楷體" w:hint="eastAsia"/>
          <w:sz w:val="28"/>
          <w:szCs w:val="28"/>
        </w:rPr>
        <w:t>提案單位：教務處</w:t>
      </w:r>
    </w:p>
    <w:p w:rsidR="00761D0F" w:rsidRPr="005F4177" w:rsidRDefault="00761D0F" w:rsidP="00761D0F">
      <w:pPr>
        <w:widowControl w:val="0"/>
        <w:spacing w:line="0" w:lineRule="atLeast"/>
        <w:ind w:left="700" w:hanging="700"/>
        <w:rPr>
          <w:rFonts w:ascii="標楷體" w:eastAsia="標楷體" w:hAnsi="標楷體"/>
          <w:sz w:val="28"/>
          <w:szCs w:val="28"/>
        </w:rPr>
      </w:pPr>
      <w:r w:rsidRPr="005F4177">
        <w:rPr>
          <w:rFonts w:ascii="標楷體" w:eastAsia="標楷體" w:hAnsi="標楷體" w:hint="eastAsia"/>
          <w:sz w:val="28"/>
          <w:szCs w:val="28"/>
        </w:rPr>
        <w:t>案由：修正本校「學生學習評量辦法補充規定(草案)」，提請討論。</w:t>
      </w:r>
    </w:p>
    <w:p w:rsidR="00761D0F" w:rsidRPr="005F4177" w:rsidRDefault="00761D0F" w:rsidP="006F030B">
      <w:pPr>
        <w:widowControl w:val="0"/>
        <w:ind w:left="560" w:hangingChars="200" w:hanging="560"/>
        <w:rPr>
          <w:rFonts w:ascii="標楷體" w:eastAsia="標楷體" w:hAnsi="標楷體"/>
          <w:sz w:val="28"/>
          <w:szCs w:val="28"/>
        </w:rPr>
      </w:pPr>
      <w:r w:rsidRPr="005F4177">
        <w:rPr>
          <w:rFonts w:ascii="標楷體" w:eastAsia="標楷體" w:hAnsi="標楷體" w:hint="eastAsia"/>
          <w:sz w:val="28"/>
          <w:szCs w:val="28"/>
        </w:rPr>
        <w:t>說明：</w:t>
      </w:r>
    </w:p>
    <w:p w:rsidR="00761D0F" w:rsidRPr="005F4177" w:rsidRDefault="00761D0F" w:rsidP="006F030B">
      <w:pPr>
        <w:widowControl w:val="0"/>
        <w:ind w:left="560" w:hangingChars="200" w:hanging="560"/>
        <w:rPr>
          <w:rFonts w:ascii="標楷體" w:eastAsia="標楷體" w:hAnsi="標楷體" w:hint="eastAsia"/>
          <w:sz w:val="28"/>
          <w:szCs w:val="28"/>
        </w:rPr>
      </w:pPr>
      <w:r w:rsidRPr="005F4177">
        <w:rPr>
          <w:rFonts w:ascii="標楷體" w:eastAsia="標楷體" w:hAnsi="標楷體" w:hint="eastAsia"/>
          <w:sz w:val="28"/>
          <w:szCs w:val="28"/>
        </w:rPr>
        <w:t>一、依據教育部108年06月18日臺教授國部字第1080057314B號令發布之「高級中等學校學生學習評量辦法」(以下簡稱本辦法)第卅十條之規定訂定之。</w:t>
      </w:r>
    </w:p>
    <w:p w:rsidR="00761D0F" w:rsidRPr="005F4177" w:rsidRDefault="00761D0F" w:rsidP="006F030B">
      <w:pPr>
        <w:widowControl w:val="0"/>
        <w:ind w:left="560" w:hangingChars="200" w:hanging="560"/>
        <w:rPr>
          <w:rFonts w:ascii="標楷體" w:eastAsia="標楷體" w:hAnsi="標楷體"/>
          <w:sz w:val="28"/>
          <w:szCs w:val="28"/>
        </w:rPr>
      </w:pPr>
      <w:r w:rsidRPr="005F4177">
        <w:rPr>
          <w:rFonts w:ascii="標楷體" w:eastAsia="標楷體" w:hAnsi="標楷體" w:hint="eastAsia"/>
          <w:sz w:val="28"/>
          <w:szCs w:val="28"/>
        </w:rPr>
        <w:t>二、依據教育部</w:t>
      </w:r>
      <w:r w:rsidRPr="005F4177">
        <w:rPr>
          <w:rFonts w:ascii="標楷體" w:eastAsia="標楷體" w:hAnsi="標楷體"/>
          <w:sz w:val="28"/>
          <w:szCs w:val="28"/>
        </w:rPr>
        <w:t>103</w:t>
      </w:r>
      <w:r w:rsidRPr="005F4177">
        <w:rPr>
          <w:rFonts w:ascii="標楷體" w:eastAsia="標楷體" w:hAnsi="標楷體" w:hint="eastAsia"/>
          <w:sz w:val="28"/>
          <w:szCs w:val="28"/>
        </w:rPr>
        <w:t>年</w:t>
      </w:r>
      <w:r w:rsidRPr="005F4177">
        <w:rPr>
          <w:rFonts w:ascii="標楷體" w:eastAsia="標楷體" w:hAnsi="標楷體"/>
          <w:sz w:val="28"/>
          <w:szCs w:val="28"/>
        </w:rPr>
        <w:t>11</w:t>
      </w:r>
      <w:r w:rsidRPr="005F4177">
        <w:rPr>
          <w:rFonts w:ascii="標楷體" w:eastAsia="標楷體" w:hAnsi="標楷體" w:hint="eastAsia"/>
          <w:sz w:val="28"/>
          <w:szCs w:val="28"/>
        </w:rPr>
        <w:t>月「十二年國民基本教育課程綱要總綱」：「（二）</w:t>
      </w:r>
      <w:r w:rsidRPr="005F4177">
        <w:rPr>
          <w:rFonts w:ascii="標楷體" w:eastAsia="標楷體" w:hAnsi="標楷體"/>
          <w:sz w:val="28"/>
          <w:szCs w:val="28"/>
        </w:rPr>
        <w:t xml:space="preserve">-1 </w:t>
      </w:r>
      <w:r w:rsidRPr="005F4177">
        <w:rPr>
          <w:rFonts w:ascii="標楷體" w:eastAsia="標楷體" w:hAnsi="標楷體" w:hint="eastAsia"/>
          <w:sz w:val="28"/>
          <w:szCs w:val="28"/>
        </w:rPr>
        <w:t>普通型高級中等學校</w:t>
      </w:r>
      <w:r w:rsidRPr="005F4177">
        <w:rPr>
          <w:rFonts w:ascii="標楷體" w:eastAsia="標楷體" w:hAnsi="標楷體"/>
          <w:sz w:val="28"/>
          <w:szCs w:val="28"/>
        </w:rPr>
        <w:t>2.</w:t>
      </w:r>
      <w:r w:rsidRPr="005F4177">
        <w:rPr>
          <w:rFonts w:ascii="標楷體" w:eastAsia="標楷體" w:hAnsi="標楷體" w:hint="eastAsia"/>
          <w:sz w:val="28"/>
          <w:szCs w:val="28"/>
        </w:rPr>
        <w:t>規劃說明</w:t>
      </w:r>
      <w:r w:rsidRPr="005F4177">
        <w:rPr>
          <w:rFonts w:ascii="標楷體" w:eastAsia="標楷體" w:hAnsi="標楷體"/>
          <w:sz w:val="28"/>
          <w:szCs w:val="28"/>
        </w:rPr>
        <w:t>(5)</w:t>
      </w:r>
      <w:r w:rsidRPr="005F4177">
        <w:rPr>
          <w:rFonts w:ascii="標楷體" w:eastAsia="標楷體" w:hAnsi="標楷體" w:hint="eastAsia"/>
          <w:sz w:val="28"/>
          <w:szCs w:val="28"/>
        </w:rPr>
        <w:t>畢業學分條件」之規定訂定之。</w:t>
      </w:r>
    </w:p>
    <w:p w:rsidR="00761D0F" w:rsidRPr="005F4177" w:rsidRDefault="00761D0F" w:rsidP="006F030B">
      <w:pPr>
        <w:widowControl w:val="0"/>
        <w:ind w:left="560" w:hangingChars="200" w:hanging="560"/>
        <w:rPr>
          <w:rFonts w:ascii="標楷體" w:eastAsia="標楷體" w:hAnsi="標楷體"/>
          <w:sz w:val="28"/>
          <w:szCs w:val="28"/>
        </w:rPr>
      </w:pPr>
      <w:r w:rsidRPr="005F4177">
        <w:rPr>
          <w:rFonts w:ascii="標楷體" w:eastAsia="標楷體" w:hAnsi="標楷體" w:hint="eastAsia"/>
          <w:sz w:val="28"/>
          <w:szCs w:val="28"/>
        </w:rPr>
        <w:t>三、補充規定草案如附件。</w:t>
      </w:r>
    </w:p>
    <w:p w:rsidR="00761D0F" w:rsidRDefault="00761D0F" w:rsidP="00761D0F">
      <w:pPr>
        <w:wordWrap w:val="0"/>
        <w:spacing w:beforeLines="50" w:before="120"/>
        <w:ind w:left="701" w:right="960" w:hanging="701"/>
        <w:rPr>
          <w:rFonts w:ascii="標楷體" w:eastAsia="標楷體" w:hAnsi="標楷體"/>
          <w:b/>
          <w:sz w:val="28"/>
          <w:szCs w:val="28"/>
        </w:rPr>
      </w:pPr>
      <w:r>
        <w:rPr>
          <w:rFonts w:ascii="標楷體" w:eastAsia="標楷體" w:hAnsi="標楷體" w:hint="eastAsia"/>
          <w:b/>
          <w:sz w:val="28"/>
          <w:szCs w:val="28"/>
        </w:rPr>
        <w:t>【附件一</w:t>
      </w:r>
      <w:r w:rsidRPr="00BA2555">
        <w:rPr>
          <w:rFonts w:ascii="標楷體" w:eastAsia="標楷體" w:hAnsi="標楷體" w:hint="eastAsia"/>
          <w:b/>
          <w:sz w:val="28"/>
          <w:szCs w:val="28"/>
        </w:rPr>
        <w:t>】</w:t>
      </w:r>
    </w:p>
    <w:p w:rsidR="00761D0F" w:rsidRPr="005F4177" w:rsidRDefault="00761D0F" w:rsidP="00761D0F">
      <w:pPr>
        <w:tabs>
          <w:tab w:val="left" w:pos="6120"/>
        </w:tabs>
        <w:ind w:left="800" w:hanging="800"/>
        <w:jc w:val="center"/>
        <w:rPr>
          <w:rFonts w:ascii="標楷體" w:eastAsia="標楷體" w:hAnsi="標楷體"/>
          <w:sz w:val="32"/>
          <w:szCs w:val="32"/>
        </w:rPr>
      </w:pPr>
      <w:r w:rsidRPr="005F4177">
        <w:rPr>
          <w:rFonts w:ascii="標楷體" w:eastAsia="標楷體" w:hAnsi="標楷體" w:hint="eastAsia"/>
          <w:sz w:val="32"/>
          <w:szCs w:val="32"/>
        </w:rPr>
        <w:t>臺北市立景美女子高級中學學生學習</w:t>
      </w:r>
    </w:p>
    <w:p w:rsidR="00761D0F" w:rsidRPr="005F4177" w:rsidRDefault="00761D0F" w:rsidP="00761D0F">
      <w:pPr>
        <w:tabs>
          <w:tab w:val="left" w:pos="6120"/>
        </w:tabs>
        <w:ind w:left="800" w:hanging="800"/>
        <w:jc w:val="center"/>
        <w:rPr>
          <w:rFonts w:ascii="標楷體" w:eastAsia="標楷體" w:hAnsi="標楷體"/>
          <w:sz w:val="32"/>
          <w:szCs w:val="32"/>
        </w:rPr>
      </w:pPr>
      <w:r w:rsidRPr="005F4177">
        <w:rPr>
          <w:rFonts w:ascii="標楷體" w:eastAsia="標楷體" w:hAnsi="標楷體" w:hint="eastAsia"/>
          <w:sz w:val="32"/>
          <w:szCs w:val="32"/>
        </w:rPr>
        <w:t>評量辦法補充規定(草案)</w:t>
      </w:r>
    </w:p>
    <w:p w:rsidR="00761D0F" w:rsidRDefault="00761D0F" w:rsidP="00761D0F">
      <w:pPr>
        <w:ind w:left="500" w:hanging="500"/>
        <w:jc w:val="right"/>
        <w:rPr>
          <w:rFonts w:eastAsia="標楷體"/>
          <w:sz w:val="20"/>
        </w:rPr>
      </w:pPr>
      <w:r w:rsidRPr="00A66B43">
        <w:rPr>
          <w:rFonts w:eastAsia="標楷體" w:hint="eastAsia"/>
          <w:sz w:val="20"/>
        </w:rPr>
        <w:t>99.8.30</w:t>
      </w:r>
      <w:r w:rsidRPr="00A66B43">
        <w:rPr>
          <w:rFonts w:eastAsia="標楷體" w:hint="eastAsia"/>
          <w:sz w:val="20"/>
        </w:rPr>
        <w:t>校務會議通過</w:t>
      </w:r>
    </w:p>
    <w:p w:rsidR="00761D0F" w:rsidRDefault="00761D0F" w:rsidP="00761D0F">
      <w:pPr>
        <w:wordWrap w:val="0"/>
        <w:ind w:left="500" w:hanging="500"/>
        <w:jc w:val="right"/>
        <w:rPr>
          <w:rFonts w:eastAsia="標楷體"/>
          <w:sz w:val="20"/>
        </w:rPr>
      </w:pPr>
      <w:r>
        <w:rPr>
          <w:rFonts w:eastAsia="標楷體" w:hint="eastAsia"/>
          <w:sz w:val="20"/>
        </w:rPr>
        <w:t>100.1.20</w:t>
      </w:r>
      <w:r w:rsidRPr="00A66B43">
        <w:rPr>
          <w:rFonts w:eastAsia="標楷體" w:hint="eastAsia"/>
          <w:sz w:val="20"/>
        </w:rPr>
        <w:t>校務會議</w:t>
      </w:r>
      <w:r>
        <w:rPr>
          <w:rFonts w:eastAsia="標楷體" w:hint="eastAsia"/>
          <w:sz w:val="20"/>
        </w:rPr>
        <w:t>修訂</w:t>
      </w:r>
    </w:p>
    <w:p w:rsidR="00761D0F" w:rsidRDefault="00761D0F" w:rsidP="00761D0F">
      <w:pPr>
        <w:ind w:left="500" w:hanging="500"/>
        <w:jc w:val="right"/>
        <w:rPr>
          <w:rFonts w:eastAsia="標楷體"/>
          <w:sz w:val="20"/>
        </w:rPr>
      </w:pPr>
      <w:r>
        <w:rPr>
          <w:rFonts w:eastAsia="標楷體" w:hint="eastAsia"/>
          <w:sz w:val="20"/>
        </w:rPr>
        <w:t>101.7.16</w:t>
      </w:r>
      <w:r w:rsidRPr="00A66B43">
        <w:rPr>
          <w:rFonts w:eastAsia="標楷體" w:hint="eastAsia"/>
          <w:sz w:val="20"/>
        </w:rPr>
        <w:t>校務會議</w:t>
      </w:r>
      <w:r>
        <w:rPr>
          <w:rFonts w:eastAsia="標楷體" w:hint="eastAsia"/>
          <w:sz w:val="20"/>
        </w:rPr>
        <w:t>修訂</w:t>
      </w:r>
    </w:p>
    <w:p w:rsidR="00761D0F" w:rsidRPr="00A66B43" w:rsidRDefault="00761D0F" w:rsidP="00761D0F">
      <w:pPr>
        <w:ind w:left="500" w:hanging="500"/>
        <w:jc w:val="right"/>
        <w:rPr>
          <w:rFonts w:eastAsia="標楷體"/>
          <w:sz w:val="20"/>
        </w:rPr>
      </w:pPr>
      <w:r>
        <w:rPr>
          <w:rFonts w:eastAsia="標楷體" w:hint="eastAsia"/>
          <w:sz w:val="20"/>
        </w:rPr>
        <w:lastRenderedPageBreak/>
        <w:t>103.6.30</w:t>
      </w:r>
      <w:r>
        <w:rPr>
          <w:rFonts w:eastAsia="標楷體" w:hint="eastAsia"/>
          <w:sz w:val="20"/>
        </w:rPr>
        <w:t>校務會議修訂</w:t>
      </w:r>
      <w:r>
        <w:rPr>
          <w:rFonts w:eastAsia="標楷體"/>
          <w:sz w:val="20"/>
        </w:rPr>
        <w:br/>
      </w:r>
      <w:r w:rsidRPr="00FE14D7">
        <w:rPr>
          <w:rFonts w:eastAsia="標楷體" w:hint="eastAsia"/>
          <w:sz w:val="20"/>
          <w:highlight w:val="yellow"/>
        </w:rPr>
        <w:t>108.8.28</w:t>
      </w:r>
      <w:r w:rsidRPr="00FE14D7">
        <w:rPr>
          <w:rFonts w:eastAsia="標楷體" w:hint="eastAsia"/>
          <w:sz w:val="20"/>
          <w:highlight w:val="yellow"/>
        </w:rPr>
        <w:t>校務會議修訂</w:t>
      </w:r>
    </w:p>
    <w:p w:rsidR="00761D0F" w:rsidRPr="00CA79A7" w:rsidRDefault="00761D0F" w:rsidP="00761D0F">
      <w:pPr>
        <w:widowControl w:val="0"/>
        <w:numPr>
          <w:ilvl w:val="0"/>
          <w:numId w:val="18"/>
        </w:numPr>
        <w:spacing w:line="240" w:lineRule="auto"/>
        <w:ind w:left="600" w:firstLineChars="0" w:hanging="600"/>
        <w:rPr>
          <w:rFonts w:eastAsia="標楷體"/>
        </w:rPr>
      </w:pPr>
      <w:r w:rsidRPr="00CA79A7">
        <w:rPr>
          <w:rFonts w:eastAsia="標楷體" w:hint="eastAsia"/>
        </w:rPr>
        <w:t>臺北市立景美女子高級中學學生</w:t>
      </w:r>
      <w:r>
        <w:rPr>
          <w:rFonts w:eastAsia="標楷體" w:hint="eastAsia"/>
        </w:rPr>
        <w:t>學習評量</w:t>
      </w:r>
      <w:r w:rsidRPr="00CA79A7">
        <w:rPr>
          <w:rFonts w:eastAsia="標楷體" w:hint="eastAsia"/>
        </w:rPr>
        <w:t>辦法補充</w:t>
      </w:r>
      <w:r w:rsidRPr="00CA79A7">
        <w:rPr>
          <w:rFonts w:eastAsia="標楷體"/>
        </w:rPr>
        <w:t>規定</w:t>
      </w:r>
      <w:r w:rsidRPr="00CA79A7">
        <w:rPr>
          <w:rFonts w:eastAsia="標楷體" w:hint="eastAsia"/>
        </w:rPr>
        <w:t>(</w:t>
      </w:r>
      <w:r w:rsidRPr="00CA79A7">
        <w:rPr>
          <w:rFonts w:eastAsia="標楷體" w:hint="eastAsia"/>
        </w:rPr>
        <w:t>以下簡稱本補充規定</w:t>
      </w:r>
      <w:r w:rsidRPr="00CA79A7">
        <w:rPr>
          <w:rFonts w:eastAsia="標楷體" w:hint="eastAsia"/>
        </w:rPr>
        <w:t>)</w:t>
      </w:r>
      <w:r w:rsidRPr="00CA79A7">
        <w:rPr>
          <w:rFonts w:eastAsia="標楷體" w:hint="eastAsia"/>
        </w:rPr>
        <w:t>乃</w:t>
      </w:r>
      <w:r w:rsidRPr="00CA79A7">
        <w:rPr>
          <w:rFonts w:eastAsia="標楷體"/>
        </w:rPr>
        <w:t>依</w:t>
      </w:r>
      <w:r w:rsidRPr="00CA79A7">
        <w:rPr>
          <w:rFonts w:eastAsia="標楷體" w:hint="eastAsia"/>
        </w:rPr>
        <w:t>據</w:t>
      </w:r>
      <w:r w:rsidRPr="00FE14D7">
        <w:rPr>
          <w:rFonts w:eastAsia="標楷體"/>
          <w:highlight w:val="yellow"/>
        </w:rPr>
        <w:t>教育部</w:t>
      </w:r>
      <w:r w:rsidRPr="00FE14D7">
        <w:rPr>
          <w:rFonts w:eastAsia="標楷體" w:hint="eastAsia"/>
          <w:highlight w:val="yellow"/>
        </w:rPr>
        <w:t>108</w:t>
      </w:r>
      <w:r w:rsidRPr="00FE14D7">
        <w:rPr>
          <w:rFonts w:eastAsia="標楷體" w:hint="eastAsia"/>
          <w:highlight w:val="yellow"/>
        </w:rPr>
        <w:t>年</w:t>
      </w:r>
      <w:r w:rsidRPr="00FE14D7">
        <w:rPr>
          <w:rFonts w:eastAsia="標楷體" w:hint="eastAsia"/>
          <w:highlight w:val="yellow"/>
        </w:rPr>
        <w:t>06</w:t>
      </w:r>
      <w:r w:rsidRPr="00FE14D7">
        <w:rPr>
          <w:rFonts w:eastAsia="標楷體" w:hint="eastAsia"/>
          <w:highlight w:val="yellow"/>
        </w:rPr>
        <w:t>月</w:t>
      </w:r>
      <w:r w:rsidRPr="00FE14D7">
        <w:rPr>
          <w:rFonts w:eastAsia="標楷體" w:hint="eastAsia"/>
          <w:highlight w:val="yellow"/>
        </w:rPr>
        <w:t>18</w:t>
      </w:r>
      <w:r w:rsidRPr="00FE14D7">
        <w:rPr>
          <w:rFonts w:eastAsia="標楷體" w:hint="eastAsia"/>
          <w:highlight w:val="yellow"/>
        </w:rPr>
        <w:t>日</w:t>
      </w:r>
      <w:r w:rsidRPr="00FE14D7">
        <w:rPr>
          <w:rFonts w:ascii="標楷體" w:eastAsia="標楷體" w:hAnsi="標楷體"/>
          <w:highlight w:val="yellow"/>
        </w:rPr>
        <w:t>臺教授國部字第1080057314B號令</w:t>
      </w:r>
      <w:r w:rsidRPr="00FE14D7">
        <w:rPr>
          <w:rFonts w:eastAsia="標楷體" w:hint="eastAsia"/>
          <w:highlight w:val="yellow"/>
        </w:rPr>
        <w:t>發布</w:t>
      </w:r>
      <w:r w:rsidRPr="00FE14D7">
        <w:rPr>
          <w:rFonts w:eastAsia="標楷體"/>
          <w:highlight w:val="yellow"/>
        </w:rPr>
        <w:t>之「高級中</w:t>
      </w:r>
      <w:r w:rsidRPr="00FE14D7">
        <w:rPr>
          <w:rFonts w:eastAsia="標楷體" w:hint="eastAsia"/>
          <w:highlight w:val="yellow"/>
        </w:rPr>
        <w:t>等</w:t>
      </w:r>
      <w:r w:rsidRPr="00FE14D7">
        <w:rPr>
          <w:rFonts w:eastAsia="標楷體"/>
          <w:highlight w:val="yellow"/>
        </w:rPr>
        <w:t>學</w:t>
      </w:r>
      <w:r w:rsidRPr="00FE14D7">
        <w:rPr>
          <w:rFonts w:eastAsia="標楷體" w:hint="eastAsia"/>
          <w:highlight w:val="yellow"/>
        </w:rPr>
        <w:t>校</w:t>
      </w:r>
      <w:r w:rsidRPr="00FE14D7">
        <w:rPr>
          <w:rFonts w:eastAsia="標楷體"/>
          <w:highlight w:val="yellow"/>
        </w:rPr>
        <w:t>學生</w:t>
      </w:r>
      <w:r w:rsidRPr="00FE14D7">
        <w:rPr>
          <w:rFonts w:eastAsia="標楷體" w:hint="eastAsia"/>
          <w:highlight w:val="yellow"/>
        </w:rPr>
        <w:t>學習評量</w:t>
      </w:r>
      <w:r w:rsidRPr="00FE14D7">
        <w:rPr>
          <w:rFonts w:eastAsia="標楷體"/>
          <w:highlight w:val="yellow"/>
        </w:rPr>
        <w:t>辦法」</w:t>
      </w:r>
      <w:r w:rsidRPr="00FE14D7">
        <w:rPr>
          <w:rFonts w:eastAsia="標楷體" w:hint="eastAsia"/>
          <w:highlight w:val="yellow"/>
        </w:rPr>
        <w:t>(</w:t>
      </w:r>
      <w:r w:rsidRPr="00FE14D7">
        <w:rPr>
          <w:rFonts w:eastAsia="標楷體" w:hint="eastAsia"/>
          <w:highlight w:val="yellow"/>
        </w:rPr>
        <w:t>以下簡稱本辦法</w:t>
      </w:r>
      <w:r w:rsidRPr="00FE14D7">
        <w:rPr>
          <w:rFonts w:eastAsia="標楷體" w:hint="eastAsia"/>
          <w:highlight w:val="yellow"/>
        </w:rPr>
        <w:t>)</w:t>
      </w:r>
      <w:r w:rsidRPr="00FE14D7">
        <w:rPr>
          <w:rFonts w:eastAsia="標楷體"/>
          <w:highlight w:val="yellow"/>
        </w:rPr>
        <w:t>第</w:t>
      </w:r>
      <w:r w:rsidRPr="00FE14D7">
        <w:rPr>
          <w:rFonts w:eastAsia="標楷體" w:hint="eastAsia"/>
          <w:highlight w:val="yellow"/>
        </w:rPr>
        <w:t>卅</w:t>
      </w:r>
      <w:r w:rsidRPr="00FE14D7">
        <w:rPr>
          <w:rFonts w:eastAsia="標楷體"/>
          <w:highlight w:val="yellow"/>
        </w:rPr>
        <w:t>十條</w:t>
      </w:r>
      <w:r w:rsidRPr="00FE14D7">
        <w:rPr>
          <w:rFonts w:eastAsia="標楷體" w:hint="eastAsia"/>
          <w:highlight w:val="yellow"/>
        </w:rPr>
        <w:t>之規定訂定之</w:t>
      </w:r>
      <w:r w:rsidRPr="00CA79A7">
        <w:rPr>
          <w:rFonts w:eastAsia="標楷體"/>
        </w:rPr>
        <w:t>。</w:t>
      </w:r>
    </w:p>
    <w:p w:rsidR="00761D0F" w:rsidRDefault="00761D0F" w:rsidP="00761D0F">
      <w:pPr>
        <w:widowControl w:val="0"/>
        <w:numPr>
          <w:ilvl w:val="0"/>
          <w:numId w:val="18"/>
        </w:numPr>
        <w:tabs>
          <w:tab w:val="left" w:pos="3836"/>
        </w:tabs>
        <w:spacing w:line="360" w:lineRule="exact"/>
        <w:ind w:left="600" w:firstLineChars="0" w:hanging="600"/>
        <w:rPr>
          <w:rFonts w:eastAsia="標楷體"/>
        </w:rPr>
      </w:pPr>
      <w:r>
        <w:rPr>
          <w:rFonts w:eastAsia="標楷體"/>
        </w:rPr>
        <w:t>各學年入學學生</w:t>
      </w:r>
      <w:r>
        <w:rPr>
          <w:rFonts w:eastAsia="標楷體" w:hint="eastAsia"/>
        </w:rPr>
        <w:t>之</w:t>
      </w:r>
      <w:r w:rsidRPr="00CA79A7">
        <w:rPr>
          <w:rFonts w:eastAsia="標楷體" w:hint="eastAsia"/>
        </w:rPr>
        <w:t>學習評量</w:t>
      </w:r>
      <w:r>
        <w:rPr>
          <w:rFonts w:eastAsia="標楷體"/>
        </w:rPr>
        <w:t>標準如下：</w:t>
      </w:r>
    </w:p>
    <w:p w:rsidR="00761D0F" w:rsidRPr="0085497E" w:rsidRDefault="00761D0F" w:rsidP="00761D0F">
      <w:pPr>
        <w:tabs>
          <w:tab w:val="num" w:pos="2280"/>
          <w:tab w:val="left" w:pos="3836"/>
        </w:tabs>
        <w:spacing w:line="360" w:lineRule="exact"/>
        <w:ind w:leftChars="210" w:left="1188" w:hangingChars="285" w:hanging="684"/>
        <w:rPr>
          <w:rFonts w:ascii="標楷體" w:eastAsia="標楷體" w:hAnsi="標楷體"/>
          <w:bCs/>
        </w:rPr>
      </w:pPr>
      <w:r w:rsidRPr="0085497E">
        <w:rPr>
          <w:rFonts w:ascii="標楷體" w:eastAsia="標楷體" w:hAnsi="標楷體" w:hint="eastAsia"/>
          <w:bCs/>
        </w:rPr>
        <w:t>（一）97及98學</w:t>
      </w:r>
      <w:r w:rsidRPr="0085497E">
        <w:rPr>
          <w:rFonts w:ascii="標楷體" w:eastAsia="標楷體" w:hAnsi="標楷體"/>
          <w:bCs/>
        </w:rPr>
        <w:t>年度入學之學生其成績考查依照教育部</w:t>
      </w:r>
      <w:smartTag w:uri="urn:schemas-microsoft-com:office:smarttags" w:element="chsdate">
        <w:smartTagPr>
          <w:attr w:name="IsROCDate" w:val="False"/>
          <w:attr w:name="IsLunarDate" w:val="False"/>
          <w:attr w:name="Day" w:val="26"/>
          <w:attr w:name="Month" w:val="06"/>
          <w:attr w:name="Year" w:val="1997"/>
        </w:smartTagPr>
        <w:r w:rsidRPr="0085497E">
          <w:rPr>
            <w:rFonts w:ascii="標楷體" w:eastAsia="標楷體" w:hAnsi="標楷體"/>
            <w:bCs/>
          </w:rPr>
          <w:t>97</w:t>
        </w:r>
        <w:r w:rsidRPr="0085497E">
          <w:rPr>
            <w:rFonts w:ascii="標楷體" w:eastAsia="標楷體" w:hAnsi="標楷體" w:hint="eastAsia"/>
            <w:bCs/>
          </w:rPr>
          <w:t>年</w:t>
        </w:r>
        <w:r w:rsidRPr="0085497E">
          <w:rPr>
            <w:rFonts w:ascii="標楷體" w:eastAsia="標楷體" w:hAnsi="標楷體"/>
            <w:bCs/>
          </w:rPr>
          <w:t>06</w:t>
        </w:r>
        <w:r w:rsidRPr="0085497E">
          <w:rPr>
            <w:rFonts w:ascii="標楷體" w:eastAsia="標楷體" w:hAnsi="標楷體" w:hint="eastAsia"/>
            <w:bCs/>
          </w:rPr>
          <w:t>月</w:t>
        </w:r>
        <w:r w:rsidRPr="0085497E">
          <w:rPr>
            <w:rFonts w:ascii="標楷體" w:eastAsia="標楷體" w:hAnsi="標楷體"/>
            <w:bCs/>
          </w:rPr>
          <w:t>26</w:t>
        </w:r>
        <w:r w:rsidRPr="0085497E">
          <w:rPr>
            <w:rFonts w:ascii="標楷體" w:eastAsia="標楷體" w:hAnsi="標楷體" w:hint="eastAsia"/>
            <w:bCs/>
          </w:rPr>
          <w:t>日</w:t>
        </w:r>
      </w:smartTag>
      <w:r w:rsidRPr="0085497E">
        <w:rPr>
          <w:rFonts w:ascii="標楷體" w:eastAsia="標楷體" w:hAnsi="標楷體"/>
          <w:bCs/>
        </w:rPr>
        <w:t>台參字第</w:t>
      </w:r>
      <w:smartTag w:uri="urn:schemas-microsoft-com:office:smarttags" w:element="chmetcnv">
        <w:smartTagPr>
          <w:attr w:name="TCSC" w:val="0"/>
          <w:attr w:name="NumberType" w:val="1"/>
          <w:attr w:name="Negative" w:val="False"/>
          <w:attr w:name="HasSpace" w:val="False"/>
          <w:attr w:name="SourceValue" w:val="970115274"/>
          <w:attr w:name="UnitName" w:val="C"/>
        </w:smartTagPr>
        <w:r w:rsidRPr="0085497E">
          <w:rPr>
            <w:rFonts w:ascii="標楷體" w:eastAsia="標楷體" w:hAnsi="標楷體"/>
            <w:bCs/>
          </w:rPr>
          <w:t>0970115274C</w:t>
        </w:r>
      </w:smartTag>
      <w:r w:rsidRPr="0085497E">
        <w:rPr>
          <w:rFonts w:ascii="標楷體" w:eastAsia="標楷體" w:hAnsi="標楷體"/>
          <w:bCs/>
        </w:rPr>
        <w:t>號令修正之「高級中學學生成績考查辦法」及臺北市</w:t>
      </w:r>
      <w:r w:rsidRPr="0085497E">
        <w:rPr>
          <w:rFonts w:ascii="標楷體" w:eastAsia="標楷體" w:hAnsi="標楷體" w:hint="eastAsia"/>
          <w:bCs/>
        </w:rPr>
        <w:t>政府</w:t>
      </w:r>
      <w:r w:rsidRPr="0085497E">
        <w:rPr>
          <w:rFonts w:ascii="標楷體" w:eastAsia="標楷體" w:hAnsi="標楷體"/>
          <w:bCs/>
        </w:rPr>
        <w:t>教育局</w:t>
      </w:r>
      <w:smartTag w:uri="urn:schemas-microsoft-com:office:smarttags" w:element="chsdate">
        <w:smartTagPr>
          <w:attr w:name="IsROCDate" w:val="False"/>
          <w:attr w:name="IsLunarDate" w:val="False"/>
          <w:attr w:name="Day" w:val="26"/>
          <w:attr w:name="Month" w:val="8"/>
          <w:attr w:name="Year" w:val="1997"/>
        </w:smartTagPr>
        <w:r w:rsidRPr="0085497E">
          <w:rPr>
            <w:rFonts w:ascii="標楷體" w:eastAsia="標楷體" w:hAnsi="標楷體"/>
            <w:bCs/>
          </w:rPr>
          <w:t>97年8月26日</w:t>
        </w:r>
      </w:smartTag>
      <w:r w:rsidRPr="0085497E">
        <w:rPr>
          <w:rFonts w:ascii="標楷體" w:eastAsia="標楷體" w:hAnsi="標楷體"/>
          <w:bCs/>
        </w:rPr>
        <w:t>北市教中字第09737850800號函頒之「臺北市高級中學</w:t>
      </w:r>
      <w:r w:rsidRPr="0085497E">
        <w:rPr>
          <w:rFonts w:ascii="標楷體" w:eastAsia="標楷體" w:hAnsi="標楷體" w:hint="eastAsia"/>
          <w:bCs/>
        </w:rPr>
        <w:t>訂定</w:t>
      </w:r>
      <w:r w:rsidRPr="0085497E">
        <w:rPr>
          <w:rFonts w:ascii="標楷體" w:eastAsia="標楷體" w:hAnsi="標楷體"/>
          <w:bCs/>
        </w:rPr>
        <w:t>學生成績考查辦法補充規定參考原則」暨</w:t>
      </w:r>
      <w:smartTag w:uri="urn:schemas-microsoft-com:office:smarttags" w:element="chsdate">
        <w:smartTagPr>
          <w:attr w:name="IsROCDate" w:val="False"/>
          <w:attr w:name="IsLunarDate" w:val="False"/>
          <w:attr w:name="Day" w:val="29"/>
          <w:attr w:name="Month" w:val="8"/>
          <w:attr w:name="Year" w:val="1997"/>
        </w:smartTagPr>
        <w:r w:rsidRPr="0085497E">
          <w:rPr>
            <w:rFonts w:ascii="標楷體" w:eastAsia="標楷體" w:hAnsi="標楷體" w:hint="eastAsia"/>
            <w:bCs/>
          </w:rPr>
          <w:t>97年8月29日</w:t>
        </w:r>
      </w:smartTag>
      <w:r w:rsidRPr="0085497E">
        <w:rPr>
          <w:rFonts w:ascii="標楷體" w:eastAsia="標楷體" w:hAnsi="標楷體" w:hint="eastAsia"/>
          <w:bCs/>
        </w:rPr>
        <w:t>修正之「</w:t>
      </w:r>
      <w:r w:rsidRPr="0085497E">
        <w:rPr>
          <w:rFonts w:ascii="標楷體" w:eastAsia="標楷體" w:hAnsi="標楷體"/>
        </w:rPr>
        <w:t>臺北市立景美女子高級中學學生成績考查辦法</w:t>
      </w:r>
      <w:r w:rsidRPr="0085497E">
        <w:rPr>
          <w:rFonts w:ascii="標楷體" w:eastAsia="標楷體" w:hAnsi="標楷體"/>
          <w:bCs/>
        </w:rPr>
        <w:t>補充規定</w:t>
      </w:r>
      <w:r w:rsidRPr="0085497E">
        <w:rPr>
          <w:rFonts w:ascii="標楷體" w:eastAsia="標楷體" w:hAnsi="標楷體" w:hint="eastAsia"/>
          <w:bCs/>
        </w:rPr>
        <w:t>」</w:t>
      </w:r>
      <w:r w:rsidRPr="0085497E">
        <w:rPr>
          <w:rFonts w:ascii="標楷體" w:eastAsia="標楷體" w:hAnsi="標楷體"/>
          <w:bCs/>
        </w:rPr>
        <w:t>辦理。</w:t>
      </w:r>
    </w:p>
    <w:p w:rsidR="00761D0F" w:rsidRPr="0085497E" w:rsidRDefault="00761D0F" w:rsidP="00761D0F">
      <w:pPr>
        <w:tabs>
          <w:tab w:val="num" w:pos="2280"/>
          <w:tab w:val="left" w:pos="3836"/>
        </w:tabs>
        <w:spacing w:line="360" w:lineRule="exact"/>
        <w:ind w:leftChars="210" w:left="1188" w:hangingChars="285" w:hanging="684"/>
        <w:rPr>
          <w:rFonts w:ascii="標楷體" w:eastAsia="標楷體" w:hAnsi="標楷體"/>
        </w:rPr>
      </w:pPr>
      <w:r w:rsidRPr="0085497E">
        <w:rPr>
          <w:rFonts w:ascii="標楷體" w:eastAsia="標楷體" w:hAnsi="標楷體" w:hint="eastAsia"/>
          <w:bCs/>
        </w:rPr>
        <w:t>（二）99至102學年度學生之成績考查</w:t>
      </w:r>
      <w:r w:rsidRPr="0085497E">
        <w:rPr>
          <w:rFonts w:ascii="標楷體" w:eastAsia="標楷體" w:hAnsi="標楷體"/>
        </w:rPr>
        <w:t>依</w:t>
      </w:r>
      <w:r w:rsidRPr="0085497E">
        <w:rPr>
          <w:rFonts w:ascii="標楷體" w:eastAsia="標楷體" w:hAnsi="標楷體" w:hint="eastAsia"/>
        </w:rPr>
        <w:t>照</w:t>
      </w:r>
      <w:r w:rsidRPr="0085497E">
        <w:rPr>
          <w:rFonts w:ascii="標楷體" w:eastAsia="標楷體" w:hAnsi="標楷體"/>
        </w:rPr>
        <w:t>教育部</w:t>
      </w:r>
      <w:smartTag w:uri="urn:schemas-microsoft-com:office:smarttags" w:element="chsdate">
        <w:smartTagPr>
          <w:attr w:name="IsROCDate" w:val="False"/>
          <w:attr w:name="IsLunarDate" w:val="False"/>
          <w:attr w:name="Day" w:val="26"/>
          <w:attr w:name="Month" w:val="10"/>
          <w:attr w:name="Year" w:val="1998"/>
        </w:smartTagPr>
        <w:r w:rsidRPr="0085497E">
          <w:rPr>
            <w:rFonts w:ascii="標楷體" w:eastAsia="標楷體" w:hAnsi="標楷體"/>
          </w:rPr>
          <w:t>9</w:t>
        </w:r>
        <w:r w:rsidRPr="0085497E">
          <w:rPr>
            <w:rFonts w:ascii="標楷體" w:eastAsia="標楷體" w:hAnsi="標楷體" w:hint="eastAsia"/>
          </w:rPr>
          <w:t>8年10月</w:t>
        </w:r>
        <w:r w:rsidRPr="0085497E">
          <w:rPr>
            <w:rFonts w:ascii="標楷體" w:eastAsia="標楷體" w:hAnsi="標楷體"/>
          </w:rPr>
          <w:t>26</w:t>
        </w:r>
        <w:r w:rsidRPr="0085497E">
          <w:rPr>
            <w:rFonts w:ascii="標楷體" w:eastAsia="標楷體" w:hAnsi="標楷體" w:hint="eastAsia"/>
          </w:rPr>
          <w:t>日</w:t>
        </w:r>
      </w:smartTag>
      <w:r w:rsidRPr="0085497E">
        <w:rPr>
          <w:rFonts w:ascii="標楷體" w:eastAsia="標楷體" w:hAnsi="標楷體"/>
        </w:rPr>
        <w:t>台參字第</w:t>
      </w:r>
      <w:smartTag w:uri="urn:schemas-microsoft-com:office:smarttags" w:element="chmetcnv">
        <w:smartTagPr>
          <w:attr w:name="TCSC" w:val="0"/>
          <w:attr w:name="NumberType" w:val="1"/>
          <w:attr w:name="Negative" w:val="False"/>
          <w:attr w:name="HasSpace" w:val="False"/>
          <w:attr w:name="SourceValue" w:val="980177193"/>
          <w:attr w:name="UnitName" w:val="C"/>
        </w:smartTagPr>
        <w:r w:rsidRPr="0085497E">
          <w:rPr>
            <w:rFonts w:ascii="標楷體" w:eastAsia="標楷體" w:hAnsi="標楷體"/>
          </w:rPr>
          <w:t>09</w:t>
        </w:r>
        <w:r w:rsidRPr="0085497E">
          <w:rPr>
            <w:rFonts w:ascii="標楷體" w:eastAsia="標楷體" w:hAnsi="標楷體" w:hint="eastAsia"/>
          </w:rPr>
          <w:t>8</w:t>
        </w:r>
        <w:r w:rsidRPr="0085497E">
          <w:rPr>
            <w:rFonts w:ascii="標楷體" w:eastAsia="標楷體" w:hAnsi="標楷體"/>
          </w:rPr>
          <w:t>01</w:t>
        </w:r>
        <w:r w:rsidRPr="0085497E">
          <w:rPr>
            <w:rFonts w:ascii="標楷體" w:eastAsia="標楷體" w:hAnsi="標楷體" w:hint="eastAsia"/>
          </w:rPr>
          <w:t>77193</w:t>
        </w:r>
        <w:r w:rsidRPr="0085497E">
          <w:rPr>
            <w:rFonts w:ascii="標楷體" w:eastAsia="標楷體" w:hAnsi="標楷體"/>
          </w:rPr>
          <w:t>C</w:t>
        </w:r>
      </w:smartTag>
      <w:r w:rsidRPr="0085497E">
        <w:rPr>
          <w:rFonts w:ascii="標楷體" w:eastAsia="標楷體" w:hAnsi="標楷體"/>
        </w:rPr>
        <w:t>號令修正之「高級中學學生成績考查辦法」第二十條及臺北市</w:t>
      </w:r>
      <w:r w:rsidRPr="0085497E">
        <w:rPr>
          <w:rFonts w:ascii="標楷體" w:eastAsia="標楷體" w:hAnsi="標楷體" w:hint="eastAsia"/>
        </w:rPr>
        <w:t>政府</w:t>
      </w:r>
      <w:r w:rsidRPr="0085497E">
        <w:rPr>
          <w:rFonts w:ascii="標楷體" w:eastAsia="標楷體" w:hAnsi="標楷體"/>
        </w:rPr>
        <w:t>教育局</w:t>
      </w:r>
      <w:smartTag w:uri="urn:schemas-microsoft-com:office:smarttags" w:element="chsdate">
        <w:smartTagPr>
          <w:attr w:name="IsROCDate" w:val="False"/>
          <w:attr w:name="IsLunarDate" w:val="False"/>
          <w:attr w:name="Day" w:val="15"/>
          <w:attr w:name="Month" w:val="06"/>
          <w:attr w:name="Year" w:val="1999"/>
        </w:smartTagPr>
        <w:r w:rsidRPr="0085497E">
          <w:rPr>
            <w:rFonts w:ascii="標楷體" w:eastAsia="標楷體" w:hAnsi="標楷體"/>
          </w:rPr>
          <w:t>9</w:t>
        </w:r>
        <w:r w:rsidRPr="0085497E">
          <w:rPr>
            <w:rFonts w:ascii="標楷體" w:eastAsia="標楷體" w:hAnsi="標楷體" w:hint="eastAsia"/>
          </w:rPr>
          <w:t>9</w:t>
        </w:r>
        <w:r w:rsidRPr="0085497E">
          <w:rPr>
            <w:rFonts w:ascii="標楷體" w:eastAsia="標楷體" w:hAnsi="標楷體"/>
          </w:rPr>
          <w:t>年0</w:t>
        </w:r>
        <w:r w:rsidRPr="0085497E">
          <w:rPr>
            <w:rFonts w:ascii="標楷體" w:eastAsia="標楷體" w:hAnsi="標楷體" w:hint="eastAsia"/>
          </w:rPr>
          <w:t>6</w:t>
        </w:r>
        <w:r w:rsidRPr="0085497E">
          <w:rPr>
            <w:rFonts w:ascii="標楷體" w:eastAsia="標楷體" w:hAnsi="標楷體"/>
          </w:rPr>
          <w:t>月</w:t>
        </w:r>
        <w:r w:rsidRPr="0085497E">
          <w:rPr>
            <w:rFonts w:ascii="標楷體" w:eastAsia="標楷體" w:hAnsi="標楷體" w:hint="eastAsia"/>
          </w:rPr>
          <w:t>15</w:t>
        </w:r>
        <w:r w:rsidRPr="0085497E">
          <w:rPr>
            <w:rFonts w:ascii="標楷體" w:eastAsia="標楷體" w:hAnsi="標楷體"/>
          </w:rPr>
          <w:t>日</w:t>
        </w:r>
      </w:smartTag>
      <w:r w:rsidRPr="0085497E">
        <w:rPr>
          <w:rFonts w:ascii="標楷體" w:eastAsia="標楷體" w:hAnsi="標楷體" w:hint="eastAsia"/>
        </w:rPr>
        <w:t>修正</w:t>
      </w:r>
      <w:r w:rsidRPr="0085497E">
        <w:rPr>
          <w:rFonts w:ascii="標楷體" w:eastAsia="標楷體" w:hAnsi="標楷體"/>
        </w:rPr>
        <w:t>之「臺北市高級中學</w:t>
      </w:r>
      <w:r w:rsidRPr="0085497E">
        <w:rPr>
          <w:rFonts w:ascii="標楷體" w:eastAsia="標楷體" w:hAnsi="標楷體" w:hint="eastAsia"/>
        </w:rPr>
        <w:t>訂定</w:t>
      </w:r>
      <w:r w:rsidRPr="0085497E">
        <w:rPr>
          <w:rFonts w:ascii="標楷體" w:eastAsia="標楷體" w:hAnsi="標楷體"/>
        </w:rPr>
        <w:t>學生成績考查辦法補充規定參考原則」</w:t>
      </w:r>
      <w:r w:rsidRPr="0085497E">
        <w:rPr>
          <w:rFonts w:ascii="標楷體" w:eastAsia="標楷體" w:hAnsi="標楷體" w:hint="eastAsia"/>
        </w:rPr>
        <w:t>之規定辦理。</w:t>
      </w:r>
    </w:p>
    <w:p w:rsidR="00761D0F" w:rsidRPr="0085497E" w:rsidRDefault="00761D0F" w:rsidP="00761D0F">
      <w:pPr>
        <w:tabs>
          <w:tab w:val="num" w:pos="2280"/>
          <w:tab w:val="left" w:pos="3836"/>
        </w:tabs>
        <w:spacing w:line="360" w:lineRule="exact"/>
        <w:ind w:leftChars="210" w:left="1188" w:hangingChars="285" w:hanging="684"/>
        <w:rPr>
          <w:rFonts w:ascii="標楷體" w:eastAsia="標楷體" w:hAnsi="標楷體" w:cs="TTB7CF9C5CtCID-WinCharSetFFFF-H"/>
        </w:rPr>
      </w:pPr>
      <w:r w:rsidRPr="0085497E">
        <w:rPr>
          <w:rFonts w:ascii="標楷體" w:eastAsia="標楷體" w:hAnsi="標楷體" w:hint="eastAsia"/>
        </w:rPr>
        <w:t>（三）</w:t>
      </w:r>
      <w:r w:rsidRPr="0085497E">
        <w:rPr>
          <w:rFonts w:ascii="標楷體" w:eastAsia="標楷體" w:hAnsi="標楷體" w:hint="eastAsia"/>
          <w:highlight w:val="yellow"/>
        </w:rPr>
        <w:t>103</w:t>
      </w:r>
      <w:r w:rsidRPr="0085497E">
        <w:rPr>
          <w:rFonts w:ascii="標楷體" w:eastAsia="標楷體" w:hAnsi="標楷體" w:hint="eastAsia"/>
          <w:bCs/>
          <w:highlight w:val="yellow"/>
        </w:rPr>
        <w:t>至107學年度</w:t>
      </w:r>
      <w:r w:rsidRPr="0085497E">
        <w:rPr>
          <w:rFonts w:ascii="標楷體" w:eastAsia="標楷體" w:hAnsi="標楷體" w:hint="eastAsia"/>
          <w:highlight w:val="yellow"/>
        </w:rPr>
        <w:t>學生其學習評量依照</w:t>
      </w:r>
      <w:r w:rsidRPr="0085497E">
        <w:rPr>
          <w:rFonts w:ascii="標楷體" w:eastAsia="標楷體" w:hAnsi="標楷體"/>
          <w:highlight w:val="yellow"/>
        </w:rPr>
        <w:t>教育部</w:t>
      </w:r>
      <w:r w:rsidRPr="0085497E">
        <w:rPr>
          <w:rFonts w:ascii="標楷體" w:eastAsia="標楷體" w:hAnsi="標楷體" w:hint="eastAsia"/>
          <w:highlight w:val="yellow"/>
        </w:rPr>
        <w:t>103年01月08日臺教授國部</w:t>
      </w:r>
      <w:r w:rsidRPr="0085497E">
        <w:rPr>
          <w:rFonts w:ascii="標楷體" w:eastAsia="標楷體" w:hAnsi="標楷體"/>
          <w:highlight w:val="yellow"/>
        </w:rPr>
        <w:t>字第</w:t>
      </w:r>
      <w:r w:rsidRPr="0085497E">
        <w:rPr>
          <w:rFonts w:ascii="標楷體" w:eastAsia="標楷體" w:hAnsi="標楷體" w:hint="eastAsia"/>
          <w:highlight w:val="yellow"/>
        </w:rPr>
        <w:t>102012904A</w:t>
      </w:r>
      <w:r w:rsidRPr="0085497E">
        <w:rPr>
          <w:rFonts w:ascii="標楷體" w:eastAsia="標楷體" w:hAnsi="標楷體"/>
          <w:highlight w:val="yellow"/>
        </w:rPr>
        <w:t>號令</w:t>
      </w:r>
      <w:r w:rsidRPr="0085497E">
        <w:rPr>
          <w:rFonts w:ascii="標楷體" w:eastAsia="標楷體" w:hAnsi="標楷體" w:hint="eastAsia"/>
          <w:highlight w:val="yellow"/>
        </w:rPr>
        <w:t>發布</w:t>
      </w:r>
      <w:r w:rsidRPr="0085497E">
        <w:rPr>
          <w:rFonts w:ascii="標楷體" w:eastAsia="標楷體" w:hAnsi="標楷體"/>
          <w:highlight w:val="yellow"/>
        </w:rPr>
        <w:t>之「高級中</w:t>
      </w:r>
      <w:r w:rsidRPr="0085497E">
        <w:rPr>
          <w:rFonts w:ascii="標楷體" w:eastAsia="標楷體" w:hAnsi="標楷體" w:hint="eastAsia"/>
          <w:highlight w:val="yellow"/>
        </w:rPr>
        <w:t>等</w:t>
      </w:r>
      <w:r w:rsidRPr="0085497E">
        <w:rPr>
          <w:rFonts w:ascii="標楷體" w:eastAsia="標楷體" w:hAnsi="標楷體"/>
          <w:highlight w:val="yellow"/>
        </w:rPr>
        <w:t>學</w:t>
      </w:r>
      <w:r w:rsidRPr="0085497E">
        <w:rPr>
          <w:rFonts w:ascii="標楷體" w:eastAsia="標楷體" w:hAnsi="標楷體" w:hint="eastAsia"/>
          <w:highlight w:val="yellow"/>
        </w:rPr>
        <w:t>校</w:t>
      </w:r>
      <w:r w:rsidRPr="0085497E">
        <w:rPr>
          <w:rFonts w:ascii="標楷體" w:eastAsia="標楷體" w:hAnsi="標楷體"/>
          <w:highlight w:val="yellow"/>
        </w:rPr>
        <w:t>學生</w:t>
      </w:r>
      <w:r w:rsidRPr="0085497E">
        <w:rPr>
          <w:rFonts w:ascii="標楷體" w:eastAsia="標楷體" w:hAnsi="標楷體" w:hint="eastAsia"/>
          <w:highlight w:val="yellow"/>
        </w:rPr>
        <w:t>學習評量</w:t>
      </w:r>
      <w:r w:rsidRPr="0085497E">
        <w:rPr>
          <w:rFonts w:ascii="標楷體" w:eastAsia="標楷體" w:hAnsi="標楷體"/>
          <w:highlight w:val="yellow"/>
        </w:rPr>
        <w:t>辦法」</w:t>
      </w:r>
      <w:r w:rsidRPr="0085497E">
        <w:rPr>
          <w:rFonts w:ascii="標楷體" w:eastAsia="標楷體" w:hAnsi="標楷體" w:cs="TTB7CF9C5CtCID-WinCharSetFFFF-H" w:hint="eastAsia"/>
          <w:highlight w:val="yellow"/>
        </w:rPr>
        <w:t>及</w:t>
      </w:r>
      <w:r w:rsidRPr="0085497E">
        <w:rPr>
          <w:rFonts w:ascii="標楷體" w:eastAsia="標楷體" w:hAnsi="標楷體"/>
          <w:highlight w:val="yellow"/>
        </w:rPr>
        <w:t>臺北市</w:t>
      </w:r>
      <w:r w:rsidRPr="0085497E">
        <w:rPr>
          <w:rFonts w:ascii="標楷體" w:eastAsia="標楷體" w:hAnsi="標楷體" w:hint="eastAsia"/>
          <w:highlight w:val="yellow"/>
        </w:rPr>
        <w:t>政府</w:t>
      </w:r>
      <w:r w:rsidRPr="0085497E">
        <w:rPr>
          <w:rFonts w:ascii="標楷體" w:eastAsia="標楷體" w:hAnsi="標楷體"/>
          <w:highlight w:val="yellow"/>
        </w:rPr>
        <w:t>教育局之「臺北市高級中學</w:t>
      </w:r>
      <w:r w:rsidRPr="0085497E">
        <w:rPr>
          <w:rFonts w:ascii="標楷體" w:eastAsia="標楷體" w:hAnsi="標楷體" w:hint="eastAsia"/>
          <w:highlight w:val="yellow"/>
        </w:rPr>
        <w:t>訂定</w:t>
      </w:r>
      <w:r w:rsidRPr="0085497E">
        <w:rPr>
          <w:rFonts w:ascii="標楷體" w:eastAsia="標楷體" w:hAnsi="標楷體"/>
          <w:highlight w:val="yellow"/>
        </w:rPr>
        <w:t>學生</w:t>
      </w:r>
      <w:r w:rsidRPr="0085497E">
        <w:rPr>
          <w:rFonts w:ascii="標楷體" w:eastAsia="標楷體" w:hAnsi="標楷體" w:hint="eastAsia"/>
          <w:highlight w:val="yellow"/>
        </w:rPr>
        <w:t>學習評量</w:t>
      </w:r>
      <w:r w:rsidRPr="0085497E">
        <w:rPr>
          <w:rFonts w:ascii="標楷體" w:eastAsia="標楷體" w:hAnsi="標楷體"/>
          <w:highlight w:val="yellow"/>
        </w:rPr>
        <w:t>辦法補充規定參考原則」</w:t>
      </w:r>
      <w:r w:rsidRPr="0085497E">
        <w:rPr>
          <w:rFonts w:ascii="標楷體" w:eastAsia="標楷體" w:hAnsi="標楷體" w:cs="TTB7CF9C5CtCID-WinCharSetFFFF-H" w:hint="eastAsia"/>
          <w:highlight w:val="yellow"/>
        </w:rPr>
        <w:t>辦理。</w:t>
      </w:r>
    </w:p>
    <w:p w:rsidR="00761D0F" w:rsidRPr="0085497E" w:rsidRDefault="00761D0F" w:rsidP="00761D0F">
      <w:pPr>
        <w:tabs>
          <w:tab w:val="num" w:pos="2280"/>
          <w:tab w:val="left" w:pos="3836"/>
        </w:tabs>
        <w:spacing w:line="360" w:lineRule="exact"/>
        <w:ind w:leftChars="210" w:left="1188" w:hangingChars="285" w:hanging="684"/>
        <w:rPr>
          <w:rFonts w:ascii="標楷體" w:eastAsia="標楷體" w:hAnsi="標楷體"/>
          <w:bCs/>
          <w:color w:val="FF0000"/>
          <w:u w:val="single"/>
        </w:rPr>
      </w:pPr>
      <w:r w:rsidRPr="0085497E">
        <w:rPr>
          <w:rFonts w:ascii="標楷體" w:eastAsia="標楷體" w:hAnsi="標楷體" w:hint="eastAsia"/>
        </w:rPr>
        <w:t>（四）</w:t>
      </w:r>
      <w:r w:rsidRPr="0085497E">
        <w:rPr>
          <w:rFonts w:ascii="標楷體" w:eastAsia="標楷體" w:hAnsi="標楷體" w:hint="eastAsia"/>
          <w:highlight w:val="yellow"/>
        </w:rPr>
        <w:t>108學年度（含）以後學生其學習評量依照</w:t>
      </w:r>
      <w:r w:rsidRPr="0085497E">
        <w:rPr>
          <w:rFonts w:ascii="標楷體" w:eastAsia="標楷體" w:hAnsi="標楷體" w:cs="TTB7CF9C5CtCID-WinCharSetFFFF-H" w:hint="eastAsia"/>
          <w:highlight w:val="yellow"/>
        </w:rPr>
        <w:t>本辦法及</w:t>
      </w:r>
      <w:r w:rsidRPr="0085497E">
        <w:rPr>
          <w:rFonts w:ascii="標楷體" w:eastAsia="標楷體" w:hAnsi="標楷體"/>
          <w:highlight w:val="yellow"/>
        </w:rPr>
        <w:t>臺北市</w:t>
      </w:r>
      <w:r w:rsidRPr="0085497E">
        <w:rPr>
          <w:rFonts w:ascii="標楷體" w:eastAsia="標楷體" w:hAnsi="標楷體" w:hint="eastAsia"/>
          <w:highlight w:val="yellow"/>
        </w:rPr>
        <w:t>政府</w:t>
      </w:r>
      <w:r w:rsidRPr="0085497E">
        <w:rPr>
          <w:rFonts w:ascii="標楷體" w:eastAsia="標楷體" w:hAnsi="標楷體"/>
          <w:highlight w:val="yellow"/>
        </w:rPr>
        <w:t>教育局之「臺北市高級中學</w:t>
      </w:r>
      <w:r w:rsidRPr="0085497E">
        <w:rPr>
          <w:rFonts w:ascii="標楷體" w:eastAsia="標楷體" w:hAnsi="標楷體" w:hint="eastAsia"/>
          <w:highlight w:val="yellow"/>
        </w:rPr>
        <w:t>訂定</w:t>
      </w:r>
      <w:r w:rsidRPr="0085497E">
        <w:rPr>
          <w:rFonts w:ascii="標楷體" w:eastAsia="標楷體" w:hAnsi="標楷體"/>
          <w:highlight w:val="yellow"/>
        </w:rPr>
        <w:t>學生</w:t>
      </w:r>
      <w:r w:rsidRPr="0085497E">
        <w:rPr>
          <w:rFonts w:ascii="標楷體" w:eastAsia="標楷體" w:hAnsi="標楷體" w:hint="eastAsia"/>
          <w:highlight w:val="yellow"/>
        </w:rPr>
        <w:t>學習評量</w:t>
      </w:r>
      <w:r w:rsidRPr="0085497E">
        <w:rPr>
          <w:rFonts w:ascii="標楷體" w:eastAsia="標楷體" w:hAnsi="標楷體"/>
          <w:highlight w:val="yellow"/>
        </w:rPr>
        <w:t>辦法補充規定參考原則」</w:t>
      </w:r>
      <w:r w:rsidRPr="0085497E">
        <w:rPr>
          <w:rFonts w:ascii="標楷體" w:eastAsia="標楷體" w:hAnsi="標楷體" w:cs="TTB7CF9C5CtCID-WinCharSetFFFF-H" w:hint="eastAsia"/>
          <w:highlight w:val="yellow"/>
        </w:rPr>
        <w:t>辦理。</w:t>
      </w:r>
    </w:p>
    <w:p w:rsidR="00761D0F" w:rsidRDefault="00761D0F" w:rsidP="00761D0F">
      <w:pPr>
        <w:widowControl w:val="0"/>
        <w:numPr>
          <w:ilvl w:val="0"/>
          <w:numId w:val="18"/>
        </w:numPr>
        <w:spacing w:line="240" w:lineRule="auto"/>
        <w:ind w:left="600" w:firstLineChars="0" w:hanging="600"/>
        <w:rPr>
          <w:rFonts w:eastAsia="標楷體"/>
        </w:rPr>
      </w:pPr>
      <w:r>
        <w:rPr>
          <w:rFonts w:eastAsia="標楷體"/>
        </w:rPr>
        <w:t>學生修習之每一科目依其各學期該科目每週授課節數為其學分數。該科目學期成績及格始取得該學分數學業成績考查依下列方式辦理：</w:t>
      </w:r>
    </w:p>
    <w:p w:rsidR="00761D0F" w:rsidRPr="00266298" w:rsidRDefault="00761D0F" w:rsidP="00761D0F">
      <w:pPr>
        <w:tabs>
          <w:tab w:val="num" w:pos="2280"/>
          <w:tab w:val="left" w:pos="3836"/>
        </w:tabs>
        <w:spacing w:line="360" w:lineRule="exact"/>
        <w:ind w:leftChars="210" w:left="1188" w:hangingChars="285" w:hanging="684"/>
        <w:rPr>
          <w:rFonts w:eastAsia="標楷體"/>
          <w:bCs/>
        </w:rPr>
      </w:pPr>
      <w:r w:rsidRPr="00266298">
        <w:rPr>
          <w:rFonts w:eastAsia="標楷體" w:hint="eastAsia"/>
          <w:bCs/>
        </w:rPr>
        <w:t>（一）</w:t>
      </w:r>
      <w:r w:rsidRPr="00266298">
        <w:rPr>
          <w:rFonts w:eastAsia="標楷體"/>
          <w:bCs/>
        </w:rPr>
        <w:t>每一科目之日常考查與定期考試成績，依下列比率合計為學期成績：</w:t>
      </w:r>
    </w:p>
    <w:p w:rsidR="00761D0F" w:rsidRDefault="00761D0F" w:rsidP="00761D0F">
      <w:pPr>
        <w:tabs>
          <w:tab w:val="num" w:pos="2520"/>
        </w:tabs>
        <w:spacing w:line="360" w:lineRule="exact"/>
        <w:ind w:left="360" w:firstLineChars="357" w:firstLine="857"/>
        <w:rPr>
          <w:rFonts w:eastAsia="標楷體"/>
        </w:rPr>
      </w:pPr>
      <w:r>
        <w:rPr>
          <w:rFonts w:eastAsia="標楷體" w:hint="eastAsia"/>
        </w:rPr>
        <w:t>1.</w:t>
      </w:r>
      <w:r>
        <w:rPr>
          <w:rFonts w:eastAsia="標楷體"/>
        </w:rPr>
        <w:t>舉行三次定期考之科目：</w:t>
      </w:r>
    </w:p>
    <w:p w:rsidR="00761D0F" w:rsidRDefault="00761D0F" w:rsidP="00761D0F">
      <w:pPr>
        <w:tabs>
          <w:tab w:val="num" w:pos="3480"/>
        </w:tabs>
        <w:spacing w:line="360" w:lineRule="exact"/>
        <w:ind w:left="720" w:firstLineChars="242" w:firstLine="581"/>
        <w:rPr>
          <w:rFonts w:eastAsia="標楷體"/>
        </w:rPr>
      </w:pPr>
      <w:r>
        <w:rPr>
          <w:rFonts w:eastAsia="標楷體" w:hint="eastAsia"/>
        </w:rPr>
        <w:t>（</w:t>
      </w:r>
      <w:r>
        <w:rPr>
          <w:rFonts w:eastAsia="標楷體" w:hint="eastAsia"/>
        </w:rPr>
        <w:t>1</w:t>
      </w:r>
      <w:r>
        <w:rPr>
          <w:rFonts w:eastAsia="標楷體" w:hint="eastAsia"/>
        </w:rPr>
        <w:t>）</w:t>
      </w:r>
      <w:r>
        <w:rPr>
          <w:rFonts w:eastAsia="標楷體"/>
        </w:rPr>
        <w:t>日常考查成績：占百分之三十。</w:t>
      </w:r>
    </w:p>
    <w:p w:rsidR="00761D0F" w:rsidRDefault="00761D0F" w:rsidP="00761D0F">
      <w:pPr>
        <w:tabs>
          <w:tab w:val="num" w:pos="3480"/>
        </w:tabs>
        <w:spacing w:line="360" w:lineRule="exact"/>
        <w:ind w:leftChars="547" w:left="1983" w:hangingChars="279" w:hanging="670"/>
        <w:rPr>
          <w:rFonts w:eastAsia="標楷體"/>
        </w:rPr>
      </w:pPr>
      <w:r>
        <w:rPr>
          <w:rFonts w:eastAsia="標楷體" w:hint="eastAsia"/>
        </w:rPr>
        <w:t>（</w:t>
      </w:r>
      <w:r>
        <w:rPr>
          <w:rFonts w:eastAsia="標楷體" w:hint="eastAsia"/>
        </w:rPr>
        <w:t>2</w:t>
      </w:r>
      <w:r>
        <w:rPr>
          <w:rFonts w:eastAsia="標楷體" w:hint="eastAsia"/>
        </w:rPr>
        <w:t>）</w:t>
      </w:r>
      <w:r>
        <w:rPr>
          <w:rFonts w:eastAsia="標楷體"/>
        </w:rPr>
        <w:t>期中考試成績：占百分之四十</w:t>
      </w:r>
    </w:p>
    <w:p w:rsidR="00761D0F" w:rsidRDefault="00761D0F" w:rsidP="00761D0F">
      <w:pPr>
        <w:tabs>
          <w:tab w:val="num" w:pos="3480"/>
        </w:tabs>
        <w:spacing w:line="360" w:lineRule="exact"/>
        <w:ind w:leftChars="797" w:left="2513" w:hanging="600"/>
        <w:rPr>
          <w:rFonts w:eastAsia="標楷體"/>
        </w:rPr>
      </w:pPr>
      <w:r>
        <w:rPr>
          <w:rFonts w:eastAsia="標楷體"/>
        </w:rPr>
        <w:t>（第一次期中考及第二次期中考各占百分之二十）。</w:t>
      </w:r>
    </w:p>
    <w:p w:rsidR="00761D0F" w:rsidRDefault="00761D0F" w:rsidP="00761D0F">
      <w:pPr>
        <w:tabs>
          <w:tab w:val="num" w:pos="3480"/>
        </w:tabs>
        <w:spacing w:line="360" w:lineRule="exact"/>
        <w:ind w:left="697" w:firstLineChars="252" w:firstLine="605"/>
        <w:rPr>
          <w:rFonts w:eastAsia="標楷體"/>
        </w:rPr>
      </w:pPr>
      <w:r>
        <w:rPr>
          <w:rFonts w:eastAsia="標楷體" w:hint="eastAsia"/>
        </w:rPr>
        <w:t>（</w:t>
      </w:r>
      <w:r>
        <w:rPr>
          <w:rFonts w:eastAsia="標楷體" w:hint="eastAsia"/>
        </w:rPr>
        <w:t>3</w:t>
      </w:r>
      <w:r>
        <w:rPr>
          <w:rFonts w:eastAsia="標楷體" w:hint="eastAsia"/>
        </w:rPr>
        <w:t>）</w:t>
      </w:r>
      <w:r>
        <w:rPr>
          <w:rFonts w:eastAsia="標楷體"/>
        </w:rPr>
        <w:t>期末考試成績：占百分之三十。</w:t>
      </w:r>
    </w:p>
    <w:p w:rsidR="00761D0F" w:rsidRDefault="00761D0F" w:rsidP="00761D0F">
      <w:pPr>
        <w:tabs>
          <w:tab w:val="num" w:pos="2520"/>
        </w:tabs>
        <w:spacing w:line="360" w:lineRule="exact"/>
        <w:ind w:left="360" w:firstLineChars="357" w:firstLine="857"/>
        <w:rPr>
          <w:rFonts w:eastAsia="標楷體"/>
        </w:rPr>
      </w:pPr>
      <w:r>
        <w:rPr>
          <w:rFonts w:eastAsia="標楷體" w:hint="eastAsia"/>
        </w:rPr>
        <w:t>2.</w:t>
      </w:r>
      <w:r>
        <w:rPr>
          <w:rFonts w:eastAsia="標楷體"/>
        </w:rPr>
        <w:t>舉行兩次定期考之科目：</w:t>
      </w:r>
    </w:p>
    <w:p w:rsidR="00761D0F" w:rsidRDefault="00761D0F" w:rsidP="00761D0F">
      <w:pPr>
        <w:tabs>
          <w:tab w:val="num" w:pos="3480"/>
        </w:tabs>
        <w:spacing w:line="360" w:lineRule="exact"/>
        <w:ind w:left="697" w:firstLineChars="252" w:firstLine="605"/>
        <w:rPr>
          <w:rFonts w:eastAsia="標楷體"/>
        </w:rPr>
      </w:pPr>
      <w:r>
        <w:rPr>
          <w:rFonts w:eastAsia="標楷體" w:hint="eastAsia"/>
        </w:rPr>
        <w:t>（</w:t>
      </w:r>
      <w:r>
        <w:rPr>
          <w:rFonts w:eastAsia="標楷體" w:hint="eastAsia"/>
        </w:rPr>
        <w:t>1</w:t>
      </w:r>
      <w:r>
        <w:rPr>
          <w:rFonts w:eastAsia="標楷體" w:hint="eastAsia"/>
        </w:rPr>
        <w:t>）</w:t>
      </w:r>
      <w:r>
        <w:rPr>
          <w:rFonts w:eastAsia="標楷體"/>
        </w:rPr>
        <w:t>日常考查成績：占百分之四十。</w:t>
      </w:r>
    </w:p>
    <w:p w:rsidR="00761D0F" w:rsidRDefault="00761D0F" w:rsidP="00761D0F">
      <w:pPr>
        <w:tabs>
          <w:tab w:val="num" w:pos="3480"/>
        </w:tabs>
        <w:spacing w:line="360" w:lineRule="exact"/>
        <w:ind w:left="697" w:firstLineChars="252" w:firstLine="605"/>
        <w:rPr>
          <w:rFonts w:eastAsia="標楷體"/>
        </w:rPr>
      </w:pPr>
      <w:r>
        <w:rPr>
          <w:rFonts w:eastAsia="標楷體" w:hint="eastAsia"/>
        </w:rPr>
        <w:t>（</w:t>
      </w:r>
      <w:r>
        <w:rPr>
          <w:rFonts w:eastAsia="標楷體" w:hint="eastAsia"/>
        </w:rPr>
        <w:t>2</w:t>
      </w:r>
      <w:r>
        <w:rPr>
          <w:rFonts w:eastAsia="標楷體" w:hint="eastAsia"/>
        </w:rPr>
        <w:t>）</w:t>
      </w:r>
      <w:r>
        <w:rPr>
          <w:rFonts w:eastAsia="標楷體"/>
        </w:rPr>
        <w:t>定期考試成績：占百分之六十。</w:t>
      </w:r>
    </w:p>
    <w:p w:rsidR="00761D0F" w:rsidRDefault="00761D0F" w:rsidP="00761D0F">
      <w:pPr>
        <w:tabs>
          <w:tab w:val="num" w:pos="2520"/>
        </w:tabs>
        <w:spacing w:line="360" w:lineRule="exact"/>
        <w:ind w:left="360" w:firstLineChars="357" w:firstLine="857"/>
        <w:rPr>
          <w:rFonts w:eastAsia="標楷體"/>
        </w:rPr>
      </w:pPr>
      <w:r>
        <w:rPr>
          <w:rFonts w:eastAsia="標楷體" w:hint="eastAsia"/>
        </w:rPr>
        <w:t>3.</w:t>
      </w:r>
      <w:r>
        <w:rPr>
          <w:rFonts w:eastAsia="標楷體"/>
        </w:rPr>
        <w:t>舉行一次定期考之科目：</w:t>
      </w:r>
    </w:p>
    <w:p w:rsidR="00761D0F" w:rsidRDefault="00761D0F" w:rsidP="00761D0F">
      <w:pPr>
        <w:tabs>
          <w:tab w:val="num" w:pos="3480"/>
        </w:tabs>
        <w:spacing w:line="360" w:lineRule="exact"/>
        <w:ind w:left="697" w:firstLineChars="252" w:firstLine="605"/>
        <w:rPr>
          <w:rFonts w:eastAsia="標楷體"/>
        </w:rPr>
      </w:pPr>
      <w:r>
        <w:rPr>
          <w:rFonts w:eastAsia="標楷體" w:hint="eastAsia"/>
        </w:rPr>
        <w:t>（</w:t>
      </w:r>
      <w:r>
        <w:rPr>
          <w:rFonts w:eastAsia="標楷體" w:hint="eastAsia"/>
        </w:rPr>
        <w:t>1</w:t>
      </w:r>
      <w:r>
        <w:rPr>
          <w:rFonts w:eastAsia="標楷體" w:hint="eastAsia"/>
        </w:rPr>
        <w:t>）</w:t>
      </w:r>
      <w:r>
        <w:rPr>
          <w:rFonts w:eastAsia="標楷體"/>
        </w:rPr>
        <w:t>日常考查成績：占百分之六十。</w:t>
      </w:r>
    </w:p>
    <w:p w:rsidR="00761D0F" w:rsidRDefault="00761D0F" w:rsidP="00761D0F">
      <w:pPr>
        <w:tabs>
          <w:tab w:val="num" w:pos="3480"/>
        </w:tabs>
        <w:spacing w:line="360" w:lineRule="exact"/>
        <w:ind w:left="697" w:firstLineChars="252" w:firstLine="605"/>
        <w:rPr>
          <w:rFonts w:eastAsia="標楷體"/>
        </w:rPr>
      </w:pPr>
      <w:r>
        <w:rPr>
          <w:rFonts w:eastAsia="標楷體" w:hint="eastAsia"/>
        </w:rPr>
        <w:t>（</w:t>
      </w:r>
      <w:r>
        <w:rPr>
          <w:rFonts w:eastAsia="標楷體" w:hint="eastAsia"/>
        </w:rPr>
        <w:t>2</w:t>
      </w:r>
      <w:r>
        <w:rPr>
          <w:rFonts w:eastAsia="標楷體" w:hint="eastAsia"/>
        </w:rPr>
        <w:t>）</w:t>
      </w:r>
      <w:r>
        <w:rPr>
          <w:rFonts w:eastAsia="標楷體"/>
        </w:rPr>
        <w:t>定期考試成績︰占百分之四十。</w:t>
      </w:r>
    </w:p>
    <w:p w:rsidR="00761D0F" w:rsidRDefault="00761D0F" w:rsidP="00761D0F">
      <w:pPr>
        <w:tabs>
          <w:tab w:val="num" w:pos="2520"/>
        </w:tabs>
        <w:spacing w:line="360" w:lineRule="exact"/>
        <w:ind w:leftChars="508" w:left="1440" w:hangingChars="92" w:hanging="221"/>
        <w:rPr>
          <w:rFonts w:eastAsia="標楷體"/>
        </w:rPr>
      </w:pPr>
      <w:r>
        <w:rPr>
          <w:rFonts w:eastAsia="標楷體" w:hint="eastAsia"/>
        </w:rPr>
        <w:t>4.</w:t>
      </w:r>
      <w:r>
        <w:rPr>
          <w:rFonts w:eastAsia="標楷體"/>
        </w:rPr>
        <w:t>無舉行定期考之科目：日常考查成績占百分之一百。</w:t>
      </w:r>
    </w:p>
    <w:p w:rsidR="00761D0F" w:rsidRDefault="00761D0F" w:rsidP="00761D0F">
      <w:pPr>
        <w:tabs>
          <w:tab w:val="num" w:pos="2520"/>
        </w:tabs>
        <w:spacing w:line="360" w:lineRule="exact"/>
        <w:ind w:leftChars="508" w:left="1440" w:hangingChars="92" w:hanging="221"/>
        <w:rPr>
          <w:rFonts w:eastAsia="標楷體"/>
        </w:rPr>
      </w:pPr>
      <w:r>
        <w:rPr>
          <w:rFonts w:eastAsia="標楷體" w:hint="eastAsia"/>
        </w:rPr>
        <w:t>5.</w:t>
      </w:r>
      <w:r>
        <w:rPr>
          <w:rFonts w:eastAsia="標楷體"/>
        </w:rPr>
        <w:t>體育成績之運動技能占百分之六十，運動精神及學習態度占百分之二十五，體育常識占百分之十五。</w:t>
      </w:r>
    </w:p>
    <w:p w:rsidR="00761D0F" w:rsidRPr="00F416CC" w:rsidRDefault="00761D0F" w:rsidP="00761D0F">
      <w:pPr>
        <w:tabs>
          <w:tab w:val="num" w:pos="2520"/>
        </w:tabs>
        <w:spacing w:line="360" w:lineRule="exact"/>
        <w:ind w:leftChars="508" w:left="1440" w:hangingChars="92" w:hanging="221"/>
        <w:rPr>
          <w:rFonts w:eastAsia="標楷體"/>
        </w:rPr>
      </w:pPr>
      <w:r w:rsidRPr="00F416CC">
        <w:rPr>
          <w:rFonts w:eastAsia="標楷體" w:hint="eastAsia"/>
        </w:rPr>
        <w:lastRenderedPageBreak/>
        <w:t>6.</w:t>
      </w:r>
      <w:r w:rsidRPr="00F416CC">
        <w:rPr>
          <w:rFonts w:eastAsia="標楷體"/>
        </w:rPr>
        <w:t>各科學期成績計算至整數，小數第</w:t>
      </w:r>
      <w:r w:rsidRPr="00F416CC">
        <w:rPr>
          <w:rFonts w:eastAsia="標楷體"/>
        </w:rPr>
        <w:t>1</w:t>
      </w:r>
      <w:r w:rsidRPr="00F416CC">
        <w:rPr>
          <w:rFonts w:eastAsia="標楷體"/>
        </w:rPr>
        <w:t>位四捨五入，學業總平均計算至小數第</w:t>
      </w:r>
      <w:r w:rsidRPr="00F416CC">
        <w:rPr>
          <w:rFonts w:eastAsia="標楷體"/>
        </w:rPr>
        <w:t>1</w:t>
      </w:r>
      <w:r w:rsidRPr="00F416CC">
        <w:rPr>
          <w:rFonts w:eastAsia="標楷體"/>
        </w:rPr>
        <w:t>位，第</w:t>
      </w:r>
      <w:r w:rsidRPr="00F416CC">
        <w:rPr>
          <w:rFonts w:eastAsia="標楷體"/>
        </w:rPr>
        <w:t>2</w:t>
      </w:r>
      <w:r w:rsidRPr="00F416CC">
        <w:rPr>
          <w:rFonts w:eastAsia="標楷體"/>
        </w:rPr>
        <w:t>位四捨五入。</w:t>
      </w:r>
    </w:p>
    <w:p w:rsidR="00761D0F" w:rsidRDefault="00761D0F" w:rsidP="00761D0F">
      <w:pPr>
        <w:tabs>
          <w:tab w:val="num" w:pos="2520"/>
        </w:tabs>
        <w:spacing w:line="360" w:lineRule="exact"/>
        <w:ind w:leftChars="508" w:left="1440" w:hangingChars="92" w:hanging="221"/>
        <w:rPr>
          <w:rFonts w:eastAsia="標楷體"/>
        </w:rPr>
      </w:pPr>
      <w:r>
        <w:rPr>
          <w:rFonts w:eastAsia="標楷體" w:hint="eastAsia"/>
        </w:rPr>
        <w:t>7.</w:t>
      </w:r>
      <w:r>
        <w:rPr>
          <w:rFonts w:eastAsia="標楷體"/>
        </w:rPr>
        <w:t>學期開學後，中途離校未完成學分修習者，該學期的成績及學科學分數皆不予核算。</w:t>
      </w:r>
    </w:p>
    <w:p w:rsidR="00761D0F" w:rsidRDefault="00761D0F" w:rsidP="00761D0F">
      <w:pPr>
        <w:tabs>
          <w:tab w:val="num" w:pos="2280"/>
          <w:tab w:val="left" w:pos="3836"/>
        </w:tabs>
        <w:spacing w:line="360" w:lineRule="exact"/>
        <w:ind w:leftChars="210" w:left="1188" w:hangingChars="285" w:hanging="684"/>
        <w:rPr>
          <w:rFonts w:eastAsia="標楷體"/>
          <w:bCs/>
        </w:rPr>
      </w:pPr>
      <w:r w:rsidRPr="00F416CC">
        <w:rPr>
          <w:rFonts w:eastAsia="標楷體" w:hint="eastAsia"/>
          <w:bCs/>
        </w:rPr>
        <w:t>（二）</w:t>
      </w:r>
      <w:r w:rsidRPr="00CA79A7">
        <w:rPr>
          <w:rFonts w:eastAsia="標楷體" w:hint="eastAsia"/>
          <w:bCs/>
        </w:rPr>
        <w:t>學生成績及格之標準，依本辦法第八條之規定辦理。本校</w:t>
      </w:r>
      <w:r w:rsidRPr="00CA79A7">
        <w:rPr>
          <w:rFonts w:eastAsia="標楷體" w:hint="eastAsia"/>
        </w:rPr>
        <w:t>體育甄選入學學生之學習評量及格基準，比照本辦法第八條第一項第四款中等以上學校運動成績優良學生升學輔導辦法規定入學之學生辦理。</w:t>
      </w:r>
      <w:r w:rsidRPr="00F416CC">
        <w:rPr>
          <w:rFonts w:eastAsia="標楷體"/>
          <w:bCs/>
        </w:rPr>
        <w:t>學生學期學業成績及格之科目，該學期授予學分。</w:t>
      </w:r>
    </w:p>
    <w:p w:rsidR="00761D0F" w:rsidRDefault="00761D0F" w:rsidP="00761D0F">
      <w:pPr>
        <w:tabs>
          <w:tab w:val="num" w:pos="2280"/>
          <w:tab w:val="left" w:pos="3836"/>
        </w:tabs>
        <w:spacing w:line="360" w:lineRule="exact"/>
        <w:ind w:leftChars="210" w:left="1188" w:hangingChars="285" w:hanging="684"/>
        <w:rPr>
          <w:rFonts w:eastAsia="標楷體"/>
          <w:bCs/>
        </w:rPr>
      </w:pPr>
      <w:r w:rsidRPr="00F416CC">
        <w:rPr>
          <w:rFonts w:eastAsia="標楷體" w:hint="eastAsia"/>
          <w:bCs/>
        </w:rPr>
        <w:t>（三）</w:t>
      </w:r>
      <w:r w:rsidRPr="00F416CC">
        <w:rPr>
          <w:rFonts w:eastAsia="標楷體"/>
          <w:bCs/>
        </w:rPr>
        <w:t>各科學期成績不及格者應參加補考，未參加者以棄權論，各學期補考以辦理乙次為限。教務處應於每學期期末考後二週內，將補考日期與科目公告。補考科目之範圍，為整學期所授課程之內容。</w:t>
      </w:r>
      <w:r w:rsidRPr="00CA79A7">
        <w:rPr>
          <w:rFonts w:eastAsia="標楷體" w:hint="eastAsia"/>
          <w:bCs/>
        </w:rPr>
        <w:t>補考及格者，以及格基準分數登錄；未達及格標準者，就補考後成績或原成績擇優登錄。</w:t>
      </w:r>
      <w:r>
        <w:rPr>
          <w:rFonts w:eastAsia="標楷體"/>
          <w:bCs/>
        </w:rPr>
        <w:t>上、下學期補考後彙算學</w:t>
      </w:r>
      <w:r>
        <w:rPr>
          <w:rFonts w:eastAsia="標楷體" w:hint="eastAsia"/>
          <w:bCs/>
        </w:rPr>
        <w:t>成學業</w:t>
      </w:r>
      <w:r w:rsidRPr="00F416CC">
        <w:rPr>
          <w:rFonts w:eastAsia="標楷體"/>
          <w:bCs/>
        </w:rPr>
        <w:t>成績。</w:t>
      </w:r>
    </w:p>
    <w:p w:rsidR="00761D0F" w:rsidRPr="00CA79A7" w:rsidRDefault="00761D0F" w:rsidP="00761D0F">
      <w:pPr>
        <w:tabs>
          <w:tab w:val="num" w:pos="2280"/>
          <w:tab w:val="left" w:pos="3836"/>
        </w:tabs>
        <w:spacing w:line="360" w:lineRule="exact"/>
        <w:ind w:leftChars="210" w:left="1188" w:hangingChars="285" w:hanging="684"/>
        <w:rPr>
          <w:rFonts w:eastAsia="標楷體"/>
          <w:bCs/>
        </w:rPr>
      </w:pPr>
      <w:r>
        <w:rPr>
          <w:rFonts w:eastAsia="標楷體" w:hint="eastAsia"/>
          <w:bCs/>
        </w:rPr>
        <w:t>（四）</w:t>
      </w:r>
      <w:r w:rsidRPr="00CA79A7">
        <w:rPr>
          <w:rFonts w:eastAsia="標楷體" w:hint="eastAsia"/>
          <w:bCs/>
        </w:rPr>
        <w:t>學生學年學業成績及格之科目，該學年度各學期均授予學分，唯其各學期成績仍以該學期實得分數登錄。</w:t>
      </w:r>
    </w:p>
    <w:p w:rsidR="00761D0F" w:rsidRDefault="00761D0F" w:rsidP="00761D0F">
      <w:pPr>
        <w:tabs>
          <w:tab w:val="num" w:pos="2280"/>
          <w:tab w:val="left" w:pos="3836"/>
        </w:tabs>
        <w:spacing w:line="360" w:lineRule="exact"/>
        <w:ind w:leftChars="210" w:left="1188" w:hangingChars="285" w:hanging="684"/>
        <w:rPr>
          <w:rFonts w:eastAsia="標楷體"/>
          <w:bCs/>
        </w:rPr>
      </w:pPr>
      <w:r w:rsidRPr="00CA79A7">
        <w:rPr>
          <w:rFonts w:eastAsia="標楷體" w:hint="eastAsia"/>
          <w:bCs/>
        </w:rPr>
        <w:t>（五）各學期未取得學分之科目，已修習者，</w:t>
      </w:r>
      <w:r w:rsidRPr="00CA79A7">
        <w:rPr>
          <w:rFonts w:eastAsia="標楷體"/>
          <w:bCs/>
        </w:rPr>
        <w:t>得申請重修</w:t>
      </w:r>
      <w:r w:rsidRPr="00CA79A7">
        <w:rPr>
          <w:rFonts w:eastAsia="標楷體" w:hint="eastAsia"/>
          <w:bCs/>
        </w:rPr>
        <w:t>；未修習者，得申請補修；重修、補修以暑假辦理一次，</w:t>
      </w:r>
      <w:r w:rsidRPr="00CA79A7">
        <w:rPr>
          <w:rFonts w:eastAsia="標楷體"/>
          <w:bCs/>
        </w:rPr>
        <w:t>並以修讀下一年級開設之課程為原則</w:t>
      </w:r>
      <w:r w:rsidRPr="00CA79A7">
        <w:rPr>
          <w:rFonts w:eastAsia="標楷體" w:hint="eastAsia"/>
          <w:bCs/>
        </w:rPr>
        <w:t>。補修後，依實得成績登錄。</w:t>
      </w:r>
      <w:r w:rsidRPr="00CA79A7">
        <w:rPr>
          <w:rFonts w:ascii="標楷體" w:eastAsia="標楷體" w:hAnsi="標楷體" w:cs="TTB7CF9C5CtCID-WinCharSetFFFF-H" w:hint="eastAsia"/>
        </w:rPr>
        <w:t>重修後</w:t>
      </w:r>
      <w:r w:rsidRPr="00CA79A7">
        <w:rPr>
          <w:rFonts w:eastAsia="標楷體" w:hint="eastAsia"/>
          <w:bCs/>
        </w:rPr>
        <w:t>及格者，以及格基準分數登錄；未達及格標準者，就重修後成績或原成績或補考成績擇優登錄，</w:t>
      </w:r>
      <w:r w:rsidRPr="00CA79A7">
        <w:rPr>
          <w:rFonts w:ascii="標楷體" w:eastAsia="標楷體" w:hAnsi="標楷體" w:cs="TTB7CF9C5CtCID-WinCharSetFFFF-H" w:hint="eastAsia"/>
        </w:rPr>
        <w:t>不再予以補考</w:t>
      </w:r>
      <w:r w:rsidRPr="00CA79A7">
        <w:rPr>
          <w:rFonts w:eastAsia="標楷體"/>
          <w:bCs/>
        </w:rPr>
        <w:t>。</w:t>
      </w:r>
    </w:p>
    <w:p w:rsidR="00761D0F" w:rsidRPr="00CA79A7" w:rsidRDefault="00761D0F" w:rsidP="00761D0F">
      <w:pPr>
        <w:tabs>
          <w:tab w:val="num" w:pos="2280"/>
          <w:tab w:val="left" w:pos="3836"/>
        </w:tabs>
        <w:spacing w:line="360" w:lineRule="exact"/>
        <w:ind w:leftChars="210" w:left="1188" w:hangingChars="285" w:hanging="684"/>
        <w:rPr>
          <w:rFonts w:eastAsia="標楷體"/>
          <w:bCs/>
        </w:rPr>
      </w:pPr>
      <w:r w:rsidRPr="00CA79A7">
        <w:rPr>
          <w:rFonts w:eastAsia="標楷體" w:hint="eastAsia"/>
          <w:bCs/>
        </w:rPr>
        <w:t>（六）學校辦理重修、補修之方式，由學校依下列規定順序為之：</w:t>
      </w:r>
    </w:p>
    <w:p w:rsidR="00761D0F" w:rsidRPr="00CA79A7" w:rsidRDefault="00761D0F" w:rsidP="00761D0F">
      <w:pPr>
        <w:tabs>
          <w:tab w:val="num" w:pos="2520"/>
        </w:tabs>
        <w:spacing w:line="360" w:lineRule="exact"/>
        <w:ind w:leftChars="508" w:left="1440" w:hangingChars="92" w:hanging="221"/>
        <w:rPr>
          <w:rFonts w:eastAsia="標楷體"/>
        </w:rPr>
      </w:pPr>
      <w:r w:rsidRPr="00CA79A7">
        <w:rPr>
          <w:rFonts w:eastAsia="標楷體" w:hint="eastAsia"/>
        </w:rPr>
        <w:t>1.</w:t>
      </w:r>
      <w:r w:rsidRPr="00CA79A7">
        <w:rPr>
          <w:rFonts w:eastAsia="標楷體"/>
        </w:rPr>
        <w:t>專班重</w:t>
      </w:r>
      <w:r w:rsidRPr="00CA79A7">
        <w:rPr>
          <w:rFonts w:eastAsia="標楷體" w:hint="eastAsia"/>
        </w:rPr>
        <w:t>(</w:t>
      </w:r>
      <w:r w:rsidRPr="00CA79A7">
        <w:rPr>
          <w:rFonts w:eastAsia="標楷體" w:hint="eastAsia"/>
        </w:rPr>
        <w:t>補</w:t>
      </w:r>
      <w:r w:rsidRPr="00CA79A7">
        <w:rPr>
          <w:rFonts w:eastAsia="標楷體" w:hint="eastAsia"/>
        </w:rPr>
        <w:t>)</w:t>
      </w:r>
      <w:r w:rsidRPr="00CA79A7">
        <w:rPr>
          <w:rFonts w:eastAsia="標楷體"/>
        </w:rPr>
        <w:t>修：</w:t>
      </w:r>
    </w:p>
    <w:p w:rsidR="00761D0F" w:rsidRPr="00CA79A7" w:rsidRDefault="00761D0F" w:rsidP="00761D0F">
      <w:pPr>
        <w:tabs>
          <w:tab w:val="num" w:pos="3480"/>
        </w:tabs>
        <w:spacing w:line="360" w:lineRule="exact"/>
        <w:ind w:left="697" w:firstLineChars="252" w:firstLine="605"/>
        <w:rPr>
          <w:rFonts w:eastAsia="標楷體"/>
        </w:rPr>
      </w:pPr>
      <w:r w:rsidRPr="00CA79A7">
        <w:rPr>
          <w:rFonts w:eastAsia="標楷體" w:hint="eastAsia"/>
        </w:rPr>
        <w:t>（</w:t>
      </w:r>
      <w:r w:rsidRPr="00CA79A7">
        <w:rPr>
          <w:rFonts w:eastAsia="標楷體" w:hint="eastAsia"/>
        </w:rPr>
        <w:t>1</w:t>
      </w:r>
      <w:r w:rsidRPr="00CA79A7">
        <w:rPr>
          <w:rFonts w:eastAsia="標楷體" w:hint="eastAsia"/>
        </w:rPr>
        <w:t>）申請學生人數達</w:t>
      </w:r>
      <w:r w:rsidRPr="00CA79A7">
        <w:rPr>
          <w:rFonts w:eastAsia="標楷體"/>
        </w:rPr>
        <w:t>十</w:t>
      </w:r>
      <w:r w:rsidRPr="00CA79A7">
        <w:rPr>
          <w:rFonts w:eastAsia="標楷體" w:hint="eastAsia"/>
        </w:rPr>
        <w:t>五</w:t>
      </w:r>
      <w:r w:rsidRPr="00CA79A7">
        <w:rPr>
          <w:rFonts w:eastAsia="標楷體"/>
        </w:rPr>
        <w:t>人以上</w:t>
      </w:r>
      <w:r w:rsidRPr="00CA79A7">
        <w:rPr>
          <w:rFonts w:eastAsia="標楷體" w:hint="eastAsia"/>
        </w:rPr>
        <w:t>者開班。</w:t>
      </w:r>
    </w:p>
    <w:p w:rsidR="00761D0F" w:rsidRPr="00CA79A7" w:rsidRDefault="00761D0F" w:rsidP="00761D0F">
      <w:pPr>
        <w:tabs>
          <w:tab w:val="num" w:pos="3480"/>
        </w:tabs>
        <w:spacing w:line="360" w:lineRule="exact"/>
        <w:ind w:left="697" w:firstLineChars="252" w:firstLine="605"/>
        <w:rPr>
          <w:rFonts w:eastAsia="標楷體"/>
        </w:rPr>
      </w:pPr>
      <w:r w:rsidRPr="00CA79A7">
        <w:rPr>
          <w:rFonts w:eastAsia="標楷體" w:hint="eastAsia"/>
        </w:rPr>
        <w:t>（</w:t>
      </w:r>
      <w:r w:rsidRPr="00CA79A7">
        <w:rPr>
          <w:rFonts w:eastAsia="標楷體" w:hint="eastAsia"/>
        </w:rPr>
        <w:t>2</w:t>
      </w:r>
      <w:r w:rsidRPr="00CA79A7">
        <w:rPr>
          <w:rFonts w:eastAsia="標楷體" w:hint="eastAsia"/>
        </w:rPr>
        <w:t>）至少</w:t>
      </w:r>
      <w:r w:rsidRPr="00CA79A7">
        <w:rPr>
          <w:rFonts w:eastAsia="標楷體"/>
        </w:rPr>
        <w:t>需辦理一次定期考查。</w:t>
      </w:r>
    </w:p>
    <w:p w:rsidR="00761D0F" w:rsidRPr="00CA79A7" w:rsidRDefault="00761D0F" w:rsidP="00761D0F">
      <w:pPr>
        <w:tabs>
          <w:tab w:val="num" w:pos="3480"/>
        </w:tabs>
        <w:spacing w:line="360" w:lineRule="exact"/>
        <w:ind w:left="697" w:firstLineChars="252" w:firstLine="605"/>
        <w:rPr>
          <w:rFonts w:eastAsia="標楷體"/>
        </w:rPr>
      </w:pPr>
      <w:r w:rsidRPr="00CA79A7">
        <w:rPr>
          <w:rFonts w:eastAsia="標楷體" w:hint="eastAsia"/>
        </w:rPr>
        <w:t>（</w:t>
      </w:r>
      <w:r w:rsidRPr="00CA79A7">
        <w:rPr>
          <w:rFonts w:eastAsia="標楷體" w:hint="eastAsia"/>
        </w:rPr>
        <w:t>3</w:t>
      </w:r>
      <w:r w:rsidRPr="00CA79A7">
        <w:rPr>
          <w:rFonts w:eastAsia="標楷體" w:hint="eastAsia"/>
        </w:rPr>
        <w:t>）</w:t>
      </w:r>
      <w:r w:rsidRPr="00CA79A7">
        <w:rPr>
          <w:rFonts w:eastAsia="標楷體"/>
        </w:rPr>
        <w:t>上課節數以該科目</w:t>
      </w:r>
      <w:r w:rsidRPr="00CA79A7">
        <w:rPr>
          <w:rFonts w:eastAsia="標楷體" w:hint="eastAsia"/>
        </w:rPr>
        <w:t>學期</w:t>
      </w:r>
      <w:r w:rsidRPr="00CA79A7">
        <w:rPr>
          <w:rFonts w:eastAsia="標楷體"/>
        </w:rPr>
        <w:t>學分數計算，每學分上課最少六</w:t>
      </w:r>
      <w:r w:rsidRPr="00CA79A7">
        <w:rPr>
          <w:rFonts w:eastAsia="標楷體" w:hint="eastAsia"/>
        </w:rPr>
        <w:t>節</w:t>
      </w:r>
      <w:r w:rsidRPr="00CA79A7">
        <w:rPr>
          <w:rFonts w:eastAsia="標楷體"/>
        </w:rPr>
        <w:t>。</w:t>
      </w:r>
    </w:p>
    <w:p w:rsidR="00761D0F" w:rsidRPr="00CA79A7" w:rsidRDefault="00761D0F" w:rsidP="00761D0F">
      <w:pPr>
        <w:tabs>
          <w:tab w:val="num" w:pos="2520"/>
        </w:tabs>
        <w:spacing w:line="360" w:lineRule="exact"/>
        <w:ind w:leftChars="508" w:left="1440" w:hangingChars="92" w:hanging="221"/>
        <w:rPr>
          <w:rFonts w:eastAsia="標楷體"/>
        </w:rPr>
      </w:pPr>
      <w:r w:rsidRPr="00CA79A7">
        <w:rPr>
          <w:rFonts w:eastAsia="標楷體" w:hint="eastAsia"/>
        </w:rPr>
        <w:t>2.</w:t>
      </w:r>
      <w:r w:rsidRPr="00CA79A7">
        <w:rPr>
          <w:rFonts w:eastAsia="標楷體"/>
        </w:rPr>
        <w:t>自學輔導：</w:t>
      </w:r>
    </w:p>
    <w:p w:rsidR="00761D0F" w:rsidRPr="00CA79A7" w:rsidRDefault="00761D0F" w:rsidP="00761D0F">
      <w:pPr>
        <w:tabs>
          <w:tab w:val="num" w:pos="3480"/>
        </w:tabs>
        <w:spacing w:line="360" w:lineRule="exact"/>
        <w:ind w:leftChars="525" w:left="1980" w:hangingChars="300" w:hanging="720"/>
        <w:rPr>
          <w:rFonts w:eastAsia="標楷體"/>
        </w:rPr>
      </w:pPr>
      <w:r w:rsidRPr="00CA79A7">
        <w:rPr>
          <w:rFonts w:eastAsia="標楷體" w:hint="eastAsia"/>
        </w:rPr>
        <w:t>（</w:t>
      </w:r>
      <w:r w:rsidRPr="00CA79A7">
        <w:rPr>
          <w:rFonts w:eastAsia="標楷體" w:hint="eastAsia"/>
        </w:rPr>
        <w:t>1</w:t>
      </w:r>
      <w:r w:rsidRPr="00CA79A7">
        <w:rPr>
          <w:rFonts w:eastAsia="標楷體" w:hint="eastAsia"/>
        </w:rPr>
        <w:t>）申請學生未達十五人者，</w:t>
      </w:r>
      <w:r w:rsidRPr="00CA79A7">
        <w:rPr>
          <w:rFonts w:eastAsia="標楷體"/>
        </w:rPr>
        <w:t>由</w:t>
      </w:r>
      <w:r w:rsidRPr="00CA79A7">
        <w:rPr>
          <w:rFonts w:eastAsia="標楷體" w:hint="eastAsia"/>
        </w:rPr>
        <w:t>教</w:t>
      </w:r>
      <w:r w:rsidRPr="00CA79A7">
        <w:rPr>
          <w:rFonts w:eastAsia="標楷體"/>
        </w:rPr>
        <w:t>師指定教材，學生自行修讀，並安排面授指導，</w:t>
      </w:r>
      <w:r w:rsidRPr="00CA79A7">
        <w:rPr>
          <w:rFonts w:eastAsia="標楷體" w:hint="eastAsia"/>
        </w:rPr>
        <w:t>屬重修者，</w:t>
      </w:r>
      <w:r w:rsidRPr="00CA79A7">
        <w:rPr>
          <w:rFonts w:eastAsia="標楷體"/>
        </w:rPr>
        <w:t>每一學分</w:t>
      </w:r>
      <w:r w:rsidRPr="00CA79A7">
        <w:rPr>
          <w:rFonts w:eastAsia="標楷體" w:hint="eastAsia"/>
        </w:rPr>
        <w:t>不得</w:t>
      </w:r>
      <w:r w:rsidRPr="00CA79A7">
        <w:rPr>
          <w:rFonts w:eastAsia="標楷體"/>
        </w:rPr>
        <w:t>少</w:t>
      </w:r>
      <w:r w:rsidRPr="00CA79A7">
        <w:rPr>
          <w:rFonts w:eastAsia="標楷體" w:hint="eastAsia"/>
        </w:rPr>
        <w:t>於三節；屬補修者，每一學分不得少於六節</w:t>
      </w:r>
      <w:r w:rsidRPr="00CA79A7">
        <w:rPr>
          <w:rFonts w:eastAsia="標楷體"/>
        </w:rPr>
        <w:t>。</w:t>
      </w:r>
    </w:p>
    <w:p w:rsidR="00761D0F" w:rsidRPr="00CA79A7" w:rsidRDefault="00761D0F" w:rsidP="00761D0F">
      <w:pPr>
        <w:tabs>
          <w:tab w:val="num" w:pos="3480"/>
        </w:tabs>
        <w:spacing w:line="360" w:lineRule="exact"/>
        <w:ind w:leftChars="525" w:left="1980" w:hangingChars="300" w:hanging="720"/>
        <w:rPr>
          <w:rFonts w:eastAsia="標楷體"/>
        </w:rPr>
      </w:pPr>
      <w:r w:rsidRPr="00CA79A7">
        <w:rPr>
          <w:rFonts w:eastAsia="標楷體" w:hint="eastAsia"/>
        </w:rPr>
        <w:t>（</w:t>
      </w:r>
      <w:r w:rsidRPr="00CA79A7">
        <w:rPr>
          <w:rFonts w:eastAsia="標楷體" w:hint="eastAsia"/>
        </w:rPr>
        <w:t>2</w:t>
      </w:r>
      <w:r w:rsidRPr="00CA79A7">
        <w:rPr>
          <w:rFonts w:eastAsia="標楷體" w:hint="eastAsia"/>
        </w:rPr>
        <w:t>）</w:t>
      </w:r>
      <w:r w:rsidRPr="00CA79A7">
        <w:rPr>
          <w:rFonts w:eastAsia="標楷體"/>
        </w:rPr>
        <w:t>自學輔導方式採集中自習或專案准許在家自習，由教師依學生個別差異指定教材，定期檢核進度與成效，且必須參加考試。</w:t>
      </w:r>
    </w:p>
    <w:p w:rsidR="00761D0F" w:rsidRPr="00651B5D" w:rsidRDefault="00761D0F" w:rsidP="00761D0F">
      <w:pPr>
        <w:tabs>
          <w:tab w:val="num" w:pos="3480"/>
        </w:tabs>
        <w:spacing w:line="360" w:lineRule="exact"/>
        <w:ind w:leftChars="525" w:left="1980" w:hangingChars="300" w:hanging="720"/>
        <w:rPr>
          <w:rFonts w:eastAsia="標楷體"/>
          <w:color w:val="FF0000"/>
          <w:u w:val="single"/>
        </w:rPr>
      </w:pPr>
      <w:r w:rsidRPr="00CA79A7">
        <w:rPr>
          <w:rFonts w:eastAsia="標楷體" w:hint="eastAsia"/>
        </w:rPr>
        <w:t>3.</w:t>
      </w:r>
      <w:r w:rsidRPr="00CA79A7">
        <w:rPr>
          <w:rFonts w:eastAsia="標楷體" w:hint="eastAsia"/>
        </w:rPr>
        <w:t>隨班修讀：學校因故無法辦理該科目專班重</w:t>
      </w:r>
      <w:r w:rsidRPr="00CA79A7">
        <w:rPr>
          <w:rFonts w:eastAsia="標楷體" w:hint="eastAsia"/>
        </w:rPr>
        <w:t>(</w:t>
      </w:r>
      <w:r w:rsidRPr="00CA79A7">
        <w:rPr>
          <w:rFonts w:eastAsia="標楷體" w:hint="eastAsia"/>
        </w:rPr>
        <w:t>補</w:t>
      </w:r>
      <w:r w:rsidRPr="00CA79A7">
        <w:rPr>
          <w:rFonts w:eastAsia="標楷體" w:hint="eastAsia"/>
        </w:rPr>
        <w:t>)</w:t>
      </w:r>
      <w:r w:rsidRPr="00CA79A7">
        <w:rPr>
          <w:rFonts w:eastAsia="標楷體" w:hint="eastAsia"/>
        </w:rPr>
        <w:t>修或自學輔導時，得依學生能力及學校排課等因素，安排學生隨其他班級課程修讀。</w:t>
      </w:r>
    </w:p>
    <w:p w:rsidR="00761D0F" w:rsidRPr="00B7293F" w:rsidRDefault="00761D0F" w:rsidP="00761D0F">
      <w:pPr>
        <w:tabs>
          <w:tab w:val="num" w:pos="2280"/>
          <w:tab w:val="left" w:pos="3836"/>
        </w:tabs>
        <w:spacing w:line="360" w:lineRule="exact"/>
        <w:ind w:leftChars="210" w:left="1188" w:hangingChars="285" w:hanging="684"/>
        <w:rPr>
          <w:rFonts w:eastAsia="標楷體"/>
          <w:bCs/>
        </w:rPr>
      </w:pPr>
      <w:r w:rsidRPr="00B7293F">
        <w:rPr>
          <w:rFonts w:eastAsia="標楷體" w:hint="eastAsia"/>
          <w:bCs/>
        </w:rPr>
        <w:t>（四）</w:t>
      </w:r>
      <w:r w:rsidRPr="00B7293F">
        <w:rPr>
          <w:rFonts w:eastAsia="標楷體"/>
          <w:bCs/>
        </w:rPr>
        <w:t>教務處應於每學年結束後三週內將擬開設之重</w:t>
      </w:r>
      <w:r>
        <w:rPr>
          <w:rFonts w:eastAsia="標楷體" w:hint="eastAsia"/>
          <w:bCs/>
        </w:rPr>
        <w:t>(</w:t>
      </w:r>
      <w:r>
        <w:rPr>
          <w:rFonts w:eastAsia="標楷體" w:hint="eastAsia"/>
          <w:bCs/>
        </w:rPr>
        <w:t>補</w:t>
      </w:r>
      <w:r>
        <w:rPr>
          <w:rFonts w:eastAsia="標楷體" w:hint="eastAsia"/>
          <w:bCs/>
        </w:rPr>
        <w:t>)</w:t>
      </w:r>
      <w:r w:rsidRPr="00B7293F">
        <w:rPr>
          <w:rFonts w:eastAsia="標楷體"/>
          <w:bCs/>
        </w:rPr>
        <w:t>修班計畫公告。</w:t>
      </w:r>
    </w:p>
    <w:p w:rsidR="00761D0F" w:rsidRPr="00B7293F" w:rsidRDefault="00761D0F" w:rsidP="00761D0F">
      <w:pPr>
        <w:tabs>
          <w:tab w:val="num" w:pos="2280"/>
          <w:tab w:val="left" w:pos="3836"/>
        </w:tabs>
        <w:spacing w:line="360" w:lineRule="exact"/>
        <w:ind w:leftChars="210" w:left="1188" w:hangingChars="285" w:hanging="684"/>
        <w:rPr>
          <w:rFonts w:eastAsia="標楷體"/>
          <w:bCs/>
        </w:rPr>
      </w:pPr>
      <w:r w:rsidRPr="00B7293F">
        <w:rPr>
          <w:rFonts w:eastAsia="標楷體" w:hint="eastAsia"/>
          <w:bCs/>
        </w:rPr>
        <w:t>（五）</w:t>
      </w:r>
      <w:r>
        <w:rPr>
          <w:rFonts w:eastAsia="標楷體"/>
          <w:bCs/>
        </w:rPr>
        <w:t>重</w:t>
      </w:r>
      <w:r>
        <w:rPr>
          <w:rFonts w:eastAsia="標楷體" w:hint="eastAsia"/>
          <w:bCs/>
        </w:rPr>
        <w:t>(</w:t>
      </w:r>
      <w:r>
        <w:rPr>
          <w:rFonts w:eastAsia="標楷體" w:hint="eastAsia"/>
          <w:bCs/>
        </w:rPr>
        <w:t>補</w:t>
      </w:r>
      <w:r>
        <w:rPr>
          <w:rFonts w:eastAsia="標楷體" w:hint="eastAsia"/>
          <w:bCs/>
        </w:rPr>
        <w:t>)</w:t>
      </w:r>
      <w:r>
        <w:rPr>
          <w:rFonts w:eastAsia="標楷體"/>
          <w:bCs/>
        </w:rPr>
        <w:t>修成績計算方式：平時成績占百分之六十及</w:t>
      </w:r>
      <w:r>
        <w:rPr>
          <w:rFonts w:eastAsia="標楷體" w:hint="eastAsia"/>
          <w:bCs/>
        </w:rPr>
        <w:t>定期考查</w:t>
      </w:r>
      <w:r>
        <w:rPr>
          <w:rFonts w:eastAsia="標楷體"/>
          <w:bCs/>
        </w:rPr>
        <w:t>成績</w:t>
      </w:r>
      <w:r w:rsidRPr="00B7293F">
        <w:rPr>
          <w:rFonts w:eastAsia="標楷體"/>
          <w:bCs/>
        </w:rPr>
        <w:t>占百分之四十。</w:t>
      </w:r>
    </w:p>
    <w:p w:rsidR="00761D0F" w:rsidRPr="00CA79A7" w:rsidRDefault="00761D0F" w:rsidP="00761D0F">
      <w:pPr>
        <w:widowControl w:val="0"/>
        <w:numPr>
          <w:ilvl w:val="0"/>
          <w:numId w:val="18"/>
        </w:numPr>
        <w:tabs>
          <w:tab w:val="num" w:pos="960"/>
          <w:tab w:val="num" w:pos="1560"/>
        </w:tabs>
        <w:spacing w:line="360" w:lineRule="exact"/>
        <w:ind w:left="600" w:firstLineChars="0" w:hanging="600"/>
        <w:rPr>
          <w:rFonts w:ascii="標楷體" w:eastAsia="標楷體" w:hAnsi="標楷體"/>
        </w:rPr>
      </w:pPr>
      <w:r w:rsidRPr="00CA79A7">
        <w:rPr>
          <w:rFonts w:ascii="標楷體" w:eastAsia="標楷體" w:hAnsi="標楷體" w:hint="eastAsia"/>
        </w:rPr>
        <w:t>補考、重修所得之成績未達本辦法第八條第一項各款所定及格基準者，以原學期學業成績、補考後成績、重修後成績擇優登錄</w:t>
      </w:r>
      <w:r w:rsidRPr="00CA79A7">
        <w:rPr>
          <w:rFonts w:ascii="標楷體" w:eastAsia="標楷體" w:hAnsi="標楷體" w:cs="TTB7CF9C5CtCID-WinCharSetFFFF-H" w:hint="eastAsia"/>
        </w:rPr>
        <w:t>為該科目學期</w:t>
      </w:r>
      <w:r w:rsidRPr="00CA79A7">
        <w:rPr>
          <w:rFonts w:ascii="標楷體" w:eastAsia="標楷體" w:hAnsi="標楷體" w:hint="eastAsia"/>
        </w:rPr>
        <w:t>學業</w:t>
      </w:r>
      <w:r w:rsidRPr="00CA79A7">
        <w:rPr>
          <w:rFonts w:ascii="標楷體" w:eastAsia="標楷體" w:hAnsi="標楷體" w:cs="TTB7CF9C5CtCID-WinCharSetFFFF-H" w:hint="eastAsia"/>
        </w:rPr>
        <w:t>成績</w:t>
      </w:r>
      <w:r w:rsidRPr="00CA79A7">
        <w:rPr>
          <w:rFonts w:ascii="標楷體" w:eastAsia="標楷體" w:hAnsi="標楷體" w:hint="eastAsia"/>
        </w:rPr>
        <w:t>，惟</w:t>
      </w:r>
      <w:r w:rsidRPr="00CA79A7">
        <w:rPr>
          <w:rFonts w:ascii="標楷體" w:eastAsia="標楷體" w:hAnsi="標楷體" w:cs="TTB7CF9C5CtCID-WinCharSetFFFF-H" w:hint="eastAsia"/>
        </w:rPr>
        <w:t>升學用之成績統計仍以原學期</w:t>
      </w:r>
      <w:r w:rsidRPr="00CA79A7">
        <w:rPr>
          <w:rFonts w:ascii="標楷體" w:eastAsia="標楷體" w:hAnsi="標楷體" w:hint="eastAsia"/>
        </w:rPr>
        <w:t>學業</w:t>
      </w:r>
      <w:r w:rsidRPr="00CA79A7">
        <w:rPr>
          <w:rFonts w:ascii="標楷體" w:eastAsia="標楷體" w:hAnsi="標楷體" w:cs="TTB7CF9C5CtCID-WinCharSetFFFF-H" w:hint="eastAsia"/>
        </w:rPr>
        <w:t>成績登錄計算。</w:t>
      </w:r>
    </w:p>
    <w:p w:rsidR="00761D0F" w:rsidRDefault="00761D0F" w:rsidP="00761D0F">
      <w:pPr>
        <w:widowControl w:val="0"/>
        <w:numPr>
          <w:ilvl w:val="0"/>
          <w:numId w:val="18"/>
        </w:numPr>
        <w:spacing w:line="360" w:lineRule="exact"/>
        <w:ind w:left="600" w:firstLineChars="0" w:hanging="600"/>
        <w:rPr>
          <w:rFonts w:eastAsia="標楷體"/>
        </w:rPr>
      </w:pPr>
      <w:r>
        <w:rPr>
          <w:rFonts w:eastAsia="標楷體"/>
        </w:rPr>
        <w:t>學生於</w:t>
      </w:r>
      <w:r w:rsidRPr="00CA79A7">
        <w:rPr>
          <w:rFonts w:ascii="標楷體" w:eastAsia="標楷體" w:hAnsi="標楷體" w:hint="eastAsia"/>
        </w:rPr>
        <w:t>定期學業成績評量</w:t>
      </w:r>
      <w:r>
        <w:rPr>
          <w:rFonts w:eastAsia="標楷體"/>
        </w:rPr>
        <w:t>時，因公假、病假、喪假、產前假、娩假、育嬰假、流產假</w:t>
      </w:r>
      <w:r w:rsidRPr="00CA79A7">
        <w:rPr>
          <w:rFonts w:eastAsia="標楷體" w:hint="eastAsia"/>
        </w:rPr>
        <w:t>、</w:t>
      </w:r>
      <w:r w:rsidRPr="00CA79A7">
        <w:rPr>
          <w:rFonts w:eastAsia="標楷體" w:hint="eastAsia"/>
        </w:rPr>
        <w:lastRenderedPageBreak/>
        <w:t>生理假</w:t>
      </w:r>
      <w:r>
        <w:rPr>
          <w:rFonts w:eastAsia="標楷體"/>
        </w:rPr>
        <w:t>，不能參加全部科目或部分科目之</w:t>
      </w:r>
      <w:r w:rsidRPr="00CA79A7">
        <w:rPr>
          <w:rFonts w:eastAsia="標楷體" w:hint="eastAsia"/>
        </w:rPr>
        <w:t>評量</w:t>
      </w:r>
      <w:r>
        <w:rPr>
          <w:rFonts w:eastAsia="標楷體"/>
        </w:rPr>
        <w:t>，</w:t>
      </w:r>
      <w:r w:rsidRPr="00CA79A7">
        <w:rPr>
          <w:rFonts w:eastAsia="標楷體" w:hint="eastAsia"/>
        </w:rPr>
        <w:t>依本校學生請假及銷假規則，</w:t>
      </w:r>
      <w:r>
        <w:rPr>
          <w:rFonts w:eastAsia="標楷體"/>
        </w:rPr>
        <w:t>報經學校核准給假者，准予補行考試，其成績按實得分數計算。請事假者，成績超過及格基準，以及格成績計算，未超過及格基準者，按實得分數計算。無故缺考者，不准補行考試，成績以零分計算。</w:t>
      </w:r>
    </w:p>
    <w:p w:rsidR="00761D0F" w:rsidRPr="00B7293F" w:rsidRDefault="00761D0F" w:rsidP="00761D0F">
      <w:pPr>
        <w:widowControl w:val="0"/>
        <w:numPr>
          <w:ilvl w:val="0"/>
          <w:numId w:val="18"/>
        </w:numPr>
        <w:spacing w:line="360" w:lineRule="exact"/>
        <w:ind w:left="600" w:firstLineChars="0" w:hanging="600"/>
        <w:rPr>
          <w:rFonts w:eastAsia="標楷體"/>
        </w:rPr>
      </w:pPr>
      <w:r w:rsidRPr="00CA79A7">
        <w:rPr>
          <w:rFonts w:ascii="標楷體" w:eastAsia="標楷體" w:hAnsi="標楷體" w:hint="eastAsia"/>
        </w:rPr>
        <w:t>定期學業成績評量</w:t>
      </w:r>
      <w:r w:rsidRPr="00B7293F">
        <w:rPr>
          <w:rFonts w:eastAsia="標楷體"/>
        </w:rPr>
        <w:t>請假經學校准假者，參加補行考試依下列方式辦理：</w:t>
      </w:r>
    </w:p>
    <w:p w:rsidR="00761D0F" w:rsidRPr="00B7293F" w:rsidRDefault="00761D0F" w:rsidP="00761D0F">
      <w:pPr>
        <w:tabs>
          <w:tab w:val="num" w:pos="2280"/>
          <w:tab w:val="left" w:pos="3836"/>
        </w:tabs>
        <w:spacing w:line="360" w:lineRule="exact"/>
        <w:ind w:leftChars="210" w:left="1188" w:hangingChars="285" w:hanging="684"/>
        <w:rPr>
          <w:rFonts w:eastAsia="標楷體"/>
          <w:bCs/>
        </w:rPr>
      </w:pPr>
      <w:r w:rsidRPr="00B7293F">
        <w:rPr>
          <w:rFonts w:eastAsia="標楷體" w:hint="eastAsia"/>
          <w:bCs/>
        </w:rPr>
        <w:t>（一）</w:t>
      </w:r>
      <w:r w:rsidRPr="00B7293F">
        <w:rPr>
          <w:rFonts w:eastAsia="標楷體"/>
          <w:bCs/>
        </w:rPr>
        <w:t>銷假日未超過</w:t>
      </w:r>
      <w:r w:rsidRPr="00CA79A7">
        <w:rPr>
          <w:rFonts w:ascii="標楷體" w:eastAsia="標楷體" w:hAnsi="標楷體" w:hint="eastAsia"/>
        </w:rPr>
        <w:t>定期學業成績評量</w:t>
      </w:r>
      <w:r w:rsidRPr="00B7293F">
        <w:rPr>
          <w:rFonts w:eastAsia="標楷體"/>
          <w:bCs/>
        </w:rPr>
        <w:t>結束後五個上班日者，應於銷假日當天向教務處報到，由教務處安排參加補行考試，無故不參加補行考試者，缺考科目以零分計算，且不得要求再次補行考試。</w:t>
      </w:r>
    </w:p>
    <w:p w:rsidR="00761D0F" w:rsidRPr="00B7293F" w:rsidRDefault="00761D0F" w:rsidP="00761D0F">
      <w:pPr>
        <w:tabs>
          <w:tab w:val="num" w:pos="2280"/>
          <w:tab w:val="left" w:pos="3836"/>
        </w:tabs>
        <w:spacing w:line="360" w:lineRule="exact"/>
        <w:ind w:leftChars="210" w:left="1188" w:hangingChars="285" w:hanging="684"/>
        <w:rPr>
          <w:rFonts w:eastAsia="標楷體"/>
          <w:bCs/>
        </w:rPr>
      </w:pPr>
      <w:r w:rsidRPr="00B7293F">
        <w:rPr>
          <w:rFonts w:eastAsia="標楷體" w:hint="eastAsia"/>
          <w:bCs/>
        </w:rPr>
        <w:t>（二）</w:t>
      </w:r>
      <w:r w:rsidRPr="00B7293F">
        <w:rPr>
          <w:rFonts w:eastAsia="標楷體"/>
          <w:bCs/>
        </w:rPr>
        <w:t>銷假日超過</w:t>
      </w:r>
      <w:r w:rsidRPr="00CA79A7">
        <w:rPr>
          <w:rFonts w:ascii="標楷體" w:eastAsia="標楷體" w:hAnsi="標楷體" w:hint="eastAsia"/>
        </w:rPr>
        <w:t>定期學業成績評量</w:t>
      </w:r>
      <w:r w:rsidRPr="00B7293F">
        <w:rPr>
          <w:rFonts w:eastAsia="標楷體"/>
          <w:bCs/>
        </w:rPr>
        <w:t>結束後五個上班日者，該次</w:t>
      </w:r>
      <w:r w:rsidRPr="00CA79A7">
        <w:rPr>
          <w:rFonts w:ascii="標楷體" w:eastAsia="標楷體" w:hAnsi="標楷體" w:hint="eastAsia"/>
        </w:rPr>
        <w:t>定期學業成績評量</w:t>
      </w:r>
      <w:r w:rsidRPr="00B7293F">
        <w:rPr>
          <w:rFonts w:eastAsia="標楷體"/>
          <w:bCs/>
        </w:rPr>
        <w:t>不併入學期成績計算，</w:t>
      </w:r>
      <w:r w:rsidRPr="00CA79A7">
        <w:rPr>
          <w:rFonts w:eastAsia="標楷體"/>
          <w:bCs/>
        </w:rPr>
        <w:t>學期成績</w:t>
      </w:r>
      <w:r w:rsidRPr="00CA79A7">
        <w:rPr>
          <w:rFonts w:eastAsia="標楷體" w:hint="eastAsia"/>
          <w:bCs/>
        </w:rPr>
        <w:t>之</w:t>
      </w:r>
      <w:r w:rsidRPr="00CA79A7">
        <w:rPr>
          <w:rFonts w:eastAsia="標楷體"/>
          <w:bCs/>
        </w:rPr>
        <w:t>計算</w:t>
      </w:r>
      <w:r w:rsidRPr="00CA79A7">
        <w:rPr>
          <w:rFonts w:eastAsia="標楷體" w:hint="eastAsia"/>
          <w:bCs/>
        </w:rPr>
        <w:t>得參考本補充規定第三條第一項，</w:t>
      </w:r>
      <w:r w:rsidRPr="00CA79A7">
        <w:rPr>
          <w:rFonts w:eastAsia="標楷體"/>
          <w:bCs/>
        </w:rPr>
        <w:t>由任課教師調配日常</w:t>
      </w:r>
      <w:r w:rsidRPr="00CA79A7">
        <w:rPr>
          <w:rFonts w:eastAsia="標楷體" w:hint="eastAsia"/>
          <w:bCs/>
        </w:rPr>
        <w:t>考查成績</w:t>
      </w:r>
      <w:r w:rsidRPr="00CA79A7">
        <w:rPr>
          <w:rFonts w:eastAsia="標楷體"/>
          <w:bCs/>
        </w:rPr>
        <w:t>及其他次</w:t>
      </w:r>
      <w:r w:rsidRPr="00CA79A7">
        <w:rPr>
          <w:rFonts w:ascii="標楷體" w:eastAsia="標楷體" w:hAnsi="標楷體" w:hint="eastAsia"/>
        </w:rPr>
        <w:t>期中考試成績</w:t>
      </w:r>
      <w:r w:rsidRPr="00CA79A7">
        <w:rPr>
          <w:rFonts w:eastAsia="標楷體"/>
          <w:bCs/>
        </w:rPr>
        <w:t>佔分比例。</w:t>
      </w:r>
      <w:r w:rsidRPr="00B7293F">
        <w:rPr>
          <w:rFonts w:eastAsia="標楷體"/>
          <w:bCs/>
        </w:rPr>
        <w:t>缺考科目成績欄</w:t>
      </w:r>
      <w:r>
        <w:rPr>
          <w:rFonts w:eastAsia="標楷體" w:hint="eastAsia"/>
          <w:bCs/>
        </w:rPr>
        <w:t>應</w:t>
      </w:r>
      <w:r w:rsidRPr="00B7293F">
        <w:rPr>
          <w:rFonts w:eastAsia="標楷體"/>
          <w:bCs/>
        </w:rPr>
        <w:t>以空白呈現。</w:t>
      </w:r>
    </w:p>
    <w:p w:rsidR="00761D0F" w:rsidRPr="00B7293F" w:rsidRDefault="00761D0F" w:rsidP="00761D0F">
      <w:pPr>
        <w:tabs>
          <w:tab w:val="num" w:pos="2280"/>
          <w:tab w:val="left" w:pos="3836"/>
        </w:tabs>
        <w:spacing w:line="360" w:lineRule="exact"/>
        <w:ind w:leftChars="210" w:left="1188" w:hangingChars="285" w:hanging="684"/>
        <w:rPr>
          <w:rFonts w:eastAsia="標楷體"/>
          <w:bCs/>
        </w:rPr>
      </w:pPr>
      <w:r w:rsidRPr="00B7293F">
        <w:rPr>
          <w:rFonts w:eastAsia="標楷體" w:hint="eastAsia"/>
          <w:bCs/>
        </w:rPr>
        <w:t>（三）</w:t>
      </w:r>
      <w:r w:rsidRPr="00B7293F">
        <w:rPr>
          <w:rFonts w:eastAsia="標楷體"/>
          <w:bCs/>
        </w:rPr>
        <w:t>學生缺課除因公假、病假、產前假、娩假、流產假</w:t>
      </w:r>
      <w:r>
        <w:rPr>
          <w:rFonts w:eastAsia="標楷體" w:hint="eastAsia"/>
          <w:bCs/>
        </w:rPr>
        <w:t>、</w:t>
      </w:r>
      <w:r w:rsidRPr="00B7293F">
        <w:rPr>
          <w:rFonts w:eastAsia="標楷體"/>
          <w:bCs/>
        </w:rPr>
        <w:t>育嬰假、生理假、喪假或其他特殊事故，經</w:t>
      </w:r>
      <w:r>
        <w:rPr>
          <w:rFonts w:eastAsia="標楷體" w:hint="eastAsia"/>
          <w:bCs/>
        </w:rPr>
        <w:t>學校</w:t>
      </w:r>
      <w:r w:rsidRPr="00B7293F">
        <w:rPr>
          <w:rFonts w:eastAsia="標楷體"/>
          <w:bCs/>
        </w:rPr>
        <w:t>核准給假外，</w:t>
      </w:r>
      <w:r>
        <w:rPr>
          <w:rFonts w:eastAsia="標楷體"/>
        </w:rPr>
        <w:t>其</w:t>
      </w:r>
      <w:r w:rsidRPr="00B7293F">
        <w:rPr>
          <w:rFonts w:eastAsia="標楷體"/>
          <w:bCs/>
        </w:rPr>
        <w:t>缺課</w:t>
      </w:r>
      <w:r>
        <w:rPr>
          <w:rFonts w:eastAsia="標楷體" w:hAnsi="標楷體"/>
        </w:rPr>
        <w:t>節</w:t>
      </w:r>
      <w:r w:rsidRPr="00B7293F">
        <w:rPr>
          <w:rFonts w:eastAsia="標楷體"/>
          <w:bCs/>
        </w:rPr>
        <w:t>數達</w:t>
      </w:r>
      <w:r>
        <w:rPr>
          <w:rFonts w:eastAsia="標楷體" w:hint="eastAsia"/>
          <w:bCs/>
        </w:rPr>
        <w:t>該科目</w:t>
      </w:r>
      <w:r w:rsidRPr="00B7293F">
        <w:rPr>
          <w:rFonts w:eastAsia="標楷體"/>
          <w:bCs/>
        </w:rPr>
        <w:t>全學期教學總</w:t>
      </w:r>
      <w:r>
        <w:rPr>
          <w:rFonts w:eastAsia="標楷體" w:hint="eastAsia"/>
          <w:bCs/>
        </w:rPr>
        <w:t>節</w:t>
      </w:r>
      <w:r w:rsidRPr="00B7293F">
        <w:rPr>
          <w:rFonts w:eastAsia="標楷體"/>
          <w:bCs/>
        </w:rPr>
        <w:t>數三分之一者，</w:t>
      </w:r>
      <w:r>
        <w:rPr>
          <w:rFonts w:eastAsia="標楷體" w:hint="eastAsia"/>
          <w:bCs/>
        </w:rPr>
        <w:t>該</w:t>
      </w:r>
      <w:r w:rsidRPr="00B7293F">
        <w:rPr>
          <w:rFonts w:eastAsia="標楷體"/>
          <w:bCs/>
        </w:rPr>
        <w:t>科</w:t>
      </w:r>
      <w:r>
        <w:rPr>
          <w:rFonts w:eastAsia="標楷體" w:hint="eastAsia"/>
          <w:bCs/>
        </w:rPr>
        <w:t>目成績</w:t>
      </w:r>
      <w:r w:rsidRPr="00B7293F">
        <w:rPr>
          <w:rFonts w:eastAsia="標楷體"/>
          <w:bCs/>
        </w:rPr>
        <w:t>以零分</w:t>
      </w:r>
      <w:r>
        <w:rPr>
          <w:rFonts w:eastAsia="標楷體" w:hint="eastAsia"/>
          <w:bCs/>
        </w:rPr>
        <w:t>計算</w:t>
      </w:r>
      <w:r w:rsidRPr="00B7293F">
        <w:rPr>
          <w:rFonts w:eastAsia="標楷體"/>
          <w:bCs/>
        </w:rPr>
        <w:t>。</w:t>
      </w:r>
    </w:p>
    <w:p w:rsidR="00761D0F" w:rsidRPr="00B7293F" w:rsidRDefault="00761D0F" w:rsidP="00761D0F">
      <w:pPr>
        <w:tabs>
          <w:tab w:val="num" w:pos="2280"/>
          <w:tab w:val="left" w:pos="3836"/>
        </w:tabs>
        <w:spacing w:line="360" w:lineRule="exact"/>
        <w:ind w:leftChars="210" w:left="1188" w:hangingChars="285" w:hanging="684"/>
        <w:rPr>
          <w:rFonts w:eastAsia="標楷體"/>
          <w:bCs/>
        </w:rPr>
      </w:pPr>
      <w:r w:rsidRPr="00B7293F">
        <w:rPr>
          <w:rFonts w:eastAsia="標楷體" w:hint="eastAsia"/>
          <w:bCs/>
        </w:rPr>
        <w:t>（四）</w:t>
      </w:r>
      <w:r w:rsidRPr="00B7293F">
        <w:rPr>
          <w:rFonts w:eastAsia="標楷體"/>
          <w:bCs/>
        </w:rPr>
        <w:t>因</w:t>
      </w:r>
      <w:r w:rsidRPr="00B7293F">
        <w:rPr>
          <w:rFonts w:eastAsia="標楷體"/>
          <w:bCs/>
        </w:rPr>
        <w:t>(</w:t>
      </w:r>
      <w:r w:rsidRPr="00B7293F">
        <w:rPr>
          <w:rFonts w:eastAsia="標楷體"/>
          <w:bCs/>
        </w:rPr>
        <w:t>二</w:t>
      </w:r>
      <w:r w:rsidRPr="00B7293F">
        <w:rPr>
          <w:rFonts w:eastAsia="標楷體"/>
          <w:bCs/>
        </w:rPr>
        <w:t>)</w:t>
      </w:r>
      <w:r w:rsidRPr="00B7293F">
        <w:rPr>
          <w:rFonts w:eastAsia="標楷體"/>
          <w:bCs/>
        </w:rPr>
        <w:t>、</w:t>
      </w:r>
      <w:r w:rsidRPr="00B7293F">
        <w:rPr>
          <w:rFonts w:eastAsia="標楷體"/>
          <w:bCs/>
        </w:rPr>
        <w:t>(</w:t>
      </w:r>
      <w:r w:rsidRPr="00B7293F">
        <w:rPr>
          <w:rFonts w:eastAsia="標楷體"/>
          <w:bCs/>
        </w:rPr>
        <w:t>三</w:t>
      </w:r>
      <w:r w:rsidRPr="00B7293F">
        <w:rPr>
          <w:rFonts w:eastAsia="標楷體"/>
          <w:bCs/>
        </w:rPr>
        <w:t>)</w:t>
      </w:r>
      <w:r w:rsidRPr="00B7293F">
        <w:rPr>
          <w:rFonts w:eastAsia="標楷體"/>
          <w:bCs/>
        </w:rPr>
        <w:t>兩項原因而致學期成績不及格者之科目不得參加補考。</w:t>
      </w:r>
    </w:p>
    <w:p w:rsidR="00761D0F" w:rsidRPr="00B7293F" w:rsidRDefault="00761D0F" w:rsidP="00761D0F">
      <w:pPr>
        <w:spacing w:line="360" w:lineRule="exact"/>
        <w:ind w:left="461" w:hangingChars="192" w:hanging="461"/>
        <w:rPr>
          <w:rFonts w:eastAsia="標楷體"/>
        </w:rPr>
      </w:pPr>
      <w:r w:rsidRPr="00B7293F">
        <w:rPr>
          <w:rFonts w:eastAsia="標楷體" w:hint="eastAsia"/>
        </w:rPr>
        <w:t>七、</w:t>
      </w:r>
      <w:r w:rsidRPr="00B7293F">
        <w:rPr>
          <w:rFonts w:eastAsia="標楷體"/>
        </w:rPr>
        <w:t>學生各學年度</w:t>
      </w:r>
      <w:r w:rsidRPr="00CA79A7">
        <w:rPr>
          <w:rFonts w:eastAsia="標楷體" w:hint="eastAsia"/>
        </w:rPr>
        <w:t>第一</w:t>
      </w:r>
      <w:r w:rsidRPr="00CA79A7">
        <w:rPr>
          <w:rFonts w:eastAsia="標楷體"/>
        </w:rPr>
        <w:t>學</w:t>
      </w:r>
      <w:r w:rsidRPr="00CA79A7">
        <w:rPr>
          <w:rFonts w:eastAsia="標楷體" w:hint="eastAsia"/>
        </w:rPr>
        <w:t>期取得之學分數，未達該學期修習總學分數二分之一者，第二學期</w:t>
      </w:r>
      <w:r w:rsidRPr="00B7293F">
        <w:rPr>
          <w:rFonts w:eastAsia="標楷體"/>
        </w:rPr>
        <w:t>得由學校輔導其減修或補修學分。其申請方式、申請時程、減修及補修方式如下：</w:t>
      </w:r>
    </w:p>
    <w:p w:rsidR="00761D0F" w:rsidRPr="00B7293F" w:rsidRDefault="00761D0F" w:rsidP="00761D0F">
      <w:pPr>
        <w:tabs>
          <w:tab w:val="num" w:pos="2280"/>
          <w:tab w:val="left" w:pos="3836"/>
        </w:tabs>
        <w:spacing w:line="360" w:lineRule="exact"/>
        <w:ind w:leftChars="210" w:left="1188" w:hangingChars="285" w:hanging="684"/>
        <w:rPr>
          <w:rFonts w:eastAsia="標楷體"/>
          <w:bCs/>
        </w:rPr>
      </w:pPr>
      <w:r w:rsidRPr="00B7293F">
        <w:rPr>
          <w:rFonts w:eastAsia="標楷體" w:hint="eastAsia"/>
          <w:bCs/>
        </w:rPr>
        <w:t>（一）</w:t>
      </w:r>
      <w:r w:rsidRPr="00B7293F">
        <w:rPr>
          <w:rFonts w:eastAsia="標楷體"/>
          <w:bCs/>
        </w:rPr>
        <w:t>上學期結束一週內，視學生狀況，得由學校輔導其減修或補修。</w:t>
      </w:r>
    </w:p>
    <w:p w:rsidR="00761D0F" w:rsidRPr="00B7293F" w:rsidRDefault="00761D0F" w:rsidP="00761D0F">
      <w:pPr>
        <w:tabs>
          <w:tab w:val="num" w:pos="2280"/>
          <w:tab w:val="left" w:pos="3836"/>
        </w:tabs>
        <w:spacing w:line="360" w:lineRule="exact"/>
        <w:ind w:leftChars="210" w:left="1188" w:hangingChars="285" w:hanging="684"/>
        <w:rPr>
          <w:rFonts w:eastAsia="標楷體"/>
          <w:bCs/>
        </w:rPr>
      </w:pPr>
      <w:r w:rsidRPr="00B7293F">
        <w:rPr>
          <w:rFonts w:eastAsia="標楷體" w:hint="eastAsia"/>
          <w:bCs/>
        </w:rPr>
        <w:t>（二）</w:t>
      </w:r>
      <w:r w:rsidRPr="00B7293F">
        <w:rPr>
          <w:rFonts w:eastAsia="標楷體"/>
          <w:bCs/>
        </w:rPr>
        <w:t>學生減修、補修之學分數，每學期不得超過該學期開設學分數的三分之一。</w:t>
      </w:r>
    </w:p>
    <w:p w:rsidR="00761D0F" w:rsidRPr="00B7293F" w:rsidRDefault="00761D0F" w:rsidP="00761D0F">
      <w:pPr>
        <w:tabs>
          <w:tab w:val="num" w:pos="2280"/>
          <w:tab w:val="left" w:pos="3836"/>
        </w:tabs>
        <w:spacing w:line="360" w:lineRule="exact"/>
        <w:ind w:leftChars="210" w:left="1188" w:hangingChars="285" w:hanging="684"/>
        <w:rPr>
          <w:rFonts w:eastAsia="標楷體"/>
          <w:bCs/>
        </w:rPr>
      </w:pPr>
      <w:r w:rsidRPr="00B7293F">
        <w:rPr>
          <w:rFonts w:eastAsia="標楷體" w:hint="eastAsia"/>
          <w:bCs/>
        </w:rPr>
        <w:t>（三）</w:t>
      </w:r>
      <w:r w:rsidRPr="00B7293F">
        <w:rPr>
          <w:rFonts w:eastAsia="標楷體"/>
          <w:bCs/>
        </w:rPr>
        <w:t>減修學分之科目應以選修科目為原則。</w:t>
      </w:r>
    </w:p>
    <w:p w:rsidR="00761D0F" w:rsidRPr="00B7293F" w:rsidRDefault="00761D0F" w:rsidP="00761D0F">
      <w:pPr>
        <w:tabs>
          <w:tab w:val="num" w:pos="2280"/>
          <w:tab w:val="left" w:pos="3836"/>
        </w:tabs>
        <w:spacing w:line="360" w:lineRule="exact"/>
        <w:ind w:leftChars="210" w:left="1188" w:hangingChars="285" w:hanging="684"/>
        <w:rPr>
          <w:rFonts w:eastAsia="標楷體"/>
          <w:bCs/>
        </w:rPr>
      </w:pPr>
      <w:r w:rsidRPr="00B7293F">
        <w:rPr>
          <w:rFonts w:eastAsia="標楷體" w:hint="eastAsia"/>
          <w:bCs/>
        </w:rPr>
        <w:t>（四）</w:t>
      </w:r>
      <w:r w:rsidRPr="00B7293F">
        <w:rPr>
          <w:rFonts w:eastAsia="標楷體"/>
          <w:bCs/>
        </w:rPr>
        <w:t>經學校輔導減修學分之學生，得由學校安排進行補救教學或指定適當場地進行自主學習，其出、缺席狀況列入學期德行考核項目。</w:t>
      </w:r>
    </w:p>
    <w:p w:rsidR="00761D0F" w:rsidRPr="00B7293F" w:rsidRDefault="00761D0F" w:rsidP="00761D0F">
      <w:pPr>
        <w:tabs>
          <w:tab w:val="num" w:pos="2280"/>
          <w:tab w:val="left" w:pos="3836"/>
        </w:tabs>
        <w:spacing w:line="360" w:lineRule="exact"/>
        <w:ind w:leftChars="210" w:left="1188" w:hangingChars="285" w:hanging="684"/>
        <w:rPr>
          <w:rFonts w:eastAsia="標楷體"/>
          <w:bCs/>
        </w:rPr>
      </w:pPr>
      <w:r w:rsidRPr="00B7293F">
        <w:rPr>
          <w:rFonts w:eastAsia="標楷體" w:hint="eastAsia"/>
          <w:bCs/>
        </w:rPr>
        <w:t>（五）</w:t>
      </w:r>
      <w:r w:rsidRPr="00B7293F">
        <w:rPr>
          <w:rFonts w:eastAsia="標楷體"/>
          <w:bCs/>
        </w:rPr>
        <w:t>減修之必修科目應於修業期限內完成補修。</w:t>
      </w:r>
    </w:p>
    <w:p w:rsidR="00761D0F" w:rsidRPr="00B7293F" w:rsidRDefault="00761D0F" w:rsidP="00761D0F">
      <w:pPr>
        <w:tabs>
          <w:tab w:val="num" w:pos="2280"/>
          <w:tab w:val="left" w:pos="3836"/>
        </w:tabs>
        <w:spacing w:line="360" w:lineRule="exact"/>
        <w:ind w:leftChars="210" w:left="1188" w:hangingChars="285" w:hanging="684"/>
        <w:rPr>
          <w:rFonts w:eastAsia="標楷體"/>
          <w:bCs/>
        </w:rPr>
      </w:pPr>
      <w:r w:rsidRPr="00B7293F">
        <w:rPr>
          <w:rFonts w:eastAsia="標楷體" w:hint="eastAsia"/>
          <w:bCs/>
        </w:rPr>
        <w:t>（六）</w:t>
      </w:r>
      <w:r w:rsidRPr="00B7293F">
        <w:rPr>
          <w:rFonts w:eastAsia="標楷體"/>
          <w:bCs/>
        </w:rPr>
        <w:t>補修學分科目之學科成績考查比照一般</w:t>
      </w:r>
      <w:r w:rsidRPr="00CA79A7">
        <w:rPr>
          <w:rFonts w:eastAsia="標楷體" w:hint="eastAsia"/>
          <w:bCs/>
        </w:rPr>
        <w:t>學習評量辦法</w:t>
      </w:r>
      <w:r w:rsidRPr="00B7293F">
        <w:rPr>
          <w:rFonts w:eastAsia="標楷體"/>
          <w:bCs/>
        </w:rPr>
        <w:t>規定辦理。</w:t>
      </w:r>
    </w:p>
    <w:p w:rsidR="00761D0F" w:rsidRPr="00B7293F" w:rsidRDefault="00761D0F" w:rsidP="00761D0F">
      <w:pPr>
        <w:spacing w:line="360" w:lineRule="exact"/>
        <w:ind w:left="461" w:hangingChars="192" w:hanging="461"/>
        <w:rPr>
          <w:rFonts w:eastAsia="標楷體"/>
        </w:rPr>
      </w:pPr>
      <w:r w:rsidRPr="00B7293F">
        <w:rPr>
          <w:rFonts w:eastAsia="標楷體" w:hint="eastAsia"/>
        </w:rPr>
        <w:t>八、</w:t>
      </w:r>
      <w:r w:rsidRPr="00CA79A7">
        <w:rPr>
          <w:rFonts w:eastAsia="標楷體" w:hint="eastAsia"/>
        </w:rPr>
        <w:t>學生各學年度取得之學分數，經補考、重修及補修後，未達該學年度修習總學分數二分之一者，得</w:t>
      </w:r>
      <w:r w:rsidRPr="00CA79A7">
        <w:rPr>
          <w:rFonts w:eastAsia="標楷體"/>
        </w:rPr>
        <w:t>重讀。</w:t>
      </w:r>
    </w:p>
    <w:p w:rsidR="00761D0F" w:rsidRPr="00B7293F" w:rsidRDefault="00761D0F" w:rsidP="00761D0F">
      <w:pPr>
        <w:spacing w:line="360" w:lineRule="exact"/>
        <w:ind w:left="461" w:hangingChars="192" w:hanging="461"/>
        <w:rPr>
          <w:rFonts w:eastAsia="標楷體"/>
        </w:rPr>
      </w:pPr>
      <w:r w:rsidRPr="00B7293F">
        <w:rPr>
          <w:rFonts w:eastAsia="標楷體" w:hint="eastAsia"/>
        </w:rPr>
        <w:t>九、</w:t>
      </w:r>
      <w:r w:rsidRPr="00B7293F">
        <w:rPr>
          <w:rFonts w:eastAsia="標楷體"/>
        </w:rPr>
        <w:t>學生因重讀而申請免修時，由學校安排適當場所進行自主學習，並將其出缺席狀況列入學期德行評量。</w:t>
      </w:r>
    </w:p>
    <w:p w:rsidR="00761D0F" w:rsidRPr="00B7293F" w:rsidRDefault="00761D0F" w:rsidP="00761D0F">
      <w:pPr>
        <w:spacing w:line="360" w:lineRule="exact"/>
        <w:ind w:left="461" w:hangingChars="192" w:hanging="461"/>
        <w:rPr>
          <w:rFonts w:eastAsia="標楷體"/>
        </w:rPr>
      </w:pPr>
      <w:r w:rsidRPr="00B7293F">
        <w:rPr>
          <w:rFonts w:eastAsia="標楷體" w:hint="eastAsia"/>
        </w:rPr>
        <w:t>十、</w:t>
      </w:r>
      <w:r>
        <w:rPr>
          <w:rFonts w:eastAsia="標楷體"/>
        </w:rPr>
        <w:t>有關本辦法第</w:t>
      </w:r>
      <w:r w:rsidRPr="00CA79A7">
        <w:rPr>
          <w:rFonts w:eastAsia="標楷體" w:hint="eastAsia"/>
        </w:rPr>
        <w:t>十五</w:t>
      </w:r>
      <w:r>
        <w:rPr>
          <w:rFonts w:eastAsia="標楷體"/>
        </w:rPr>
        <w:t>條第一項、第</w:t>
      </w:r>
      <w:r w:rsidRPr="00CA79A7">
        <w:rPr>
          <w:rFonts w:eastAsia="標楷體" w:hint="eastAsia"/>
        </w:rPr>
        <w:t>十六</w:t>
      </w:r>
      <w:r>
        <w:rPr>
          <w:rFonts w:eastAsia="標楷體"/>
        </w:rPr>
        <w:t>條及第</w:t>
      </w:r>
      <w:r w:rsidRPr="00CA79A7">
        <w:rPr>
          <w:rFonts w:eastAsia="標楷體" w:hint="eastAsia"/>
        </w:rPr>
        <w:t>十七</w:t>
      </w:r>
      <w:r>
        <w:rPr>
          <w:rFonts w:eastAsia="標楷體"/>
        </w:rPr>
        <w:t>條各項審查工作，由</w:t>
      </w:r>
      <w:r>
        <w:rPr>
          <w:rFonts w:eastAsia="標楷體" w:hint="eastAsia"/>
        </w:rPr>
        <w:t>本</w:t>
      </w:r>
      <w:r w:rsidRPr="00B7293F">
        <w:rPr>
          <w:rFonts w:eastAsia="標楷體"/>
        </w:rPr>
        <w:t>校教務處聘請校內相關行政人員及教師組成甄審小組辦理之。</w:t>
      </w:r>
    </w:p>
    <w:p w:rsidR="00761D0F" w:rsidRPr="00B7293F" w:rsidRDefault="00761D0F" w:rsidP="00761D0F">
      <w:pPr>
        <w:spacing w:line="360" w:lineRule="exact"/>
        <w:ind w:left="461" w:hangingChars="192" w:hanging="461"/>
        <w:rPr>
          <w:rFonts w:eastAsia="標楷體"/>
        </w:rPr>
      </w:pPr>
      <w:r w:rsidRPr="00B7293F">
        <w:rPr>
          <w:rFonts w:eastAsia="標楷體" w:hint="eastAsia"/>
        </w:rPr>
        <w:t>十一、</w:t>
      </w:r>
      <w:r w:rsidRPr="00B7293F">
        <w:rPr>
          <w:rFonts w:eastAsia="標楷體"/>
        </w:rPr>
        <w:t>九十七學年度以後入學學生，</w:t>
      </w:r>
      <w:r w:rsidRPr="00C65B70">
        <w:rPr>
          <w:rFonts w:eastAsia="標楷體" w:hint="eastAsia"/>
        </w:rPr>
        <w:t>其德行評量</w:t>
      </w:r>
      <w:r w:rsidRPr="00C65B70">
        <w:rPr>
          <w:rFonts w:eastAsia="標楷體"/>
        </w:rPr>
        <w:t>以學期為</w:t>
      </w:r>
      <w:r w:rsidRPr="00CA79A7">
        <w:rPr>
          <w:rFonts w:eastAsia="標楷體" w:hint="eastAsia"/>
        </w:rPr>
        <w:t>階段</w:t>
      </w:r>
      <w:r w:rsidRPr="00C65B70">
        <w:rPr>
          <w:rFonts w:eastAsia="標楷體"/>
        </w:rPr>
        <w:t>由導師依</w:t>
      </w:r>
      <w:r w:rsidRPr="00C65B70">
        <w:rPr>
          <w:rFonts w:eastAsia="標楷體" w:hint="eastAsia"/>
        </w:rPr>
        <w:t>本辦法</w:t>
      </w:r>
      <w:r w:rsidRPr="00CA79A7">
        <w:rPr>
          <w:rFonts w:eastAsia="標楷體"/>
        </w:rPr>
        <w:t>第</w:t>
      </w:r>
      <w:r w:rsidRPr="00CA79A7">
        <w:rPr>
          <w:rFonts w:eastAsia="標楷體" w:hint="eastAsia"/>
        </w:rPr>
        <w:t>十九</w:t>
      </w:r>
      <w:r w:rsidRPr="00CA79A7">
        <w:rPr>
          <w:rFonts w:eastAsia="標楷體"/>
        </w:rPr>
        <w:t>條第二</w:t>
      </w:r>
      <w:r w:rsidRPr="00CA79A7">
        <w:rPr>
          <w:rFonts w:eastAsia="標楷體" w:hint="eastAsia"/>
        </w:rPr>
        <w:t>項</w:t>
      </w:r>
      <w:r w:rsidRPr="00CA79A7">
        <w:rPr>
          <w:rFonts w:eastAsia="標楷體"/>
        </w:rPr>
        <w:t>各</w:t>
      </w:r>
      <w:r w:rsidRPr="00CA79A7">
        <w:rPr>
          <w:rFonts w:eastAsia="標楷體" w:hint="eastAsia"/>
        </w:rPr>
        <w:t>款</w:t>
      </w:r>
      <w:r w:rsidRPr="00C65B70">
        <w:rPr>
          <w:rFonts w:eastAsia="標楷體"/>
        </w:rPr>
        <w:t>規定</w:t>
      </w:r>
      <w:r w:rsidRPr="00C65B70">
        <w:rPr>
          <w:rFonts w:eastAsia="標楷體" w:hint="eastAsia"/>
        </w:rPr>
        <w:t>及</w:t>
      </w:r>
      <w:r w:rsidRPr="00C65B70">
        <w:rPr>
          <w:rFonts w:eastAsia="標楷體"/>
        </w:rPr>
        <w:t>參考各科任課教師</w:t>
      </w:r>
      <w:r w:rsidRPr="00C65B70">
        <w:rPr>
          <w:rFonts w:eastAsia="標楷體" w:hint="eastAsia"/>
        </w:rPr>
        <w:t>、</w:t>
      </w:r>
      <w:r w:rsidRPr="00C65B70">
        <w:rPr>
          <w:rFonts w:eastAsia="標楷體"/>
        </w:rPr>
        <w:t>相關行政單位提供之意見，依行為事實記錄，</w:t>
      </w:r>
      <w:r w:rsidRPr="00C65B70">
        <w:rPr>
          <w:rFonts w:eastAsia="標楷體" w:hint="eastAsia"/>
        </w:rPr>
        <w:t>不評定分數及等第，</w:t>
      </w:r>
      <w:r w:rsidRPr="00C65B70">
        <w:rPr>
          <w:rFonts w:eastAsia="標楷體"/>
        </w:rPr>
        <w:t>並視需要提出具體建議，</w:t>
      </w:r>
      <w:r w:rsidRPr="00B7293F">
        <w:rPr>
          <w:rFonts w:eastAsia="標楷體"/>
        </w:rPr>
        <w:t>作為學生輔導及安置的依據（如：由家長或監護人帶回管教、輔導轉學</w:t>
      </w:r>
      <w:r w:rsidRPr="00B7293F">
        <w:rPr>
          <w:rFonts w:eastAsia="標楷體"/>
        </w:rPr>
        <w:t>…</w:t>
      </w:r>
      <w:r w:rsidRPr="00B7293F">
        <w:rPr>
          <w:rFonts w:eastAsia="標楷體"/>
        </w:rPr>
        <w:t>等）。其評量方式如下：</w:t>
      </w:r>
    </w:p>
    <w:p w:rsidR="00761D0F" w:rsidRPr="00406BC5" w:rsidRDefault="00761D0F" w:rsidP="00761D0F">
      <w:pPr>
        <w:tabs>
          <w:tab w:val="num" w:pos="2280"/>
          <w:tab w:val="left" w:pos="3836"/>
        </w:tabs>
        <w:spacing w:line="360" w:lineRule="exact"/>
        <w:ind w:leftChars="210" w:left="1188" w:hangingChars="285" w:hanging="684"/>
        <w:rPr>
          <w:rFonts w:eastAsia="標楷體"/>
          <w:bCs/>
        </w:rPr>
      </w:pPr>
      <w:r w:rsidRPr="00406BC5">
        <w:rPr>
          <w:rFonts w:eastAsia="標楷體" w:hint="eastAsia"/>
          <w:bCs/>
        </w:rPr>
        <w:t>（一）</w:t>
      </w:r>
      <w:r w:rsidRPr="00406BC5">
        <w:rPr>
          <w:rFonts w:eastAsia="標楷體"/>
          <w:bCs/>
        </w:rPr>
        <w:t>日常生活綜合表現</w:t>
      </w:r>
      <w:r w:rsidRPr="00CA79A7">
        <w:rPr>
          <w:rFonts w:eastAsia="標楷體" w:hint="eastAsia"/>
          <w:bCs/>
        </w:rPr>
        <w:t>及</w:t>
      </w:r>
      <w:r w:rsidRPr="00406BC5">
        <w:rPr>
          <w:rFonts w:eastAsia="標楷體"/>
          <w:bCs/>
        </w:rPr>
        <w:t>校內外特殊表現：考量學生之待人誠信、整潔習慣、禮節、班級服務、社團活動、參與校內外競賽情形及對學校聲譽之影響等，請導師詳加紀錄以為具體建議之參考。</w:t>
      </w:r>
    </w:p>
    <w:p w:rsidR="00761D0F" w:rsidRPr="00406BC5" w:rsidRDefault="00761D0F" w:rsidP="00761D0F">
      <w:pPr>
        <w:tabs>
          <w:tab w:val="num" w:pos="2280"/>
          <w:tab w:val="left" w:pos="3836"/>
        </w:tabs>
        <w:spacing w:line="360" w:lineRule="exact"/>
        <w:ind w:leftChars="210" w:left="1188" w:hangingChars="285" w:hanging="684"/>
        <w:rPr>
          <w:rFonts w:eastAsia="標楷體"/>
          <w:bCs/>
        </w:rPr>
      </w:pPr>
      <w:r w:rsidRPr="00406BC5">
        <w:rPr>
          <w:rFonts w:eastAsia="標楷體" w:hint="eastAsia"/>
          <w:bCs/>
        </w:rPr>
        <w:lastRenderedPageBreak/>
        <w:t>（</w:t>
      </w:r>
      <w:r w:rsidRPr="00406BC5">
        <w:rPr>
          <w:rFonts w:eastAsia="標楷體"/>
          <w:bCs/>
        </w:rPr>
        <w:t>二</w:t>
      </w:r>
      <w:r w:rsidRPr="00406BC5">
        <w:rPr>
          <w:rFonts w:eastAsia="標楷體" w:hint="eastAsia"/>
          <w:bCs/>
        </w:rPr>
        <w:t>）</w:t>
      </w:r>
      <w:r w:rsidRPr="00406BC5">
        <w:rPr>
          <w:rFonts w:eastAsia="標楷體"/>
          <w:bCs/>
        </w:rPr>
        <w:t>服務學習：考量學生尊重生命價值、規劃生涯發展、提升生活素養、體驗社區實際需求，具備公民意識及責任感等，請導師詳加紀錄以為具體建議之參考。</w:t>
      </w:r>
    </w:p>
    <w:p w:rsidR="00761D0F" w:rsidRPr="00406BC5" w:rsidRDefault="00761D0F" w:rsidP="00761D0F">
      <w:pPr>
        <w:tabs>
          <w:tab w:val="num" w:pos="2280"/>
          <w:tab w:val="left" w:pos="3836"/>
        </w:tabs>
        <w:spacing w:line="360" w:lineRule="exact"/>
        <w:ind w:leftChars="210" w:left="1188" w:hangingChars="285" w:hanging="684"/>
        <w:rPr>
          <w:rFonts w:eastAsia="標楷體"/>
          <w:bCs/>
        </w:rPr>
      </w:pPr>
      <w:r w:rsidRPr="00406BC5">
        <w:rPr>
          <w:rFonts w:eastAsia="標楷體" w:hint="eastAsia"/>
          <w:bCs/>
        </w:rPr>
        <w:t>（</w:t>
      </w:r>
      <w:r w:rsidRPr="00B7293F">
        <w:rPr>
          <w:rFonts w:eastAsia="標楷體" w:hint="eastAsia"/>
          <w:bCs/>
        </w:rPr>
        <w:t>三</w:t>
      </w:r>
      <w:r w:rsidRPr="00406BC5">
        <w:rPr>
          <w:rFonts w:eastAsia="標楷體" w:hint="eastAsia"/>
          <w:bCs/>
        </w:rPr>
        <w:t>）</w:t>
      </w:r>
      <w:r w:rsidRPr="00406BC5">
        <w:rPr>
          <w:rFonts w:eastAsia="標楷體"/>
          <w:bCs/>
        </w:rPr>
        <w:t>獎懲紀錄：</w:t>
      </w:r>
    </w:p>
    <w:p w:rsidR="00761D0F" w:rsidRDefault="00761D0F" w:rsidP="00761D0F">
      <w:pPr>
        <w:pStyle w:val="Web"/>
        <w:tabs>
          <w:tab w:val="num" w:pos="3957"/>
        </w:tabs>
        <w:spacing w:before="0" w:beforeAutospacing="0" w:after="0" w:afterAutospacing="0" w:line="360" w:lineRule="exact"/>
        <w:ind w:leftChars="-1" w:left="-2" w:firstLineChars="507" w:firstLine="1217"/>
        <w:rPr>
          <w:rFonts w:ascii="Times New Roman" w:eastAsia="標楷體" w:hAnsi="Times New Roman"/>
        </w:rPr>
      </w:pPr>
      <w:r>
        <w:rPr>
          <w:rFonts w:ascii="Times New Roman" w:eastAsia="標楷體" w:hAnsi="標楷體" w:hint="eastAsia"/>
        </w:rPr>
        <w:t>1.</w:t>
      </w:r>
      <w:r>
        <w:rPr>
          <w:rFonts w:ascii="Times New Roman" w:eastAsia="標楷體" w:hAnsi="標楷體"/>
        </w:rPr>
        <w:t>其項目、事由、程序及獎懲相抵，依本校學生獎懲補充規定辦理。</w:t>
      </w:r>
    </w:p>
    <w:p w:rsidR="00761D0F" w:rsidRPr="00406BC5" w:rsidRDefault="00761D0F" w:rsidP="00761D0F">
      <w:pPr>
        <w:pStyle w:val="Web"/>
        <w:tabs>
          <w:tab w:val="num" w:pos="3957"/>
        </w:tabs>
        <w:spacing w:before="0" w:beforeAutospacing="0" w:after="0" w:afterAutospacing="0" w:line="360" w:lineRule="exact"/>
        <w:ind w:leftChars="-1" w:left="-2" w:firstLineChars="507" w:firstLine="1217"/>
        <w:rPr>
          <w:rFonts w:ascii="Times New Roman" w:eastAsia="標楷體" w:hAnsi="標楷體"/>
        </w:rPr>
      </w:pPr>
      <w:r w:rsidRPr="00406BC5">
        <w:rPr>
          <w:rFonts w:ascii="Times New Roman" w:eastAsia="標楷體" w:hAnsi="標楷體" w:hint="eastAsia"/>
        </w:rPr>
        <w:t>2.</w:t>
      </w:r>
      <w:r w:rsidRPr="00406BC5">
        <w:rPr>
          <w:rFonts w:ascii="Times New Roman" w:eastAsia="標楷體" w:hAnsi="標楷體"/>
        </w:rPr>
        <w:t>獎勵：分為嘉獎、小功及大功。</w:t>
      </w:r>
    </w:p>
    <w:p w:rsidR="00761D0F" w:rsidRPr="00406BC5" w:rsidRDefault="00761D0F" w:rsidP="00761D0F">
      <w:pPr>
        <w:pStyle w:val="Web"/>
        <w:tabs>
          <w:tab w:val="num" w:pos="3957"/>
        </w:tabs>
        <w:spacing w:before="0" w:beforeAutospacing="0" w:after="0" w:afterAutospacing="0" w:line="360" w:lineRule="exact"/>
        <w:ind w:leftChars="-1" w:left="-2" w:firstLineChars="507" w:firstLine="1217"/>
        <w:rPr>
          <w:rFonts w:ascii="Times New Roman" w:eastAsia="標楷體" w:hAnsi="標楷體"/>
        </w:rPr>
      </w:pPr>
      <w:r>
        <w:rPr>
          <w:rFonts w:ascii="Times New Roman" w:eastAsia="標楷體" w:hAnsi="標楷體" w:hint="eastAsia"/>
        </w:rPr>
        <w:t>3.</w:t>
      </w:r>
      <w:r>
        <w:rPr>
          <w:rFonts w:ascii="Times New Roman" w:eastAsia="標楷體" w:hAnsi="標楷體"/>
        </w:rPr>
        <w:t>懲處：分為警告、小過、大過及留校察看。</w:t>
      </w:r>
    </w:p>
    <w:p w:rsidR="00761D0F" w:rsidRPr="00406BC5" w:rsidRDefault="00761D0F" w:rsidP="00761D0F">
      <w:pPr>
        <w:pStyle w:val="Web"/>
        <w:tabs>
          <w:tab w:val="num" w:pos="3957"/>
        </w:tabs>
        <w:spacing w:before="0" w:beforeAutospacing="0" w:after="0" w:afterAutospacing="0" w:line="360" w:lineRule="exact"/>
        <w:ind w:leftChars="514" w:left="1426" w:hangingChars="80" w:hanging="192"/>
        <w:rPr>
          <w:rFonts w:ascii="Times New Roman" w:eastAsia="標楷體" w:hAnsi="標楷體"/>
        </w:rPr>
      </w:pPr>
      <w:r w:rsidRPr="00406BC5">
        <w:rPr>
          <w:rFonts w:ascii="Times New Roman" w:eastAsia="標楷體" w:hAnsi="標楷體" w:hint="eastAsia"/>
        </w:rPr>
        <w:t>4.</w:t>
      </w:r>
      <w:r w:rsidRPr="00406BC5">
        <w:rPr>
          <w:rFonts w:ascii="Times New Roman" w:eastAsia="標楷體" w:hAnsi="標楷體"/>
        </w:rPr>
        <w:t>獎懲換算基準為大功一次等於小功三次等於嘉獎九次；大過一次等於小過三次等於警告九次；記滿三大過等於留校察看。</w:t>
      </w:r>
    </w:p>
    <w:p w:rsidR="00761D0F" w:rsidRPr="00406BC5" w:rsidRDefault="00761D0F" w:rsidP="00761D0F">
      <w:pPr>
        <w:tabs>
          <w:tab w:val="num" w:pos="2280"/>
          <w:tab w:val="left" w:pos="3836"/>
        </w:tabs>
        <w:spacing w:line="360" w:lineRule="exact"/>
        <w:ind w:leftChars="210" w:left="1188" w:hangingChars="285" w:hanging="684"/>
        <w:rPr>
          <w:rFonts w:eastAsia="標楷體"/>
          <w:bCs/>
        </w:rPr>
      </w:pPr>
      <w:r w:rsidRPr="00406BC5">
        <w:rPr>
          <w:rFonts w:eastAsia="標楷體" w:hint="eastAsia"/>
          <w:bCs/>
        </w:rPr>
        <w:t>（</w:t>
      </w:r>
      <w:r w:rsidRPr="00406BC5">
        <w:rPr>
          <w:rFonts w:eastAsia="標楷體"/>
          <w:bCs/>
        </w:rPr>
        <w:t>四</w:t>
      </w:r>
      <w:r w:rsidRPr="00406BC5">
        <w:rPr>
          <w:rFonts w:eastAsia="標楷體" w:hint="eastAsia"/>
          <w:bCs/>
        </w:rPr>
        <w:t>）</w:t>
      </w:r>
      <w:r w:rsidRPr="00406BC5">
        <w:rPr>
          <w:rFonts w:eastAsia="標楷體"/>
          <w:bCs/>
        </w:rPr>
        <w:t>出缺席紀錄：</w:t>
      </w:r>
    </w:p>
    <w:p w:rsidR="00761D0F" w:rsidRPr="00C92B20" w:rsidRDefault="00761D0F" w:rsidP="00761D0F">
      <w:pPr>
        <w:pStyle w:val="aff5"/>
        <w:ind w:left="600" w:hanging="600"/>
      </w:pPr>
      <w:r w:rsidRPr="00C92B20">
        <w:rPr>
          <w:rFonts w:hint="eastAsia"/>
        </w:rPr>
        <w:t>學生請假須檢附相關證明，</w:t>
      </w:r>
      <w:r w:rsidRPr="00C92B20">
        <w:t>除公假外，全學期缺課達教學總日數二分之一</w:t>
      </w:r>
      <w:r w:rsidRPr="00C92B20">
        <w:rPr>
          <w:rFonts w:hint="eastAsia"/>
        </w:rPr>
        <w:t>，或</w:t>
      </w:r>
      <w:r w:rsidRPr="00C92B20">
        <w:t>曠課累積達四十二節，經提學生事務會議通過後，應依據</w:t>
      </w:r>
      <w:r w:rsidRPr="00C92B20">
        <w:rPr>
          <w:rFonts w:hint="eastAsia"/>
        </w:rPr>
        <w:t>本</w:t>
      </w:r>
      <w:r w:rsidRPr="00C92B20">
        <w:t>校學生獎懲規定與</w:t>
      </w:r>
      <w:r w:rsidRPr="00C92B20">
        <w:rPr>
          <w:rFonts w:ascii="新細明體" w:hAnsi="新細明體" w:hint="eastAsia"/>
        </w:rPr>
        <w:t>其法令規定進行適性輔導及適性教育處置</w:t>
      </w:r>
      <w:r w:rsidRPr="00CA79A7">
        <w:rPr>
          <w:rFonts w:cs="TTB7CF9C5CtCID-WinCharSetFFFF-H" w:hint="eastAsia"/>
        </w:rPr>
        <w:t>(</w:t>
      </w:r>
      <w:r w:rsidRPr="00CA79A7">
        <w:rPr>
          <w:rFonts w:hint="eastAsia"/>
        </w:rPr>
        <w:t>如：改變學習環境、留校察看、輔導學生休學、協助輔導學生轉學、轉介心理諮商、家長或監護人帶回管教…等）</w:t>
      </w:r>
      <w:r w:rsidRPr="00C92B20">
        <w:t>。</w:t>
      </w:r>
    </w:p>
    <w:p w:rsidR="00761D0F" w:rsidRPr="00C92B20" w:rsidRDefault="00761D0F" w:rsidP="00761D0F">
      <w:pPr>
        <w:pStyle w:val="aff5"/>
        <w:ind w:left="600" w:hanging="600"/>
      </w:pPr>
      <w:r w:rsidRPr="00C92B20">
        <w:t>學生請假別，分為公假、事假、病假、產前假、娩假、流產假、育嬰假、生理假及喪假；其請假規定依本校學生請假規則辦理。</w:t>
      </w:r>
    </w:p>
    <w:p w:rsidR="00761D0F" w:rsidRPr="0067174B" w:rsidRDefault="00761D0F" w:rsidP="00761D0F">
      <w:pPr>
        <w:tabs>
          <w:tab w:val="num" w:pos="2280"/>
          <w:tab w:val="left" w:pos="3836"/>
        </w:tabs>
        <w:spacing w:line="360" w:lineRule="exact"/>
        <w:ind w:leftChars="210" w:left="1188" w:hangingChars="285" w:hanging="684"/>
        <w:rPr>
          <w:rFonts w:eastAsia="標楷體"/>
          <w:bCs/>
        </w:rPr>
      </w:pPr>
      <w:r w:rsidRPr="0067174B">
        <w:rPr>
          <w:rFonts w:eastAsia="標楷體" w:hint="eastAsia"/>
          <w:bCs/>
        </w:rPr>
        <w:t>（</w:t>
      </w:r>
      <w:r w:rsidRPr="00B7293F">
        <w:rPr>
          <w:rFonts w:eastAsia="標楷體" w:hint="eastAsia"/>
          <w:bCs/>
        </w:rPr>
        <w:t>五</w:t>
      </w:r>
      <w:r w:rsidRPr="0067174B">
        <w:rPr>
          <w:rFonts w:eastAsia="標楷體" w:hint="eastAsia"/>
          <w:bCs/>
        </w:rPr>
        <w:t>）</w:t>
      </w:r>
      <w:r w:rsidRPr="0067174B">
        <w:rPr>
          <w:rFonts w:eastAsia="標楷體"/>
          <w:bCs/>
        </w:rPr>
        <w:t>其他具體建議：</w:t>
      </w:r>
    </w:p>
    <w:p w:rsidR="00761D0F" w:rsidRPr="00C92B20" w:rsidRDefault="00761D0F" w:rsidP="00761D0F">
      <w:pPr>
        <w:pStyle w:val="aff5"/>
        <w:ind w:left="600" w:hanging="600"/>
      </w:pPr>
      <w:r w:rsidRPr="00C92B20">
        <w:t>參考各科任課教師及相關行政單位提供之意見，依行為事實記錄，並視需要提出具體建議。</w:t>
      </w:r>
    </w:p>
    <w:p w:rsidR="00761D0F" w:rsidRPr="0067174B" w:rsidRDefault="00761D0F" w:rsidP="00761D0F">
      <w:pPr>
        <w:spacing w:line="360" w:lineRule="exact"/>
        <w:ind w:left="461" w:hangingChars="192" w:hanging="461"/>
        <w:rPr>
          <w:rFonts w:eastAsia="標楷體"/>
        </w:rPr>
      </w:pPr>
      <w:r w:rsidRPr="0067174B">
        <w:rPr>
          <w:rFonts w:eastAsia="標楷體" w:hint="eastAsia"/>
        </w:rPr>
        <w:t>十</w:t>
      </w:r>
      <w:r w:rsidRPr="0067174B">
        <w:rPr>
          <w:rFonts w:eastAsia="標楷體"/>
        </w:rPr>
        <w:t>二</w:t>
      </w:r>
      <w:r w:rsidRPr="0067174B">
        <w:rPr>
          <w:rFonts w:eastAsia="標楷體" w:hint="eastAsia"/>
        </w:rPr>
        <w:t>、</w:t>
      </w:r>
      <w:r w:rsidRPr="00CA79A7">
        <w:rPr>
          <w:rFonts w:eastAsia="標楷體"/>
        </w:rPr>
        <w:t>重修、補修學生德行評量</w:t>
      </w:r>
      <w:r w:rsidRPr="0067174B">
        <w:rPr>
          <w:rFonts w:eastAsia="標楷體"/>
        </w:rPr>
        <w:t>之考查併入新學期德行評量之。高三第二學期結束後之重、補修及延修學生德行評量不列入</w:t>
      </w:r>
      <w:r w:rsidRPr="00CA79A7">
        <w:rPr>
          <w:rFonts w:eastAsia="標楷體" w:hint="eastAsia"/>
        </w:rPr>
        <w:t>學習評量</w:t>
      </w:r>
      <w:r w:rsidRPr="0067174B">
        <w:rPr>
          <w:rFonts w:eastAsia="標楷體"/>
        </w:rPr>
        <w:t>。</w:t>
      </w:r>
    </w:p>
    <w:p w:rsidR="00761D0F" w:rsidRPr="0067174B" w:rsidRDefault="00761D0F" w:rsidP="00761D0F">
      <w:pPr>
        <w:spacing w:line="360" w:lineRule="exact"/>
        <w:ind w:left="461" w:hangingChars="192" w:hanging="461"/>
        <w:rPr>
          <w:rFonts w:eastAsia="標楷體"/>
        </w:rPr>
      </w:pPr>
      <w:r w:rsidRPr="0067174B">
        <w:rPr>
          <w:rFonts w:eastAsia="標楷體" w:hint="eastAsia"/>
        </w:rPr>
        <w:t>十</w:t>
      </w:r>
      <w:r w:rsidRPr="0067174B">
        <w:rPr>
          <w:rFonts w:eastAsia="標楷體"/>
        </w:rPr>
        <w:t>三</w:t>
      </w:r>
      <w:r w:rsidRPr="0067174B">
        <w:rPr>
          <w:rFonts w:eastAsia="標楷體" w:hint="eastAsia"/>
        </w:rPr>
        <w:t>、</w:t>
      </w:r>
      <w:r w:rsidRPr="0067174B">
        <w:rPr>
          <w:rFonts w:eastAsia="標楷體"/>
        </w:rPr>
        <w:t>成績考查結果依下列規定處理：</w:t>
      </w:r>
    </w:p>
    <w:p w:rsidR="00761D0F" w:rsidRPr="00CA79A7" w:rsidRDefault="00761D0F" w:rsidP="00761D0F">
      <w:pPr>
        <w:tabs>
          <w:tab w:val="num" w:pos="2280"/>
          <w:tab w:val="left" w:pos="3836"/>
        </w:tabs>
        <w:spacing w:line="360" w:lineRule="exact"/>
        <w:ind w:leftChars="210" w:left="1188" w:hangingChars="285" w:hanging="684"/>
        <w:rPr>
          <w:rFonts w:eastAsia="標楷體"/>
          <w:bCs/>
        </w:rPr>
      </w:pPr>
      <w:r w:rsidRPr="00CA79A7">
        <w:rPr>
          <w:rFonts w:eastAsia="標楷體" w:hint="eastAsia"/>
          <w:bCs/>
        </w:rPr>
        <w:t>（一）</w:t>
      </w:r>
      <w:r w:rsidRPr="00CA79A7">
        <w:rPr>
          <w:rFonts w:eastAsia="標楷體"/>
          <w:bCs/>
        </w:rPr>
        <w:t>准予畢業並發給畢業證書標準：</w:t>
      </w:r>
    </w:p>
    <w:p w:rsidR="00761D0F" w:rsidRPr="00E53D26" w:rsidRDefault="00761D0F" w:rsidP="00761D0F">
      <w:pPr>
        <w:pStyle w:val="Web"/>
        <w:tabs>
          <w:tab w:val="num" w:pos="3957"/>
        </w:tabs>
        <w:spacing w:before="0" w:beforeAutospacing="0" w:after="0" w:afterAutospacing="0" w:line="360" w:lineRule="exact"/>
        <w:ind w:leftChars="-1" w:left="-2" w:firstLineChars="507" w:firstLine="1217"/>
        <w:rPr>
          <w:rFonts w:ascii="Times New Roman" w:eastAsia="標楷體" w:hAnsi="標楷體"/>
          <w:color w:val="FF0000"/>
          <w:highlight w:val="yellow"/>
          <w:u w:val="single"/>
        </w:rPr>
      </w:pPr>
      <w:r w:rsidRPr="00E53D26">
        <w:rPr>
          <w:rFonts w:ascii="Times New Roman" w:eastAsia="標楷體" w:hAnsi="標楷體" w:hint="eastAsia"/>
          <w:highlight w:val="yellow"/>
        </w:rPr>
        <w:t>1.</w:t>
      </w:r>
      <w:r w:rsidRPr="00E53D26">
        <w:rPr>
          <w:rFonts w:ascii="Times New Roman" w:eastAsia="標楷體" w:hAnsi="標楷體" w:hint="eastAsia"/>
          <w:highlight w:val="yellow"/>
        </w:rPr>
        <w:t>修業期滿，符合高級中等學校課程綱要所定畢業條件：</w:t>
      </w:r>
    </w:p>
    <w:p w:rsidR="00761D0F" w:rsidRPr="00E53D26" w:rsidRDefault="00761D0F" w:rsidP="00761D0F">
      <w:pPr>
        <w:snapToGrid w:val="0"/>
        <w:ind w:leftChars="597" w:left="1673" w:hangingChars="100" w:hanging="240"/>
        <w:rPr>
          <w:rFonts w:eastAsia="標楷體"/>
          <w:highlight w:val="yellow"/>
        </w:rPr>
      </w:pPr>
      <w:r w:rsidRPr="00E53D26">
        <w:rPr>
          <w:rFonts w:eastAsia="標楷體"/>
          <w:highlight w:val="yellow"/>
        </w:rPr>
        <w:t>普通高級中學學生</w:t>
      </w:r>
      <w:r>
        <w:rPr>
          <w:rFonts w:eastAsia="標楷體"/>
          <w:highlight w:val="yellow"/>
        </w:rPr>
        <w:t>修習</w:t>
      </w:r>
      <w:r w:rsidRPr="00E53D26">
        <w:rPr>
          <w:rFonts w:eastAsia="標楷體"/>
          <w:highlight w:val="yellow"/>
        </w:rPr>
        <w:t>畢業之最低學分數為</w:t>
      </w:r>
      <w:r w:rsidRPr="00E53D26">
        <w:rPr>
          <w:rFonts w:eastAsia="標楷體"/>
          <w:highlight w:val="yellow"/>
        </w:rPr>
        <w:t>1</w:t>
      </w:r>
      <w:r w:rsidRPr="00E53D26">
        <w:rPr>
          <w:rFonts w:eastAsia="標楷體" w:hint="eastAsia"/>
          <w:highlight w:val="yellow"/>
        </w:rPr>
        <w:t>5</w:t>
      </w:r>
      <w:r w:rsidRPr="00E53D26">
        <w:rPr>
          <w:rFonts w:eastAsia="標楷體"/>
          <w:highlight w:val="yellow"/>
        </w:rPr>
        <w:t>0</w:t>
      </w:r>
      <w:r w:rsidRPr="00E53D26">
        <w:rPr>
          <w:rFonts w:eastAsia="標楷體"/>
          <w:highlight w:val="yellow"/>
        </w:rPr>
        <w:t>學分，包括：</w:t>
      </w:r>
    </w:p>
    <w:p w:rsidR="00761D0F" w:rsidRPr="00E53D26" w:rsidRDefault="00761D0F" w:rsidP="00761D0F">
      <w:pPr>
        <w:snapToGrid w:val="0"/>
        <w:ind w:leftChars="700" w:left="1920" w:hangingChars="100" w:hanging="240"/>
        <w:rPr>
          <w:rFonts w:eastAsia="標楷體"/>
          <w:highlight w:val="yellow"/>
        </w:rPr>
      </w:pPr>
      <w:r w:rsidRPr="00E53D26">
        <w:rPr>
          <w:rFonts w:eastAsia="標楷體"/>
          <w:highlight w:val="yellow"/>
        </w:rPr>
        <w:t>(1)</w:t>
      </w:r>
      <w:r w:rsidRPr="00E53D26">
        <w:rPr>
          <w:rFonts w:eastAsia="標楷體"/>
          <w:highlight w:val="yellow"/>
        </w:rPr>
        <w:t>必修學分：</w:t>
      </w:r>
      <w:r w:rsidRPr="00E53D26">
        <w:rPr>
          <w:rFonts w:eastAsia="標楷體" w:hint="eastAsia"/>
          <w:highlight w:val="yellow"/>
        </w:rPr>
        <w:t>部定必修及校定必修</w:t>
      </w:r>
      <w:r>
        <w:rPr>
          <w:rFonts w:eastAsia="標楷體" w:hint="eastAsia"/>
          <w:highlight w:val="yellow"/>
        </w:rPr>
        <w:t>均須修習，且</w:t>
      </w:r>
      <w:r w:rsidRPr="00E53D26">
        <w:rPr>
          <w:rFonts w:eastAsia="標楷體" w:hint="eastAsia"/>
          <w:highlight w:val="yellow"/>
        </w:rPr>
        <w:t>必修</w:t>
      </w:r>
      <w:r w:rsidRPr="00E53D26">
        <w:rPr>
          <w:rFonts w:eastAsia="標楷體"/>
          <w:highlight w:val="yellow"/>
        </w:rPr>
        <w:t>至少須</w:t>
      </w:r>
      <w:r w:rsidRPr="00E53D26">
        <w:rPr>
          <w:rFonts w:eastAsia="標楷體" w:hint="eastAsia"/>
          <w:highlight w:val="yellow"/>
        </w:rPr>
        <w:t>102</w:t>
      </w:r>
      <w:r w:rsidRPr="00E53D26">
        <w:rPr>
          <w:rFonts w:eastAsia="標楷體" w:hint="eastAsia"/>
          <w:highlight w:val="yellow"/>
        </w:rPr>
        <w:t>學分</w:t>
      </w:r>
      <w:r w:rsidRPr="00E53D26">
        <w:rPr>
          <w:rFonts w:eastAsia="標楷體"/>
          <w:highlight w:val="yellow"/>
        </w:rPr>
        <w:t>成績</w:t>
      </w:r>
      <w:r w:rsidRPr="00E53D26">
        <w:rPr>
          <w:rFonts w:eastAsia="標楷體" w:hint="eastAsia"/>
          <w:highlight w:val="yellow"/>
        </w:rPr>
        <w:t>及格</w:t>
      </w:r>
      <w:r w:rsidRPr="00E53D26">
        <w:rPr>
          <w:rFonts w:eastAsia="標楷體" w:hAnsi="標楷體"/>
          <w:highlight w:val="yellow"/>
        </w:rPr>
        <w:t>。</w:t>
      </w:r>
    </w:p>
    <w:p w:rsidR="00761D0F" w:rsidRPr="00E53D26" w:rsidRDefault="00761D0F" w:rsidP="00761D0F">
      <w:pPr>
        <w:snapToGrid w:val="0"/>
        <w:ind w:leftChars="700" w:left="1920" w:hangingChars="100" w:hanging="240"/>
        <w:rPr>
          <w:rFonts w:eastAsia="標楷體"/>
          <w:highlight w:val="yellow"/>
        </w:rPr>
      </w:pPr>
      <w:r w:rsidRPr="00E53D26">
        <w:rPr>
          <w:rFonts w:eastAsia="標楷體"/>
          <w:highlight w:val="yellow"/>
        </w:rPr>
        <w:t>(2)</w:t>
      </w:r>
      <w:r w:rsidRPr="00E53D26">
        <w:rPr>
          <w:rFonts w:eastAsia="標楷體"/>
          <w:highlight w:val="yellow"/>
        </w:rPr>
        <w:t>選修學分：</w:t>
      </w:r>
      <w:r w:rsidRPr="00E53D26">
        <w:rPr>
          <w:rFonts w:eastAsia="標楷體" w:hint="eastAsia"/>
          <w:highlight w:val="yellow"/>
        </w:rPr>
        <w:t>選修</w:t>
      </w:r>
      <w:r w:rsidRPr="00E53D26">
        <w:rPr>
          <w:rFonts w:eastAsia="標楷體"/>
          <w:highlight w:val="yellow"/>
        </w:rPr>
        <w:t>至少須</w:t>
      </w:r>
      <w:r w:rsidRPr="00E53D26">
        <w:rPr>
          <w:rFonts w:eastAsia="標楷體" w:hint="eastAsia"/>
          <w:highlight w:val="yellow"/>
        </w:rPr>
        <w:t>4</w:t>
      </w:r>
      <w:r w:rsidRPr="00E53D26">
        <w:rPr>
          <w:rFonts w:eastAsia="標楷體"/>
          <w:highlight w:val="yellow"/>
        </w:rPr>
        <w:t>0</w:t>
      </w:r>
      <w:r w:rsidRPr="00E53D26">
        <w:rPr>
          <w:rFonts w:eastAsia="標楷體"/>
          <w:highlight w:val="yellow"/>
        </w:rPr>
        <w:t>學分成績及格。</w:t>
      </w:r>
    </w:p>
    <w:p w:rsidR="00761D0F" w:rsidRPr="00CA79A7" w:rsidRDefault="00761D0F" w:rsidP="00761D0F">
      <w:pPr>
        <w:pStyle w:val="Web"/>
        <w:tabs>
          <w:tab w:val="num" w:pos="3957"/>
        </w:tabs>
        <w:spacing w:before="0" w:beforeAutospacing="0" w:after="0" w:afterAutospacing="0" w:line="360" w:lineRule="exact"/>
        <w:ind w:leftChars="-1" w:left="-2" w:firstLineChars="507" w:firstLine="1217"/>
        <w:rPr>
          <w:rFonts w:ascii="Times New Roman" w:eastAsia="標楷體" w:hAnsi="標楷體"/>
        </w:rPr>
      </w:pPr>
      <w:r w:rsidRPr="00E53D26">
        <w:rPr>
          <w:rFonts w:ascii="Times New Roman" w:eastAsia="標楷體" w:hAnsi="標楷體"/>
          <w:highlight w:val="yellow"/>
        </w:rPr>
        <w:t>2</w:t>
      </w:r>
      <w:r w:rsidRPr="00E53D26">
        <w:rPr>
          <w:rFonts w:ascii="Times New Roman" w:eastAsia="標楷體" w:hAnsi="標楷體" w:hint="eastAsia"/>
          <w:highlight w:val="yellow"/>
        </w:rPr>
        <w:t>.</w:t>
      </w:r>
      <w:r w:rsidRPr="00E53D26">
        <w:rPr>
          <w:rFonts w:ascii="Times New Roman" w:eastAsia="標楷體" w:hAnsi="標楷體" w:hint="eastAsia"/>
          <w:highlight w:val="yellow"/>
        </w:rPr>
        <w:t>修業期間德行評量之獎懲紀錄相抵後，未滿三大過。</w:t>
      </w:r>
    </w:p>
    <w:p w:rsidR="00761D0F" w:rsidRPr="00642DD3" w:rsidRDefault="00761D0F" w:rsidP="00761D0F">
      <w:pPr>
        <w:tabs>
          <w:tab w:val="num" w:pos="2280"/>
          <w:tab w:val="left" w:pos="3836"/>
        </w:tabs>
        <w:spacing w:line="360" w:lineRule="exact"/>
        <w:ind w:leftChars="210" w:left="1188" w:hangingChars="285" w:hanging="684"/>
        <w:rPr>
          <w:rFonts w:eastAsia="標楷體"/>
          <w:bCs/>
          <w:color w:val="FF0000"/>
          <w:u w:val="single"/>
        </w:rPr>
      </w:pPr>
      <w:r w:rsidRPr="00CA79A7">
        <w:rPr>
          <w:rFonts w:eastAsia="標楷體" w:hint="eastAsia"/>
          <w:bCs/>
        </w:rPr>
        <w:t>（二）學生修業年限為三年，學生未在修業年限內修畢應修課程者，得延長其修業年限，至多二年，</w:t>
      </w:r>
      <w:r w:rsidRPr="00CA79A7">
        <w:rPr>
          <w:rFonts w:eastAsia="標楷體"/>
          <w:bCs/>
        </w:rPr>
        <w:t>並經考核合於畢業資格，始能發給畢業證書</w:t>
      </w:r>
      <w:r w:rsidRPr="00CA79A7">
        <w:rPr>
          <w:rFonts w:eastAsia="標楷體" w:hint="eastAsia"/>
          <w:bCs/>
        </w:rPr>
        <w:t>；身心障礙學生因身心狀況及學習需要，得延長修業期限，至多四年。</w:t>
      </w:r>
    </w:p>
    <w:p w:rsidR="00761D0F" w:rsidRPr="00461463" w:rsidRDefault="00761D0F" w:rsidP="00761D0F">
      <w:pPr>
        <w:spacing w:line="360" w:lineRule="exact"/>
        <w:ind w:left="461" w:hangingChars="192" w:hanging="461"/>
        <w:rPr>
          <w:rFonts w:eastAsia="標楷體"/>
        </w:rPr>
      </w:pPr>
      <w:r w:rsidRPr="00461463">
        <w:rPr>
          <w:rFonts w:eastAsia="標楷體" w:hint="eastAsia"/>
        </w:rPr>
        <w:t>十四、</w:t>
      </w:r>
      <w:r w:rsidRPr="00C65B70">
        <w:rPr>
          <w:rFonts w:eastAsia="標楷體" w:hint="eastAsia"/>
        </w:rPr>
        <w:t>學生</w:t>
      </w:r>
      <w:r w:rsidRPr="00C65B70">
        <w:rPr>
          <w:rFonts w:eastAsia="標楷體"/>
        </w:rPr>
        <w:t>依教育部所定課程規定修業期滿，</w:t>
      </w:r>
      <w:r w:rsidRPr="00CA79A7">
        <w:rPr>
          <w:rFonts w:eastAsia="標楷體" w:hint="eastAsia"/>
        </w:rPr>
        <w:t>學習評量結果</w:t>
      </w:r>
      <w:r w:rsidRPr="00C65B70">
        <w:rPr>
          <w:rFonts w:eastAsia="標楷體"/>
        </w:rPr>
        <w:t>不符合畢業規定</w:t>
      </w:r>
      <w:r w:rsidRPr="00C65B70">
        <w:rPr>
          <w:rFonts w:eastAsia="標楷體" w:hint="eastAsia"/>
        </w:rPr>
        <w:t>但</w:t>
      </w:r>
      <w:r w:rsidRPr="00C65B70">
        <w:rPr>
          <w:rFonts w:eastAsia="標楷體"/>
        </w:rPr>
        <w:t>已</w:t>
      </w:r>
      <w:r w:rsidRPr="00CA79A7">
        <w:rPr>
          <w:rFonts w:eastAsia="標楷體"/>
        </w:rPr>
        <w:t>修畢</w:t>
      </w:r>
      <w:r w:rsidRPr="00CA79A7">
        <w:rPr>
          <w:rFonts w:eastAsia="標楷體" w:hint="eastAsia"/>
        </w:rPr>
        <w:t>高級中等學校課程綱要所定應修課程，且取得</w:t>
      </w:r>
      <w:r w:rsidRPr="00CA79A7">
        <w:rPr>
          <w:rFonts w:eastAsia="標楷體"/>
        </w:rPr>
        <w:t>一百二十個畢業應修學分數</w:t>
      </w:r>
      <w:r w:rsidRPr="00CA79A7">
        <w:rPr>
          <w:rFonts w:eastAsia="標楷體" w:hint="eastAsia"/>
        </w:rPr>
        <w:t>者</w:t>
      </w:r>
      <w:r w:rsidRPr="00CA79A7">
        <w:rPr>
          <w:rFonts w:eastAsia="標楷體"/>
        </w:rPr>
        <w:t>，</w:t>
      </w:r>
      <w:r w:rsidRPr="00C65B70">
        <w:rPr>
          <w:rFonts w:eastAsia="標楷體"/>
        </w:rPr>
        <w:t>得由學生主動申請或學校核發修業證明書。修業證明書一經核發，學生不得要求返校重修、補修、延修或改發畢業證書。</w:t>
      </w:r>
      <w:r w:rsidRPr="00C65B70">
        <w:rPr>
          <w:rFonts w:eastAsia="標楷體" w:hint="eastAsia"/>
        </w:rPr>
        <w:t>未符合核發修業證明書條件之學生，由學校核發成績單。</w:t>
      </w:r>
    </w:p>
    <w:p w:rsidR="00761D0F" w:rsidRPr="00461463" w:rsidRDefault="00761D0F" w:rsidP="00761D0F">
      <w:pPr>
        <w:spacing w:line="360" w:lineRule="exact"/>
        <w:ind w:left="461" w:hangingChars="192" w:hanging="461"/>
        <w:rPr>
          <w:rFonts w:eastAsia="標楷體"/>
        </w:rPr>
      </w:pPr>
      <w:r w:rsidRPr="00461463">
        <w:rPr>
          <w:rFonts w:eastAsia="標楷體" w:hint="eastAsia"/>
        </w:rPr>
        <w:t>十五、</w:t>
      </w:r>
      <w:r w:rsidRPr="00461463">
        <w:rPr>
          <w:rFonts w:eastAsia="標楷體"/>
        </w:rPr>
        <w:t>身心障礙學生成績考查由學校依特殊教育法</w:t>
      </w:r>
      <w:r w:rsidRPr="00CA79A7">
        <w:rPr>
          <w:rFonts w:eastAsia="標楷體"/>
        </w:rPr>
        <w:t>第</w:t>
      </w:r>
      <w:r w:rsidRPr="00CA79A7">
        <w:rPr>
          <w:rFonts w:eastAsia="標楷體"/>
        </w:rPr>
        <w:t>2</w:t>
      </w:r>
      <w:r w:rsidRPr="00CA79A7">
        <w:rPr>
          <w:rFonts w:eastAsia="標楷體" w:hint="eastAsia"/>
        </w:rPr>
        <w:t>8</w:t>
      </w:r>
      <w:r w:rsidRPr="00CA79A7">
        <w:rPr>
          <w:rFonts w:eastAsia="標楷體"/>
        </w:rPr>
        <w:t>條</w:t>
      </w:r>
      <w:r w:rsidRPr="00461463">
        <w:rPr>
          <w:rFonts w:eastAsia="標楷體"/>
        </w:rPr>
        <w:t>所定個別化教育計畫之評量方式定之。</w:t>
      </w:r>
      <w:r w:rsidRPr="00AB0710">
        <w:rPr>
          <w:rFonts w:ascii="標楷體" w:eastAsia="標楷體" w:hAnsi="標楷體" w:hint="eastAsia"/>
        </w:rPr>
        <w:t>特殊身心狀況學生成績考查依個案會議之決議比照辦理。</w:t>
      </w:r>
    </w:p>
    <w:p w:rsidR="00761D0F" w:rsidRPr="00461463" w:rsidRDefault="00761D0F" w:rsidP="00761D0F">
      <w:pPr>
        <w:spacing w:line="360" w:lineRule="exact"/>
        <w:ind w:left="461" w:hangingChars="192" w:hanging="461"/>
        <w:rPr>
          <w:rFonts w:eastAsia="標楷體"/>
        </w:rPr>
      </w:pPr>
      <w:r w:rsidRPr="00461463">
        <w:rPr>
          <w:rFonts w:eastAsia="標楷體" w:hint="eastAsia"/>
        </w:rPr>
        <w:t>十</w:t>
      </w:r>
      <w:r>
        <w:rPr>
          <w:rFonts w:eastAsia="標楷體" w:hint="eastAsia"/>
        </w:rPr>
        <w:t>六</w:t>
      </w:r>
      <w:r w:rsidRPr="00461463">
        <w:rPr>
          <w:rFonts w:eastAsia="標楷體" w:hint="eastAsia"/>
        </w:rPr>
        <w:t>、</w:t>
      </w:r>
      <w:r w:rsidRPr="00461463">
        <w:rPr>
          <w:rFonts w:eastAsia="標楷體"/>
        </w:rPr>
        <w:t>懷孕學生成績考查依</w:t>
      </w:r>
      <w:r w:rsidRPr="00461463">
        <w:rPr>
          <w:rFonts w:eastAsia="標楷體" w:hint="eastAsia"/>
        </w:rPr>
        <w:t>本校</w:t>
      </w:r>
      <w:r w:rsidRPr="00461463">
        <w:rPr>
          <w:rFonts w:eastAsia="標楷體"/>
        </w:rPr>
        <w:t>輔導與處理學生懷孕事件作業要點及相關規定辦理。</w:t>
      </w:r>
    </w:p>
    <w:p w:rsidR="00761D0F" w:rsidRPr="007B17CE" w:rsidRDefault="00761D0F" w:rsidP="00761D0F">
      <w:pPr>
        <w:spacing w:line="360" w:lineRule="exact"/>
        <w:ind w:left="461" w:hangingChars="192" w:hanging="461"/>
      </w:pPr>
      <w:r w:rsidRPr="00461463">
        <w:rPr>
          <w:rFonts w:eastAsia="標楷體" w:hint="eastAsia"/>
        </w:rPr>
        <w:t>十七、</w:t>
      </w:r>
      <w:r w:rsidRPr="00461463">
        <w:rPr>
          <w:rFonts w:eastAsia="標楷體"/>
        </w:rPr>
        <w:t>本補充規定</w:t>
      </w:r>
      <w:r w:rsidRPr="00D23A27">
        <w:rPr>
          <w:rFonts w:eastAsia="標楷體"/>
          <w:highlight w:val="yellow"/>
        </w:rPr>
        <w:t>經校務會議通過</w:t>
      </w:r>
      <w:r w:rsidRPr="00D23A27">
        <w:rPr>
          <w:rFonts w:eastAsia="標楷體" w:hint="eastAsia"/>
          <w:highlight w:val="yellow"/>
        </w:rPr>
        <w:t>後</w:t>
      </w:r>
      <w:r w:rsidRPr="00D23A27">
        <w:rPr>
          <w:rFonts w:eastAsia="標楷體"/>
          <w:highlight w:val="yellow"/>
        </w:rPr>
        <w:t>施行</w:t>
      </w:r>
      <w:r w:rsidRPr="00461463">
        <w:rPr>
          <w:rFonts w:eastAsia="標楷體"/>
        </w:rPr>
        <w:t>，修正時亦同。</w:t>
      </w:r>
    </w:p>
    <w:p w:rsidR="00761D0F" w:rsidRPr="00BA2555" w:rsidRDefault="00761D0F" w:rsidP="00761D0F">
      <w:pPr>
        <w:ind w:left="840" w:hangingChars="300" w:hanging="840"/>
        <w:rPr>
          <w:rFonts w:ascii="標楷體" w:eastAsia="標楷體" w:hAnsi="標楷體" w:hint="eastAsia"/>
          <w:color w:val="000000"/>
          <w:sz w:val="28"/>
          <w:szCs w:val="28"/>
        </w:rPr>
      </w:pPr>
      <w:r w:rsidRPr="00BA2555">
        <w:rPr>
          <w:rFonts w:ascii="標楷體" w:eastAsia="標楷體" w:hAnsi="標楷體" w:hint="eastAsia"/>
          <w:color w:val="000000"/>
          <w:sz w:val="28"/>
          <w:szCs w:val="28"/>
        </w:rPr>
        <w:lastRenderedPageBreak/>
        <w:t>◎提案</w:t>
      </w:r>
      <w:r>
        <w:rPr>
          <w:rFonts w:ascii="標楷體" w:eastAsia="標楷體" w:hAnsi="標楷體" w:hint="eastAsia"/>
          <w:color w:val="000000"/>
          <w:sz w:val="28"/>
          <w:szCs w:val="28"/>
        </w:rPr>
        <w:t>二</w:t>
      </w:r>
      <w:r w:rsidRPr="00BA2555">
        <w:rPr>
          <w:rFonts w:ascii="標楷體" w:eastAsia="標楷體" w:hAnsi="標楷體" w:hint="eastAsia"/>
          <w:color w:val="000000"/>
          <w:sz w:val="28"/>
          <w:szCs w:val="28"/>
        </w:rPr>
        <w:t xml:space="preserve">： </w:t>
      </w:r>
    </w:p>
    <w:p w:rsidR="00761D0F" w:rsidRPr="00BA2555" w:rsidRDefault="00761D0F" w:rsidP="00761D0F">
      <w:pPr>
        <w:snapToGrid w:val="0"/>
        <w:spacing w:beforeLines="20" w:before="48"/>
        <w:ind w:left="700" w:hanging="700"/>
        <w:rPr>
          <w:rFonts w:ascii="標楷體" w:eastAsia="標楷體" w:hAnsi="標楷體" w:hint="eastAsia"/>
          <w:sz w:val="28"/>
          <w:szCs w:val="28"/>
        </w:rPr>
      </w:pPr>
      <w:r w:rsidRPr="00BA2555">
        <w:rPr>
          <w:rFonts w:ascii="標楷體" w:eastAsia="標楷體" w:hAnsi="標楷體" w:hint="eastAsia"/>
          <w:sz w:val="28"/>
          <w:szCs w:val="28"/>
        </w:rPr>
        <w:t>提案單位：</w:t>
      </w:r>
      <w:r>
        <w:rPr>
          <w:rFonts w:ascii="標楷體" w:eastAsia="標楷體" w:hAnsi="標楷體" w:hint="eastAsia"/>
          <w:sz w:val="28"/>
          <w:szCs w:val="28"/>
        </w:rPr>
        <w:t>圖書館</w:t>
      </w:r>
    </w:p>
    <w:p w:rsidR="00761D0F" w:rsidRDefault="00761D0F" w:rsidP="00761D0F">
      <w:pPr>
        <w:autoSpaceDE w:val="0"/>
        <w:autoSpaceDN w:val="0"/>
        <w:adjustRightInd w:val="0"/>
        <w:ind w:left="700" w:hanging="700"/>
        <w:rPr>
          <w:rFonts w:ascii="標楷體" w:eastAsia="標楷體" w:hAnsi="標楷體"/>
          <w:sz w:val="28"/>
          <w:szCs w:val="28"/>
        </w:rPr>
      </w:pPr>
      <w:r w:rsidRPr="00BA2555">
        <w:rPr>
          <w:rFonts w:ascii="標楷體" w:eastAsia="標楷體" w:hAnsi="標楷體" w:hint="eastAsia"/>
          <w:sz w:val="28"/>
          <w:szCs w:val="28"/>
        </w:rPr>
        <w:t>案由：</w:t>
      </w:r>
      <w:r w:rsidRPr="008D1C5C">
        <w:rPr>
          <w:rFonts w:ascii="標楷體" w:eastAsia="標楷體" w:hAnsi="標楷體" w:cs="新細明體" w:hint="eastAsia"/>
          <w:color w:val="000000"/>
          <w:sz w:val="28"/>
          <w:szCs w:val="28"/>
        </w:rPr>
        <w:t>為配合教育部108.07.15修訂「高級中等學校學校學生習歷程檔案作要點」，修訂本校「建置學生學習歷程檔案作業補充規定」，</w:t>
      </w:r>
      <w:r>
        <w:rPr>
          <w:rFonts w:ascii="標楷體" w:eastAsia="標楷體" w:hAnsi="標楷體" w:cs="新細明體" w:hint="eastAsia"/>
          <w:color w:val="000000"/>
          <w:sz w:val="28"/>
          <w:szCs w:val="28"/>
        </w:rPr>
        <w:t xml:space="preserve"> </w:t>
      </w:r>
      <w:r w:rsidRPr="00BA2555">
        <w:rPr>
          <w:rFonts w:ascii="標楷體" w:eastAsia="標楷體" w:hAnsi="標楷體" w:hint="eastAsia"/>
          <w:sz w:val="28"/>
          <w:szCs w:val="28"/>
        </w:rPr>
        <w:t>提請討論通過。</w:t>
      </w:r>
    </w:p>
    <w:p w:rsidR="00761D0F" w:rsidRDefault="00761D0F" w:rsidP="006F030B">
      <w:pPr>
        <w:autoSpaceDE w:val="0"/>
        <w:autoSpaceDN w:val="0"/>
        <w:adjustRightInd w:val="0"/>
        <w:ind w:left="700" w:hanging="700"/>
        <w:rPr>
          <w:rFonts w:ascii="標楷體" w:eastAsia="標楷體" w:hAnsi="標楷體"/>
          <w:color w:val="000000"/>
          <w:sz w:val="28"/>
          <w:szCs w:val="28"/>
        </w:rPr>
      </w:pPr>
      <w:r w:rsidRPr="00BA2555">
        <w:rPr>
          <w:rFonts w:ascii="標楷體" w:eastAsia="標楷體" w:hAnsi="標楷體" w:hint="eastAsia"/>
          <w:color w:val="000000"/>
          <w:sz w:val="28"/>
          <w:szCs w:val="28"/>
        </w:rPr>
        <w:t>說明：</w:t>
      </w:r>
    </w:p>
    <w:p w:rsidR="00761D0F" w:rsidRPr="008D1C5C" w:rsidRDefault="00761D0F" w:rsidP="006F030B">
      <w:pPr>
        <w:numPr>
          <w:ilvl w:val="0"/>
          <w:numId w:val="12"/>
        </w:numPr>
        <w:autoSpaceDE w:val="0"/>
        <w:autoSpaceDN w:val="0"/>
        <w:adjustRightInd w:val="0"/>
        <w:ind w:left="700" w:hanging="700"/>
        <w:rPr>
          <w:rFonts w:ascii="標楷體" w:eastAsia="標楷體" w:hAnsi="標楷體"/>
          <w:color w:val="000000"/>
          <w:sz w:val="28"/>
          <w:szCs w:val="28"/>
        </w:rPr>
      </w:pPr>
      <w:r w:rsidRPr="008D1C5C">
        <w:rPr>
          <w:rFonts w:ascii="標楷體" w:eastAsia="標楷體" w:hAnsi="標楷體" w:hint="eastAsia"/>
          <w:color w:val="000000"/>
          <w:sz w:val="28"/>
          <w:szCs w:val="28"/>
        </w:rPr>
        <w:t>本校原補充規定業於107年06月29日校務會通過，為配合指揭修訂，並使各項業務分工更為明確，故配合修訂本補充規定。</w:t>
      </w:r>
    </w:p>
    <w:p w:rsidR="00761D0F" w:rsidRPr="008D1C5C" w:rsidRDefault="00761D0F" w:rsidP="006F030B">
      <w:pPr>
        <w:numPr>
          <w:ilvl w:val="0"/>
          <w:numId w:val="12"/>
        </w:numPr>
        <w:autoSpaceDE w:val="0"/>
        <w:autoSpaceDN w:val="0"/>
        <w:adjustRightInd w:val="0"/>
        <w:ind w:left="700" w:hanging="700"/>
        <w:rPr>
          <w:rFonts w:ascii="標楷體" w:eastAsia="標楷體" w:hAnsi="標楷體"/>
          <w:color w:val="000000"/>
          <w:sz w:val="28"/>
          <w:szCs w:val="28"/>
        </w:rPr>
      </w:pPr>
      <w:r w:rsidRPr="008D1C5C">
        <w:rPr>
          <w:rFonts w:ascii="標楷體" w:eastAsia="標楷體" w:hAnsi="標楷體" w:hint="eastAsia"/>
          <w:color w:val="000000"/>
          <w:sz w:val="28"/>
          <w:szCs w:val="28"/>
        </w:rPr>
        <w:t>原補充規定及修訂草案對照表（如附件）。</w:t>
      </w:r>
    </w:p>
    <w:p w:rsidR="00761D0F" w:rsidRDefault="00761D0F" w:rsidP="006F030B">
      <w:pPr>
        <w:numPr>
          <w:ilvl w:val="0"/>
          <w:numId w:val="12"/>
        </w:numPr>
        <w:autoSpaceDE w:val="0"/>
        <w:autoSpaceDN w:val="0"/>
        <w:adjustRightInd w:val="0"/>
        <w:ind w:left="700" w:hanging="700"/>
        <w:rPr>
          <w:rFonts w:ascii="標楷體" w:eastAsia="標楷體" w:hAnsi="標楷體"/>
          <w:color w:val="000000"/>
          <w:sz w:val="28"/>
          <w:szCs w:val="28"/>
        </w:rPr>
      </w:pPr>
      <w:r w:rsidRPr="008D1C5C">
        <w:rPr>
          <w:rFonts w:ascii="標楷體" w:eastAsia="標楷體" w:hAnsi="標楷體" w:hint="eastAsia"/>
          <w:color w:val="000000"/>
          <w:sz w:val="28"/>
          <w:szCs w:val="28"/>
        </w:rPr>
        <w:t>學生每學期學習成果上傳之數量，經上學期期末調查後，統計結果如下表，考慮實際需要及各科意見，建議各科每學期最多上傳2件，每學期總計最多上傳6件。</w:t>
      </w:r>
    </w:p>
    <w:tbl>
      <w:tblPr>
        <w:tblW w:w="8500" w:type="dxa"/>
        <w:tblCellMar>
          <w:left w:w="28" w:type="dxa"/>
          <w:right w:w="28" w:type="dxa"/>
        </w:tblCellMar>
        <w:tblLook w:val="04A0" w:firstRow="1" w:lastRow="0" w:firstColumn="1" w:lastColumn="0" w:noHBand="0" w:noVBand="1"/>
      </w:tblPr>
      <w:tblGrid>
        <w:gridCol w:w="1680"/>
        <w:gridCol w:w="2143"/>
        <w:gridCol w:w="2409"/>
        <w:gridCol w:w="2268"/>
      </w:tblGrid>
      <w:tr w:rsidR="00761D0F" w:rsidRPr="008D1C5C" w:rsidTr="00456AB2">
        <w:trPr>
          <w:trHeight w:val="648"/>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科目</w:t>
            </w:r>
          </w:p>
        </w:tc>
        <w:tc>
          <w:tcPr>
            <w:tcW w:w="2143" w:type="dxa"/>
            <w:tcBorders>
              <w:top w:val="single" w:sz="4" w:space="0" w:color="auto"/>
              <w:left w:val="nil"/>
              <w:bottom w:val="single" w:sz="4" w:space="0" w:color="auto"/>
              <w:right w:val="single" w:sz="4" w:space="0" w:color="auto"/>
            </w:tcBorders>
            <w:shd w:val="clear" w:color="auto" w:fill="auto"/>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是否要限制篇數</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學期總共最多幾篇</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每科每學期幾篇</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國文</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要</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5</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2</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英文</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要</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3</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1</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數學</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要</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3</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1</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地理</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要</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5</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2</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歷史</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公民</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r>
      <w:tr w:rsidR="00761D0F" w:rsidRPr="008D1C5C" w:rsidTr="00456AB2">
        <w:trPr>
          <w:trHeight w:val="648"/>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地球科學</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不要</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物理</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化學</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生物</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音樂</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要</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5</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1</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家政</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美術</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要</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2</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體育</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資訊科技</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生活科技</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不要</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軍訓</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要</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5</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5</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護理</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要</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2</w:t>
            </w:r>
          </w:p>
        </w:tc>
      </w:tr>
      <w:tr w:rsidR="00761D0F" w:rsidRPr="008D1C5C" w:rsidTr="00456AB2">
        <w:trPr>
          <w:trHeight w:val="324"/>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生涯輔導</w:t>
            </w:r>
          </w:p>
        </w:tc>
        <w:tc>
          <w:tcPr>
            <w:tcW w:w="2143"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761D0F" w:rsidRPr="008D1C5C" w:rsidRDefault="00761D0F" w:rsidP="00456AB2">
            <w:pPr>
              <w:spacing w:line="240" w:lineRule="auto"/>
              <w:ind w:firstLineChars="0" w:firstLine="0"/>
              <w:jc w:val="center"/>
              <w:rPr>
                <w:rFonts w:ascii="標楷體" w:eastAsia="標楷體" w:hAnsi="標楷體" w:cs="新細明體"/>
                <w:color w:val="000000"/>
              </w:rPr>
            </w:pPr>
            <w:r w:rsidRPr="008D1C5C">
              <w:rPr>
                <w:rFonts w:ascii="標楷體" w:eastAsia="標楷體" w:hAnsi="標楷體" w:cs="新細明體" w:hint="eastAsia"/>
                <w:color w:val="000000"/>
              </w:rPr>
              <w:t xml:space="preserve">　</w:t>
            </w:r>
          </w:p>
        </w:tc>
      </w:tr>
    </w:tbl>
    <w:p w:rsidR="00761D0F" w:rsidRPr="00BA2555" w:rsidRDefault="00761D0F" w:rsidP="00761D0F">
      <w:pPr>
        <w:wordWrap w:val="0"/>
        <w:spacing w:beforeLines="50" w:before="120"/>
        <w:ind w:left="701" w:right="960" w:hanging="701"/>
        <w:rPr>
          <w:rFonts w:ascii="標楷體" w:eastAsia="標楷體" w:hAnsi="標楷體" w:hint="eastAsia"/>
          <w:b/>
          <w:sz w:val="28"/>
          <w:szCs w:val="28"/>
        </w:rPr>
      </w:pPr>
      <w:r>
        <w:rPr>
          <w:rFonts w:ascii="標楷體" w:eastAsia="標楷體" w:hAnsi="標楷體" w:hint="eastAsia"/>
          <w:b/>
          <w:sz w:val="28"/>
          <w:szCs w:val="28"/>
        </w:rPr>
        <w:lastRenderedPageBreak/>
        <w:t>【附件二</w:t>
      </w:r>
      <w:r w:rsidRPr="00BA2555">
        <w:rPr>
          <w:rFonts w:ascii="標楷體" w:eastAsia="標楷體" w:hAnsi="標楷體" w:hint="eastAsia"/>
          <w:b/>
          <w:sz w:val="28"/>
          <w:szCs w:val="28"/>
        </w:rPr>
        <w:t>】</w:t>
      </w:r>
    </w:p>
    <w:p w:rsidR="00761D0F" w:rsidRPr="004A153A" w:rsidRDefault="00761D0F" w:rsidP="00761D0F">
      <w:pPr>
        <w:widowControl w:val="0"/>
        <w:spacing w:line="240" w:lineRule="auto"/>
        <w:ind w:firstLineChars="0" w:firstLine="0"/>
        <w:jc w:val="left"/>
        <w:rPr>
          <w:rFonts w:ascii="標楷體" w:eastAsia="標楷體" w:hAnsi="標楷體"/>
          <w:kern w:val="2"/>
          <w:sz w:val="28"/>
          <w:szCs w:val="28"/>
        </w:rPr>
      </w:pPr>
      <w:r w:rsidRPr="004A153A">
        <w:rPr>
          <w:rFonts w:ascii="標楷體" w:eastAsia="標楷體" w:hAnsi="標楷體" w:hint="eastAsia"/>
          <w:kern w:val="2"/>
          <w:sz w:val="28"/>
          <w:szCs w:val="28"/>
        </w:rPr>
        <w:t>臺北市立景美女子高級中學建置學生學習歷程檔案作業補充規定(修訂草案)</w:t>
      </w:r>
    </w:p>
    <w:p w:rsidR="00761D0F" w:rsidRPr="004A153A" w:rsidRDefault="00761D0F" w:rsidP="00761D0F">
      <w:pPr>
        <w:widowControl w:val="0"/>
        <w:spacing w:line="240" w:lineRule="auto"/>
        <w:ind w:firstLineChars="0" w:firstLine="0"/>
        <w:jc w:val="right"/>
        <w:rPr>
          <w:rFonts w:ascii="標楷體" w:eastAsia="標楷體" w:hAnsi="標楷體"/>
          <w:kern w:val="2"/>
          <w:szCs w:val="22"/>
        </w:rPr>
      </w:pPr>
      <w:r w:rsidRPr="004A153A">
        <w:rPr>
          <w:rFonts w:ascii="標楷體" w:eastAsia="標楷體" w:hAnsi="標楷體" w:cs="微軟正黑體"/>
          <w:kern w:val="2"/>
          <w:szCs w:val="22"/>
        </w:rPr>
        <w:t>中華民國</w:t>
      </w:r>
      <w:r w:rsidRPr="004A153A">
        <w:rPr>
          <w:rFonts w:ascii="標楷體" w:eastAsia="標楷體" w:hAnsi="標楷體" w:cs="微軟正黑體" w:hint="eastAsia"/>
          <w:kern w:val="2"/>
          <w:szCs w:val="22"/>
        </w:rPr>
        <w:t>107</w:t>
      </w:r>
      <w:r w:rsidRPr="004A153A">
        <w:rPr>
          <w:rFonts w:ascii="標楷體" w:eastAsia="標楷體" w:hAnsi="標楷體" w:cs="微軟正黑體"/>
          <w:kern w:val="2"/>
          <w:szCs w:val="22"/>
        </w:rPr>
        <w:t>年</w:t>
      </w:r>
      <w:r w:rsidRPr="004A153A">
        <w:rPr>
          <w:rFonts w:ascii="標楷體" w:eastAsia="標楷體" w:hAnsi="標楷體" w:cs="微軟正黑體" w:hint="eastAsia"/>
          <w:kern w:val="2"/>
          <w:szCs w:val="22"/>
        </w:rPr>
        <w:t>0</w:t>
      </w:r>
      <w:r w:rsidRPr="004A153A">
        <w:rPr>
          <w:rFonts w:ascii="標楷體" w:eastAsia="標楷體" w:hAnsi="標楷體" w:cs="微軟正黑體"/>
          <w:kern w:val="2"/>
          <w:szCs w:val="22"/>
        </w:rPr>
        <w:t>6月</w:t>
      </w:r>
      <w:r w:rsidRPr="004A153A">
        <w:rPr>
          <w:rFonts w:ascii="標楷體" w:eastAsia="標楷體" w:hAnsi="標楷體" w:cs="微軟正黑體" w:hint="eastAsia"/>
          <w:kern w:val="2"/>
          <w:szCs w:val="22"/>
        </w:rPr>
        <w:t>2</w:t>
      </w:r>
      <w:r w:rsidRPr="004A153A">
        <w:rPr>
          <w:rFonts w:ascii="標楷體" w:eastAsia="標楷體" w:hAnsi="標楷體" w:cs="微軟正黑體"/>
          <w:kern w:val="2"/>
          <w:szCs w:val="22"/>
        </w:rPr>
        <w:t>9日</w:t>
      </w:r>
      <w:r w:rsidRPr="004A153A">
        <w:rPr>
          <w:rFonts w:ascii="標楷體" w:eastAsia="標楷體" w:hAnsi="標楷體" w:hint="eastAsia"/>
          <w:color w:val="0D0D0D"/>
          <w:kern w:val="2"/>
          <w:szCs w:val="22"/>
        </w:rPr>
        <w:t>校務會議通過</w:t>
      </w:r>
    </w:p>
    <w:p w:rsidR="00761D0F" w:rsidRPr="004A153A" w:rsidRDefault="00761D0F" w:rsidP="00761D0F">
      <w:pPr>
        <w:widowControl w:val="0"/>
        <w:spacing w:line="240" w:lineRule="auto"/>
        <w:ind w:firstLineChars="0" w:firstLine="0"/>
        <w:jc w:val="right"/>
        <w:rPr>
          <w:rFonts w:ascii="標楷體" w:eastAsia="標楷體" w:hAnsi="標楷體" w:cs="微軟正黑體"/>
          <w:kern w:val="2"/>
          <w:szCs w:val="22"/>
        </w:rPr>
      </w:pPr>
      <w:r w:rsidRPr="004A153A">
        <w:rPr>
          <w:rFonts w:ascii="標楷體" w:eastAsia="標楷體" w:hAnsi="標楷體" w:cs="微軟正黑體" w:hint="eastAsia"/>
          <w:kern w:val="2"/>
          <w:szCs w:val="22"/>
        </w:rPr>
        <w:t>中華民國108年</w:t>
      </w:r>
      <w:r w:rsidRPr="004A153A">
        <w:rPr>
          <w:rFonts w:ascii="標楷體" w:eastAsia="標楷體" w:hAnsi="標楷體" w:hint="eastAsia"/>
          <w:color w:val="FF0000"/>
          <w:kern w:val="2"/>
        </w:rPr>
        <w:t>08</w:t>
      </w:r>
      <w:r w:rsidRPr="004A153A">
        <w:rPr>
          <w:rFonts w:ascii="標楷體" w:eastAsia="標楷體" w:hAnsi="標楷體" w:cs="微軟正黑體" w:hint="eastAsia"/>
          <w:kern w:val="2"/>
          <w:szCs w:val="22"/>
        </w:rPr>
        <w:t>月26日校務會議修訂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761D0F" w:rsidRPr="004A153A" w:rsidTr="00456AB2">
        <w:tc>
          <w:tcPr>
            <w:tcW w:w="4148" w:type="dxa"/>
            <w:shd w:val="clear" w:color="auto" w:fill="auto"/>
          </w:tcPr>
          <w:p w:rsidR="00761D0F" w:rsidRPr="004A153A" w:rsidRDefault="00761D0F" w:rsidP="00456AB2">
            <w:pPr>
              <w:widowControl w:val="0"/>
              <w:spacing w:line="240" w:lineRule="auto"/>
              <w:ind w:left="720" w:firstLineChars="0" w:hanging="480"/>
              <w:jc w:val="center"/>
              <w:rPr>
                <w:rFonts w:ascii="標楷體" w:eastAsia="標楷體" w:hAnsi="標楷體"/>
                <w:kern w:val="2"/>
                <w:szCs w:val="22"/>
              </w:rPr>
            </w:pPr>
            <w:r w:rsidRPr="004A153A">
              <w:rPr>
                <w:rFonts w:ascii="標楷體" w:eastAsia="標楷體" w:hAnsi="標楷體" w:hint="eastAsia"/>
                <w:kern w:val="2"/>
                <w:szCs w:val="22"/>
              </w:rPr>
              <w:t>原條文</w:t>
            </w:r>
          </w:p>
        </w:tc>
        <w:tc>
          <w:tcPr>
            <w:tcW w:w="4148" w:type="dxa"/>
            <w:shd w:val="clear" w:color="auto" w:fill="auto"/>
          </w:tcPr>
          <w:p w:rsidR="00761D0F" w:rsidRPr="004A153A" w:rsidRDefault="00761D0F" w:rsidP="00456AB2">
            <w:pPr>
              <w:widowControl w:val="0"/>
              <w:spacing w:line="240" w:lineRule="auto"/>
              <w:ind w:firstLineChars="0" w:firstLine="0"/>
              <w:jc w:val="center"/>
              <w:rPr>
                <w:rFonts w:ascii="標楷體" w:eastAsia="標楷體" w:hAnsi="標楷體"/>
                <w:kern w:val="2"/>
                <w:szCs w:val="22"/>
              </w:rPr>
            </w:pPr>
            <w:r w:rsidRPr="004A153A">
              <w:rPr>
                <w:rFonts w:ascii="標楷體" w:eastAsia="標楷體" w:hAnsi="標楷體" w:hint="eastAsia"/>
                <w:kern w:val="2"/>
                <w:szCs w:val="22"/>
              </w:rPr>
              <w:t>修訂條文</w:t>
            </w:r>
          </w:p>
        </w:tc>
      </w:tr>
      <w:tr w:rsidR="00761D0F" w:rsidRPr="004A153A" w:rsidTr="00456AB2">
        <w:tc>
          <w:tcPr>
            <w:tcW w:w="4148" w:type="dxa"/>
            <w:shd w:val="clear" w:color="auto" w:fill="auto"/>
          </w:tcPr>
          <w:p w:rsidR="00761D0F" w:rsidRPr="004A153A" w:rsidRDefault="00761D0F" w:rsidP="00456AB2">
            <w:pPr>
              <w:widowControl w:val="0"/>
              <w:numPr>
                <w:ilvl w:val="0"/>
                <w:numId w:val="4"/>
              </w:numPr>
              <w:spacing w:line="240" w:lineRule="auto"/>
              <w:ind w:firstLineChars="0"/>
              <w:jc w:val="left"/>
              <w:rPr>
                <w:rFonts w:ascii="標楷體" w:eastAsia="標楷體" w:hAnsi="標楷體" w:cs="微軟正黑體"/>
                <w:kern w:val="2"/>
                <w:szCs w:val="22"/>
              </w:rPr>
            </w:pPr>
            <w:r w:rsidRPr="004A153A">
              <w:rPr>
                <w:rFonts w:ascii="標楷體" w:eastAsia="標楷體" w:hAnsi="標楷體" w:cs="微軟正黑體"/>
                <w:kern w:val="2"/>
                <w:szCs w:val="22"/>
              </w:rPr>
              <w:t>本補充規定依「教育部國民及學前教育署建置高級中等教育階段學生學習歷程檔案作業要點」(以下簡稱作業要點)第五點第二項規定訂定之。</w:t>
            </w:r>
          </w:p>
        </w:tc>
        <w:tc>
          <w:tcPr>
            <w:tcW w:w="4148" w:type="dxa"/>
            <w:shd w:val="clear" w:color="auto" w:fill="auto"/>
          </w:tcPr>
          <w:p w:rsidR="00761D0F" w:rsidRPr="004A153A" w:rsidRDefault="00761D0F" w:rsidP="00456AB2">
            <w:pPr>
              <w:widowControl w:val="0"/>
              <w:spacing w:line="240" w:lineRule="auto"/>
              <w:ind w:left="600" w:hanging="600"/>
              <w:jc w:val="left"/>
              <w:rPr>
                <w:rFonts w:ascii="標楷體" w:eastAsia="標楷體" w:hAnsi="標楷體" w:cs="微軟正黑體"/>
                <w:kern w:val="2"/>
                <w:szCs w:val="22"/>
              </w:rPr>
            </w:pPr>
            <w:r w:rsidRPr="004A153A">
              <w:rPr>
                <w:rFonts w:ascii="標楷體" w:eastAsia="標楷體" w:hAnsi="標楷體" w:cs="微軟正黑體" w:hint="eastAsia"/>
                <w:kern w:val="2"/>
                <w:szCs w:val="22"/>
              </w:rPr>
              <w:t>一、</w:t>
            </w:r>
            <w:r w:rsidRPr="004A153A">
              <w:rPr>
                <w:rFonts w:ascii="標楷體" w:eastAsia="標楷體" w:hAnsi="標楷體" w:cs="微軟正黑體"/>
                <w:kern w:val="2"/>
                <w:szCs w:val="22"/>
              </w:rPr>
              <w:t>本補充規定依「教育部國民及學前教育署建置高級中等教育階段學生學習歷程檔案作業要點」(以下簡稱作業要點)第五點第二項規定訂定之。</w:t>
            </w:r>
          </w:p>
        </w:tc>
      </w:tr>
      <w:tr w:rsidR="00761D0F" w:rsidRPr="004A153A" w:rsidTr="00456AB2">
        <w:tc>
          <w:tcPr>
            <w:tcW w:w="4148" w:type="dxa"/>
            <w:shd w:val="clear" w:color="auto" w:fill="auto"/>
          </w:tcPr>
          <w:p w:rsidR="00761D0F" w:rsidRPr="004A153A" w:rsidRDefault="00761D0F" w:rsidP="00456AB2">
            <w:pPr>
              <w:widowControl w:val="0"/>
              <w:numPr>
                <w:ilvl w:val="0"/>
                <w:numId w:val="4"/>
              </w:numPr>
              <w:spacing w:line="240" w:lineRule="auto"/>
              <w:ind w:firstLineChars="0"/>
              <w:jc w:val="left"/>
              <w:rPr>
                <w:rFonts w:ascii="標楷體" w:eastAsia="標楷體" w:hAnsi="標楷體" w:cs="微軟正黑體"/>
                <w:kern w:val="2"/>
                <w:szCs w:val="22"/>
              </w:rPr>
            </w:pPr>
            <w:r w:rsidRPr="004A153A">
              <w:rPr>
                <w:rFonts w:ascii="標楷體" w:eastAsia="標楷體" w:hAnsi="標楷體" w:cs="微軟正黑體"/>
                <w:kern w:val="2"/>
                <w:szCs w:val="22"/>
              </w:rPr>
              <w:t>本校依作業要點第五點第一項規定設置「建置學生學習歷程檔案資料工作小組」(以下簡稱工作小組)，負責辦理建置學生學習歷程檔案之相關工作。</w:t>
            </w:r>
          </w:p>
        </w:tc>
        <w:tc>
          <w:tcPr>
            <w:tcW w:w="4148" w:type="dxa"/>
            <w:shd w:val="clear" w:color="auto" w:fill="auto"/>
          </w:tcPr>
          <w:p w:rsidR="00761D0F" w:rsidRPr="004A153A" w:rsidRDefault="00761D0F" w:rsidP="00456AB2">
            <w:pPr>
              <w:widowControl w:val="0"/>
              <w:spacing w:line="240" w:lineRule="auto"/>
              <w:ind w:left="600" w:hanging="600"/>
              <w:jc w:val="left"/>
              <w:rPr>
                <w:rFonts w:ascii="標楷體" w:eastAsia="標楷體" w:hAnsi="標楷體" w:cs="微軟正黑體"/>
                <w:kern w:val="2"/>
                <w:szCs w:val="22"/>
              </w:rPr>
            </w:pPr>
            <w:r w:rsidRPr="004A153A">
              <w:rPr>
                <w:rFonts w:ascii="標楷體" w:eastAsia="標楷體" w:hAnsi="標楷體" w:cs="微軟正黑體" w:hint="eastAsia"/>
                <w:kern w:val="2"/>
                <w:szCs w:val="22"/>
              </w:rPr>
              <w:t>二、</w:t>
            </w:r>
            <w:r w:rsidRPr="004A153A">
              <w:rPr>
                <w:rFonts w:ascii="標楷體" w:eastAsia="標楷體" w:hAnsi="標楷體" w:cs="微軟正黑體"/>
                <w:kern w:val="2"/>
                <w:szCs w:val="22"/>
              </w:rPr>
              <w:t>本校依作業要點第五點第一項規定</w:t>
            </w:r>
            <w:r w:rsidRPr="004A153A">
              <w:rPr>
                <w:rFonts w:ascii="標楷體" w:eastAsia="標楷體" w:hAnsi="標楷體" w:cs="微軟正黑體" w:hint="eastAsia"/>
                <w:kern w:val="2"/>
                <w:szCs w:val="22"/>
              </w:rPr>
              <w:t>成立</w:t>
            </w:r>
            <w:r w:rsidRPr="004A153A">
              <w:rPr>
                <w:rFonts w:ascii="標楷體" w:eastAsia="標楷體" w:hAnsi="標楷體" w:cs="微軟正黑體"/>
                <w:kern w:val="2"/>
                <w:szCs w:val="22"/>
              </w:rPr>
              <w:t>「學生學習歷程檔案工作小組」(以下簡稱工作小組)，負責辦理建置學生學習歷程檔案之相關工作。</w:t>
            </w:r>
          </w:p>
        </w:tc>
      </w:tr>
      <w:tr w:rsidR="00761D0F" w:rsidRPr="004A153A" w:rsidTr="00456AB2">
        <w:tc>
          <w:tcPr>
            <w:tcW w:w="4148" w:type="dxa"/>
            <w:shd w:val="clear" w:color="auto" w:fill="auto"/>
          </w:tcPr>
          <w:p w:rsidR="00761D0F" w:rsidRPr="004A153A" w:rsidRDefault="00761D0F" w:rsidP="00456AB2">
            <w:pPr>
              <w:widowControl w:val="0"/>
              <w:numPr>
                <w:ilvl w:val="0"/>
                <w:numId w:val="4"/>
              </w:numPr>
              <w:spacing w:line="240" w:lineRule="auto"/>
              <w:ind w:firstLineChars="0"/>
              <w:jc w:val="left"/>
              <w:rPr>
                <w:rFonts w:ascii="標楷體" w:eastAsia="標楷體" w:hAnsi="標楷體" w:cs="微軟正黑體"/>
                <w:kern w:val="2"/>
                <w:szCs w:val="22"/>
              </w:rPr>
            </w:pPr>
            <w:r w:rsidRPr="004A153A">
              <w:rPr>
                <w:rFonts w:ascii="標楷體" w:eastAsia="標楷體" w:hAnsi="標楷體" w:cs="微軟正黑體"/>
                <w:kern w:val="2"/>
                <w:szCs w:val="22"/>
              </w:rPr>
              <w:t>工作小組成員由校長、教務主任、學務主任、輔導主任、圖書館主任、教學組長、註冊組長、訓育組長、</w:t>
            </w:r>
            <w:r w:rsidRPr="004A153A">
              <w:rPr>
                <w:rFonts w:ascii="標楷體" w:eastAsia="標楷體" w:hAnsi="標楷體" w:cs="微軟正黑體" w:hint="eastAsia"/>
                <w:kern w:val="2"/>
                <w:szCs w:val="22"/>
              </w:rPr>
              <w:t>生輔組長、資料</w:t>
            </w:r>
            <w:r w:rsidRPr="004A153A">
              <w:rPr>
                <w:rFonts w:ascii="標楷體" w:eastAsia="標楷體" w:hAnsi="標楷體" w:cs="微軟正黑體"/>
                <w:kern w:val="2"/>
                <w:szCs w:val="22"/>
              </w:rPr>
              <w:t>組長、資訊組長</w:t>
            </w:r>
            <w:r w:rsidRPr="004A153A">
              <w:rPr>
                <w:rFonts w:ascii="標楷體" w:eastAsia="標楷體" w:hAnsi="標楷體" w:cs="微軟正黑體" w:hint="eastAsia"/>
                <w:kern w:val="2"/>
                <w:szCs w:val="22"/>
              </w:rPr>
              <w:t>、課程諮詢教師召集人、教學輔導</w:t>
            </w:r>
            <w:r w:rsidRPr="004A153A">
              <w:rPr>
                <w:rFonts w:ascii="標楷體" w:eastAsia="標楷體" w:hAnsi="標楷體" w:cs="微軟正黑體"/>
                <w:kern w:val="2"/>
                <w:szCs w:val="22"/>
              </w:rPr>
              <w:t>及教師代表、家長代表、學生代表各</w:t>
            </w:r>
            <w:r w:rsidRPr="004A153A">
              <w:rPr>
                <w:rFonts w:ascii="標楷體" w:eastAsia="標楷體" w:hAnsi="標楷體" w:cs="微軟正黑體" w:hint="eastAsia"/>
                <w:kern w:val="2"/>
                <w:szCs w:val="22"/>
              </w:rPr>
              <w:t>1</w:t>
            </w:r>
            <w:r w:rsidRPr="004A153A">
              <w:rPr>
                <w:rFonts w:ascii="標楷體" w:eastAsia="標楷體" w:hAnsi="標楷體" w:cs="微軟正黑體"/>
                <w:kern w:val="2"/>
                <w:szCs w:val="22"/>
              </w:rPr>
              <w:t>人，合計</w:t>
            </w:r>
            <w:r w:rsidRPr="004A153A">
              <w:rPr>
                <w:rFonts w:ascii="標楷體" w:eastAsia="標楷體" w:hAnsi="標楷體" w:cs="微軟正黑體" w:hint="eastAsia"/>
                <w:kern w:val="2"/>
                <w:szCs w:val="22"/>
              </w:rPr>
              <w:t>1</w:t>
            </w:r>
            <w:r w:rsidRPr="004A153A">
              <w:rPr>
                <w:rFonts w:ascii="標楷體" w:eastAsia="標楷體" w:hAnsi="標楷體" w:cs="微軟正黑體"/>
                <w:kern w:val="2"/>
                <w:szCs w:val="22"/>
              </w:rPr>
              <w:t>3人組成；其中校長擔任召集人，圖書館主任為執行秘書。</w:t>
            </w:r>
          </w:p>
          <w:p w:rsidR="00761D0F" w:rsidRPr="004A153A" w:rsidRDefault="00761D0F" w:rsidP="00456AB2">
            <w:pPr>
              <w:widowControl w:val="0"/>
              <w:spacing w:line="240" w:lineRule="auto"/>
              <w:ind w:left="480" w:firstLineChars="0" w:firstLine="0"/>
              <w:jc w:val="left"/>
              <w:rPr>
                <w:rFonts w:ascii="標楷體" w:eastAsia="標楷體" w:hAnsi="標楷體" w:cs="微軟正黑體"/>
                <w:kern w:val="2"/>
                <w:szCs w:val="22"/>
              </w:rPr>
            </w:pPr>
            <w:r w:rsidRPr="004A153A">
              <w:rPr>
                <w:rFonts w:ascii="標楷體" w:eastAsia="標楷體" w:hAnsi="標楷體" w:cs="微軟正黑體"/>
                <w:kern w:val="2"/>
                <w:szCs w:val="22"/>
              </w:rPr>
              <w:t>工作小組每學期至少召開</w:t>
            </w:r>
            <w:r w:rsidRPr="004A153A">
              <w:rPr>
                <w:rFonts w:ascii="標楷體" w:eastAsia="標楷體" w:hAnsi="標楷體" w:cs="微軟正黑體" w:hint="eastAsia"/>
                <w:kern w:val="2"/>
                <w:szCs w:val="22"/>
              </w:rPr>
              <w:t>1</w:t>
            </w:r>
            <w:r w:rsidRPr="004A153A">
              <w:rPr>
                <w:rFonts w:ascii="標楷體" w:eastAsia="標楷體" w:hAnsi="標楷體" w:cs="微軟正黑體"/>
                <w:kern w:val="2"/>
                <w:szCs w:val="22"/>
              </w:rPr>
              <w:t>次會議，且應由召集人召集會議並主持，議決學生學習歷程檔案建置之方式、人員、期程及內容，並辦理訓練、研習、說明、成效評核及獎勵等相關作業。</w:t>
            </w:r>
          </w:p>
        </w:tc>
        <w:tc>
          <w:tcPr>
            <w:tcW w:w="4148" w:type="dxa"/>
            <w:shd w:val="clear" w:color="auto" w:fill="auto"/>
          </w:tcPr>
          <w:p w:rsidR="00761D0F" w:rsidRPr="004A153A" w:rsidRDefault="00761D0F" w:rsidP="00456AB2">
            <w:pPr>
              <w:widowControl w:val="0"/>
              <w:spacing w:line="240" w:lineRule="auto"/>
              <w:ind w:left="600" w:hanging="600"/>
              <w:jc w:val="left"/>
              <w:rPr>
                <w:rFonts w:ascii="標楷體" w:eastAsia="標楷體" w:hAnsi="標楷體" w:cs="微軟正黑體"/>
                <w:kern w:val="2"/>
                <w:szCs w:val="22"/>
              </w:rPr>
            </w:pPr>
            <w:r w:rsidRPr="004A153A">
              <w:rPr>
                <w:rFonts w:ascii="標楷體" w:eastAsia="標楷體" w:hAnsi="標楷體" w:cs="微軟正黑體" w:hint="eastAsia"/>
                <w:kern w:val="2"/>
                <w:szCs w:val="22"/>
              </w:rPr>
              <w:t>三、</w:t>
            </w:r>
            <w:r w:rsidRPr="004A153A">
              <w:rPr>
                <w:rFonts w:ascii="標楷體" w:eastAsia="標楷體" w:hAnsi="標楷體" w:cs="微軟正黑體"/>
                <w:kern w:val="2"/>
                <w:szCs w:val="22"/>
              </w:rPr>
              <w:t>工作小組成員由校長、教務主任、學務主任、輔導主任、圖書館主任、教學組長、註冊組長、訓育組長、</w:t>
            </w:r>
            <w:r w:rsidRPr="004A153A">
              <w:rPr>
                <w:rFonts w:ascii="標楷體" w:eastAsia="標楷體" w:hAnsi="標楷體" w:cs="微軟正黑體" w:hint="eastAsia"/>
                <w:kern w:val="2"/>
                <w:szCs w:val="22"/>
              </w:rPr>
              <w:t>生輔組長、資料</w:t>
            </w:r>
            <w:r w:rsidRPr="004A153A">
              <w:rPr>
                <w:rFonts w:ascii="標楷體" w:eastAsia="標楷體" w:hAnsi="標楷體" w:cs="微軟正黑體"/>
                <w:kern w:val="2"/>
                <w:szCs w:val="22"/>
              </w:rPr>
              <w:t>組長、資訊組長</w:t>
            </w:r>
            <w:r w:rsidRPr="004A153A">
              <w:rPr>
                <w:rFonts w:ascii="標楷體" w:eastAsia="標楷體" w:hAnsi="標楷體" w:cs="微軟正黑體" w:hint="eastAsia"/>
                <w:kern w:val="2"/>
                <w:szCs w:val="22"/>
              </w:rPr>
              <w:t>、課程諮詢教師召集人、</w:t>
            </w:r>
            <w:r w:rsidRPr="004A153A">
              <w:rPr>
                <w:rFonts w:ascii="標楷體" w:eastAsia="標楷體" w:hAnsi="標楷體" w:cs="微軟正黑體"/>
                <w:kern w:val="2"/>
                <w:szCs w:val="22"/>
              </w:rPr>
              <w:t>教師代表、</w:t>
            </w:r>
            <w:r w:rsidRPr="004A153A">
              <w:rPr>
                <w:rFonts w:ascii="標楷體" w:eastAsia="標楷體" w:hAnsi="標楷體" w:cs="微軟正黑體" w:hint="eastAsia"/>
                <w:kern w:val="2"/>
                <w:szCs w:val="22"/>
              </w:rPr>
              <w:t>導師代表、</w:t>
            </w:r>
            <w:r w:rsidRPr="004A153A">
              <w:rPr>
                <w:rFonts w:ascii="標楷體" w:eastAsia="標楷體" w:hAnsi="標楷體" w:cs="微軟正黑體"/>
                <w:kern w:val="2"/>
                <w:szCs w:val="22"/>
              </w:rPr>
              <w:t>家長代表、學生代表</w:t>
            </w:r>
            <w:r w:rsidRPr="004A153A">
              <w:rPr>
                <w:rFonts w:ascii="標楷體" w:eastAsia="標楷體" w:hAnsi="標楷體" w:cs="微軟正黑體" w:hint="eastAsia"/>
                <w:kern w:val="2"/>
                <w:szCs w:val="22"/>
              </w:rPr>
              <w:t>各1</w:t>
            </w:r>
            <w:r w:rsidRPr="004A153A">
              <w:rPr>
                <w:rFonts w:ascii="標楷體" w:eastAsia="標楷體" w:hAnsi="標楷體" w:cs="微軟正黑體"/>
                <w:kern w:val="2"/>
                <w:szCs w:val="22"/>
              </w:rPr>
              <w:t>人，合計</w:t>
            </w:r>
            <w:r w:rsidRPr="004A153A">
              <w:rPr>
                <w:rFonts w:ascii="標楷體" w:eastAsia="標楷體" w:hAnsi="標楷體" w:cs="微軟正黑體" w:hint="eastAsia"/>
                <w:kern w:val="2"/>
                <w:szCs w:val="22"/>
              </w:rPr>
              <w:t>16</w:t>
            </w:r>
            <w:r w:rsidRPr="004A153A">
              <w:rPr>
                <w:rFonts w:ascii="標楷體" w:eastAsia="標楷體" w:hAnsi="標楷體" w:cs="微軟正黑體"/>
                <w:kern w:val="2"/>
                <w:szCs w:val="22"/>
              </w:rPr>
              <w:t>人組成；其中校長擔任召集人，圖書館主任為執行秘書。</w:t>
            </w:r>
          </w:p>
          <w:p w:rsidR="00761D0F" w:rsidRPr="004A153A" w:rsidRDefault="00761D0F" w:rsidP="00456AB2">
            <w:pPr>
              <w:widowControl w:val="0"/>
              <w:spacing w:line="240" w:lineRule="auto"/>
              <w:ind w:leftChars="200" w:left="480" w:firstLineChars="0" w:firstLine="0"/>
              <w:jc w:val="left"/>
              <w:rPr>
                <w:rFonts w:ascii="標楷體" w:eastAsia="標楷體" w:hAnsi="標楷體" w:cs="微軟正黑體"/>
                <w:kern w:val="2"/>
                <w:szCs w:val="22"/>
              </w:rPr>
            </w:pPr>
            <w:r w:rsidRPr="004A153A">
              <w:rPr>
                <w:rFonts w:ascii="標楷體" w:eastAsia="標楷體" w:hAnsi="標楷體" w:cs="微軟正黑體"/>
                <w:kern w:val="2"/>
                <w:szCs w:val="22"/>
              </w:rPr>
              <w:t>工作小組每學期至少召開</w:t>
            </w:r>
            <w:r w:rsidRPr="004A153A">
              <w:rPr>
                <w:rFonts w:ascii="標楷體" w:eastAsia="標楷體" w:hAnsi="標楷體" w:cs="微軟正黑體" w:hint="eastAsia"/>
                <w:kern w:val="2"/>
                <w:szCs w:val="22"/>
              </w:rPr>
              <w:t>1</w:t>
            </w:r>
            <w:r w:rsidRPr="004A153A">
              <w:rPr>
                <w:rFonts w:ascii="標楷體" w:eastAsia="標楷體" w:hAnsi="標楷體" w:cs="微軟正黑體"/>
                <w:kern w:val="2"/>
                <w:szCs w:val="22"/>
              </w:rPr>
              <w:t>次會議，</w:t>
            </w:r>
            <w:r w:rsidRPr="004A153A">
              <w:rPr>
                <w:rFonts w:ascii="標楷體" w:eastAsia="標楷體" w:hAnsi="標楷體" w:cs="微軟正黑體" w:hint="eastAsia"/>
                <w:kern w:val="2"/>
                <w:szCs w:val="22"/>
              </w:rPr>
              <w:t>其工作範圍含學生學習歷程檔案資料建置之方式、學習歷程學校平臺運作及管理、人員權責、工作期程規劃及其他相關事項，並應辦理學生訓練、教師研習、親師說明、成效評核及獎勵。</w:t>
            </w:r>
          </w:p>
        </w:tc>
      </w:tr>
      <w:tr w:rsidR="00761D0F" w:rsidRPr="004A153A" w:rsidTr="00456AB2">
        <w:tc>
          <w:tcPr>
            <w:tcW w:w="4148" w:type="dxa"/>
            <w:shd w:val="clear" w:color="auto" w:fill="auto"/>
          </w:tcPr>
          <w:p w:rsidR="00761D0F" w:rsidRPr="004A153A" w:rsidRDefault="00761D0F" w:rsidP="00456AB2">
            <w:pPr>
              <w:widowControl w:val="0"/>
              <w:numPr>
                <w:ilvl w:val="0"/>
                <w:numId w:val="4"/>
              </w:numPr>
              <w:spacing w:line="240" w:lineRule="auto"/>
              <w:ind w:firstLineChars="0"/>
              <w:jc w:val="left"/>
              <w:rPr>
                <w:rFonts w:ascii="標楷體" w:eastAsia="標楷體" w:hAnsi="標楷體" w:cs="微軟正黑體"/>
                <w:kern w:val="2"/>
                <w:szCs w:val="22"/>
              </w:rPr>
            </w:pPr>
            <w:r w:rsidRPr="004A153A">
              <w:rPr>
                <w:rFonts w:ascii="標楷體" w:eastAsia="標楷體" w:hAnsi="標楷體" w:cs="微軟正黑體"/>
                <w:kern w:val="2"/>
                <w:szCs w:val="22"/>
              </w:rPr>
              <w:t>學生學習歷程檔案平臺由</w:t>
            </w:r>
            <w:r w:rsidRPr="004A153A">
              <w:rPr>
                <w:rFonts w:ascii="標楷體" w:eastAsia="標楷體" w:hAnsi="標楷體" w:cs="微軟正黑體"/>
                <w:kern w:val="2"/>
                <w:szCs w:val="22"/>
                <w:u w:val="wave"/>
              </w:rPr>
              <w:t>資訊組</w:t>
            </w:r>
            <w:r w:rsidRPr="004A153A">
              <w:rPr>
                <w:rFonts w:ascii="標楷體" w:eastAsia="標楷體" w:hAnsi="標楷體" w:cs="微軟正黑體"/>
                <w:kern w:val="2"/>
                <w:szCs w:val="22"/>
              </w:rPr>
              <w:t xml:space="preserve">負責建置與管理，其登錄內容與作業方式如下： </w:t>
            </w:r>
          </w:p>
        </w:tc>
        <w:tc>
          <w:tcPr>
            <w:tcW w:w="4148" w:type="dxa"/>
            <w:shd w:val="clear" w:color="auto" w:fill="auto"/>
          </w:tcPr>
          <w:p w:rsidR="00761D0F" w:rsidRPr="004A153A" w:rsidRDefault="00761D0F" w:rsidP="00456AB2">
            <w:pPr>
              <w:widowControl w:val="0"/>
              <w:spacing w:line="240" w:lineRule="auto"/>
              <w:ind w:left="600" w:hanging="600"/>
              <w:jc w:val="left"/>
              <w:rPr>
                <w:rFonts w:ascii="標楷體" w:eastAsia="標楷體" w:hAnsi="標楷體" w:cs="微軟正黑體"/>
                <w:kern w:val="2"/>
                <w:szCs w:val="22"/>
              </w:rPr>
            </w:pPr>
            <w:r w:rsidRPr="004A153A">
              <w:rPr>
                <w:rFonts w:ascii="標楷體" w:eastAsia="標楷體" w:hAnsi="標楷體" w:cs="微軟正黑體" w:hint="eastAsia"/>
                <w:kern w:val="2"/>
                <w:szCs w:val="22"/>
              </w:rPr>
              <w:t>四、本校建置之學習歷程學校平臺，配合臺北市政府教育局之校務行政系統及學生學習歷程系統，由圖書館資訊組負責維護及管理，其內容及記錄方式如下：</w:t>
            </w:r>
          </w:p>
        </w:tc>
      </w:tr>
      <w:tr w:rsidR="00761D0F" w:rsidRPr="004A153A" w:rsidTr="00456AB2">
        <w:tc>
          <w:tcPr>
            <w:tcW w:w="4148" w:type="dxa"/>
            <w:shd w:val="clear" w:color="auto" w:fill="auto"/>
          </w:tcPr>
          <w:p w:rsidR="00761D0F" w:rsidRPr="004A153A" w:rsidRDefault="00761D0F" w:rsidP="00456AB2">
            <w:pPr>
              <w:widowControl w:val="0"/>
              <w:numPr>
                <w:ilvl w:val="0"/>
                <w:numId w:val="3"/>
              </w:numPr>
              <w:spacing w:after="22" w:line="0" w:lineRule="atLeast"/>
              <w:ind w:firstLineChars="0"/>
              <w:jc w:val="left"/>
              <w:rPr>
                <w:rFonts w:ascii="標楷體" w:eastAsia="標楷體" w:hAnsi="標楷體"/>
                <w:kern w:val="2"/>
                <w:sz w:val="20"/>
                <w:szCs w:val="22"/>
              </w:rPr>
            </w:pPr>
            <w:r w:rsidRPr="004A153A">
              <w:rPr>
                <w:rFonts w:ascii="標楷體" w:eastAsia="標楷體" w:hAnsi="標楷體" w:cs="微軟正黑體"/>
                <w:kern w:val="2"/>
                <w:szCs w:val="22"/>
              </w:rPr>
              <w:t>基本資料：學生之相關學籍資料，由</w:t>
            </w:r>
            <w:r w:rsidRPr="004A153A">
              <w:rPr>
                <w:rFonts w:ascii="標楷體" w:eastAsia="標楷體" w:hAnsi="標楷體" w:cs="微軟正黑體"/>
                <w:kern w:val="2"/>
                <w:szCs w:val="22"/>
                <w:u w:val="wave"/>
              </w:rPr>
              <w:t>註冊組</w:t>
            </w:r>
            <w:r w:rsidRPr="004A153A">
              <w:rPr>
                <w:rFonts w:ascii="標楷體" w:eastAsia="標楷體" w:hAnsi="標楷體" w:cs="微軟正黑體"/>
                <w:kern w:val="2"/>
                <w:szCs w:val="22"/>
              </w:rPr>
              <w:t xml:space="preserve">於學生入學後登錄，每學期並須再次檢核確認。 </w:t>
            </w:r>
          </w:p>
          <w:p w:rsidR="00761D0F" w:rsidRPr="004A153A" w:rsidRDefault="00761D0F" w:rsidP="00456AB2">
            <w:pPr>
              <w:widowControl w:val="0"/>
              <w:numPr>
                <w:ilvl w:val="0"/>
                <w:numId w:val="3"/>
              </w:numPr>
              <w:spacing w:after="23" w:line="0" w:lineRule="atLeast"/>
              <w:ind w:firstLineChars="0"/>
              <w:jc w:val="left"/>
              <w:rPr>
                <w:rFonts w:ascii="標楷體" w:eastAsia="標楷體" w:hAnsi="標楷體"/>
                <w:kern w:val="2"/>
                <w:sz w:val="20"/>
                <w:szCs w:val="22"/>
              </w:rPr>
            </w:pPr>
            <w:r w:rsidRPr="004A153A">
              <w:rPr>
                <w:rFonts w:ascii="標楷體" w:eastAsia="標楷體" w:hAnsi="標楷體" w:cs="微軟正黑體"/>
                <w:kern w:val="2"/>
                <w:szCs w:val="22"/>
              </w:rPr>
              <w:lastRenderedPageBreak/>
              <w:t xml:space="preserve">修課紀錄： </w:t>
            </w:r>
          </w:p>
          <w:p w:rsidR="00761D0F" w:rsidRPr="004A153A" w:rsidRDefault="00761D0F" w:rsidP="00456AB2">
            <w:pPr>
              <w:widowControl w:val="0"/>
              <w:numPr>
                <w:ilvl w:val="1"/>
                <w:numId w:val="3"/>
              </w:numPr>
              <w:spacing w:after="23" w:line="0" w:lineRule="atLeast"/>
              <w:ind w:firstLineChars="0"/>
              <w:jc w:val="left"/>
              <w:rPr>
                <w:rFonts w:ascii="標楷體" w:eastAsia="標楷體" w:hAnsi="標楷體"/>
                <w:kern w:val="2"/>
                <w:sz w:val="20"/>
                <w:szCs w:val="22"/>
              </w:rPr>
            </w:pPr>
            <w:r w:rsidRPr="004A153A">
              <w:rPr>
                <w:rFonts w:ascii="標楷體" w:eastAsia="標楷體" w:hAnsi="標楷體" w:cs="微軟正黑體"/>
                <w:kern w:val="2"/>
                <w:szCs w:val="22"/>
              </w:rPr>
              <w:t>修課評估：「學群(類群)探索與就業規劃」由輔導室依據學生之性向興趣及進路發展登錄；「選修課程名稱」由教務處</w:t>
            </w:r>
            <w:r w:rsidRPr="004A153A">
              <w:rPr>
                <w:rFonts w:ascii="標楷體" w:eastAsia="標楷體" w:hAnsi="標楷體" w:cs="微軟正黑體"/>
                <w:kern w:val="2"/>
                <w:szCs w:val="22"/>
                <w:u w:val="wave"/>
              </w:rPr>
              <w:t>教學組</w:t>
            </w:r>
            <w:r w:rsidRPr="004A153A">
              <w:rPr>
                <w:rFonts w:ascii="標楷體" w:eastAsia="標楷體" w:hAnsi="標楷體" w:cs="微軟正黑體"/>
                <w:kern w:val="2"/>
                <w:szCs w:val="22"/>
              </w:rPr>
              <w:t xml:space="preserve">於選課作業完成後登錄學生選修科目資料。 </w:t>
            </w:r>
          </w:p>
          <w:p w:rsidR="00761D0F" w:rsidRPr="004A153A" w:rsidRDefault="00761D0F" w:rsidP="00456AB2">
            <w:pPr>
              <w:widowControl w:val="0"/>
              <w:numPr>
                <w:ilvl w:val="1"/>
                <w:numId w:val="3"/>
              </w:numPr>
              <w:spacing w:after="22" w:line="0" w:lineRule="atLeast"/>
              <w:ind w:firstLineChars="0"/>
              <w:jc w:val="left"/>
              <w:rPr>
                <w:rFonts w:ascii="標楷體" w:eastAsia="標楷體" w:hAnsi="標楷體"/>
                <w:kern w:val="2"/>
                <w:sz w:val="20"/>
                <w:szCs w:val="22"/>
              </w:rPr>
            </w:pPr>
            <w:r w:rsidRPr="004A153A">
              <w:rPr>
                <w:rFonts w:ascii="標楷體" w:eastAsia="標楷體" w:hAnsi="標楷體" w:cs="微軟正黑體"/>
                <w:kern w:val="2"/>
                <w:szCs w:val="22"/>
              </w:rPr>
              <w:t>課程諮詢紀錄：由</w:t>
            </w:r>
            <w:r w:rsidRPr="004A153A">
              <w:rPr>
                <w:rFonts w:ascii="標楷體" w:eastAsia="標楷體" w:hAnsi="標楷體" w:cs="微軟正黑體"/>
                <w:kern w:val="2"/>
                <w:szCs w:val="22"/>
                <w:u w:val="wave"/>
              </w:rPr>
              <w:t>課程諮詢教師</w:t>
            </w:r>
            <w:r w:rsidRPr="004A153A">
              <w:rPr>
                <w:rFonts w:ascii="標楷體" w:eastAsia="標楷體" w:hAnsi="標楷體" w:cs="微軟正黑體"/>
                <w:kern w:val="2"/>
                <w:szCs w:val="22"/>
              </w:rPr>
              <w:t xml:space="preserve">登錄「日期/時間/地點」及「諮詢內容及意見」。 </w:t>
            </w:r>
          </w:p>
          <w:p w:rsidR="00761D0F" w:rsidRPr="004A153A" w:rsidRDefault="00761D0F" w:rsidP="00456AB2">
            <w:pPr>
              <w:widowControl w:val="0"/>
              <w:numPr>
                <w:ilvl w:val="1"/>
                <w:numId w:val="3"/>
              </w:numPr>
              <w:spacing w:after="23" w:line="0" w:lineRule="atLeast"/>
              <w:ind w:firstLineChars="0"/>
              <w:jc w:val="left"/>
              <w:rPr>
                <w:rFonts w:ascii="標楷體" w:eastAsia="標楷體" w:hAnsi="標楷體"/>
                <w:kern w:val="2"/>
                <w:sz w:val="20"/>
                <w:szCs w:val="22"/>
              </w:rPr>
            </w:pPr>
            <w:r w:rsidRPr="004A153A">
              <w:rPr>
                <w:rFonts w:ascii="標楷體" w:eastAsia="標楷體" w:hAnsi="標楷體" w:cs="微軟正黑體"/>
                <w:kern w:val="2"/>
                <w:szCs w:val="22"/>
              </w:rPr>
              <w:t>修課成績：學生修課科目由</w:t>
            </w:r>
            <w:r w:rsidRPr="004A153A">
              <w:rPr>
                <w:rFonts w:ascii="標楷體" w:eastAsia="標楷體" w:hAnsi="標楷體" w:cs="微軟正黑體"/>
                <w:kern w:val="2"/>
                <w:szCs w:val="22"/>
                <w:u w:val="wave"/>
              </w:rPr>
              <w:t>教學組</w:t>
            </w:r>
            <w:r w:rsidRPr="004A153A">
              <w:rPr>
                <w:rFonts w:ascii="標楷體" w:eastAsia="標楷體" w:hAnsi="標楷體" w:cs="微軟正黑體"/>
                <w:kern w:val="2"/>
                <w:szCs w:val="22"/>
              </w:rPr>
              <w:t>提供，學業成績表現，由</w:t>
            </w:r>
            <w:r w:rsidRPr="004A153A">
              <w:rPr>
                <w:rFonts w:ascii="標楷體" w:eastAsia="標楷體" w:hAnsi="標楷體" w:cs="微軟正黑體"/>
                <w:kern w:val="2"/>
                <w:szCs w:val="22"/>
                <w:u w:val="wave"/>
              </w:rPr>
              <w:t>註冊組</w:t>
            </w:r>
            <w:r w:rsidRPr="004A153A">
              <w:rPr>
                <w:rFonts w:ascii="標楷體" w:eastAsia="標楷體" w:hAnsi="標楷體" w:cs="微軟正黑體"/>
                <w:kern w:val="2"/>
                <w:szCs w:val="22"/>
              </w:rPr>
              <w:t xml:space="preserve">登錄。 </w:t>
            </w:r>
          </w:p>
          <w:p w:rsidR="00761D0F" w:rsidRPr="004A153A" w:rsidRDefault="00761D0F" w:rsidP="00456AB2">
            <w:pPr>
              <w:widowControl w:val="0"/>
              <w:numPr>
                <w:ilvl w:val="0"/>
                <w:numId w:val="3"/>
              </w:numPr>
              <w:spacing w:after="23" w:line="0" w:lineRule="atLeast"/>
              <w:ind w:firstLineChars="0"/>
              <w:jc w:val="left"/>
              <w:rPr>
                <w:rFonts w:ascii="標楷體" w:eastAsia="標楷體" w:hAnsi="標楷體"/>
                <w:kern w:val="2"/>
                <w:sz w:val="20"/>
                <w:szCs w:val="22"/>
              </w:rPr>
            </w:pPr>
            <w:r w:rsidRPr="004A153A">
              <w:rPr>
                <w:rFonts w:ascii="標楷體" w:eastAsia="標楷體" w:hAnsi="標楷體" w:cs="微軟正黑體"/>
                <w:kern w:val="2"/>
                <w:szCs w:val="22"/>
              </w:rPr>
              <w:t>課程學習成果：學生得於每學期登錄修課(含必、選修等有核計學分者)之學習成果(含實作作品或書面報告等)，並須經</w:t>
            </w:r>
            <w:r w:rsidRPr="004A153A">
              <w:rPr>
                <w:rFonts w:ascii="標楷體" w:eastAsia="標楷體" w:hAnsi="標楷體" w:cs="微軟正黑體"/>
                <w:kern w:val="2"/>
                <w:szCs w:val="22"/>
                <w:u w:val="wave"/>
              </w:rPr>
              <w:t>任課教師</w:t>
            </w:r>
            <w:r w:rsidRPr="004A153A">
              <w:rPr>
                <w:rFonts w:ascii="標楷體" w:eastAsia="標楷體" w:hAnsi="標楷體" w:cs="微軟正黑體"/>
                <w:kern w:val="2"/>
                <w:szCs w:val="22"/>
              </w:rPr>
              <w:t xml:space="preserve">認證。 </w:t>
            </w:r>
          </w:p>
          <w:p w:rsidR="00761D0F" w:rsidRPr="004A153A" w:rsidRDefault="00761D0F" w:rsidP="00456AB2">
            <w:pPr>
              <w:widowControl w:val="0"/>
              <w:numPr>
                <w:ilvl w:val="0"/>
                <w:numId w:val="3"/>
              </w:numPr>
              <w:spacing w:after="160" w:line="0" w:lineRule="atLeast"/>
              <w:ind w:firstLineChars="0"/>
              <w:jc w:val="left"/>
              <w:rPr>
                <w:rFonts w:ascii="標楷體" w:eastAsia="標楷體" w:hAnsi="標楷體" w:cs="微軟正黑體"/>
                <w:kern w:val="2"/>
                <w:szCs w:val="22"/>
              </w:rPr>
            </w:pPr>
            <w:r w:rsidRPr="004A153A">
              <w:rPr>
                <w:rFonts w:ascii="標楷體" w:eastAsia="標楷體" w:hAnsi="標楷體" w:cs="微軟正黑體"/>
                <w:kern w:val="2"/>
                <w:szCs w:val="22"/>
              </w:rPr>
              <w:t>多元表現：</w:t>
            </w:r>
            <w:r w:rsidRPr="004A153A">
              <w:rPr>
                <w:rFonts w:ascii="標楷體" w:eastAsia="標楷體" w:hAnsi="標楷體" w:cs="微軟正黑體"/>
                <w:kern w:val="2"/>
                <w:szCs w:val="22"/>
                <w:u w:val="wave"/>
              </w:rPr>
              <w:t>學生</w:t>
            </w:r>
            <w:r w:rsidRPr="004A153A">
              <w:rPr>
                <w:rFonts w:ascii="標楷體" w:eastAsia="標楷體" w:hAnsi="標楷體" w:cs="微軟正黑體"/>
                <w:kern w:val="2"/>
                <w:szCs w:val="22"/>
              </w:rPr>
              <w:t>得自行登錄校內、外之多元表現(含名稱、內容、成績及證明文件)。前項內容參照作業要點之附件表單建置之，並於國教署規定上傳期限之二週前完成。</w:t>
            </w:r>
            <w:r w:rsidRPr="004A153A">
              <w:rPr>
                <w:rFonts w:ascii="標楷體" w:eastAsia="標楷體" w:hAnsi="標楷體" w:cs="微軟正黑體"/>
                <w:kern w:val="2"/>
                <w:szCs w:val="22"/>
              </w:rPr>
              <w:br/>
            </w:r>
            <w:r w:rsidRPr="004A153A">
              <w:rPr>
                <w:rFonts w:ascii="標楷體" w:eastAsia="標楷體" w:hAnsi="標楷體" w:cs="微軟正黑體"/>
                <w:kern w:val="2"/>
                <w:szCs w:val="22"/>
                <w:u w:val="wave"/>
              </w:rPr>
              <w:t>訓育組</w:t>
            </w:r>
            <w:r w:rsidRPr="004A153A">
              <w:rPr>
                <w:rFonts w:ascii="標楷體" w:eastAsia="標楷體" w:hAnsi="標楷體" w:cs="微軟正黑體"/>
                <w:kern w:val="2"/>
                <w:szCs w:val="22"/>
              </w:rPr>
              <w:t>並須於規定之上傳期限內上傳至國教署指定之資料庫</w:t>
            </w:r>
            <w:r w:rsidRPr="004A153A">
              <w:rPr>
                <w:rFonts w:ascii="標楷體" w:eastAsia="標楷體" w:hAnsi="標楷體" w:cs="微軟正黑體" w:hint="eastAsia"/>
                <w:kern w:val="2"/>
                <w:szCs w:val="22"/>
              </w:rPr>
              <w:t>。</w:t>
            </w:r>
          </w:p>
        </w:tc>
        <w:tc>
          <w:tcPr>
            <w:tcW w:w="4148" w:type="dxa"/>
            <w:shd w:val="clear" w:color="auto" w:fill="auto"/>
          </w:tcPr>
          <w:p w:rsidR="00761D0F" w:rsidRPr="004A153A" w:rsidRDefault="00761D0F" w:rsidP="00456AB2">
            <w:pPr>
              <w:widowControl w:val="0"/>
              <w:numPr>
                <w:ilvl w:val="0"/>
                <w:numId w:val="13"/>
              </w:numPr>
              <w:autoSpaceDE w:val="0"/>
              <w:autoSpaceDN w:val="0"/>
              <w:adjustRightInd w:val="0"/>
              <w:spacing w:line="240" w:lineRule="auto"/>
              <w:ind w:firstLineChars="0"/>
              <w:jc w:val="left"/>
              <w:rPr>
                <w:rFonts w:ascii="標楷體" w:eastAsia="標楷體" w:hAnsi="標楷體" w:cs="標楷體"/>
                <w:kern w:val="2"/>
                <w:szCs w:val="22"/>
              </w:rPr>
            </w:pPr>
            <w:r w:rsidRPr="004A153A">
              <w:rPr>
                <w:rFonts w:ascii="標楷體" w:eastAsia="標楷體" w:hAnsi="標楷體" w:cs="標楷體" w:hint="eastAsia"/>
                <w:kern w:val="2"/>
                <w:szCs w:val="22"/>
              </w:rPr>
              <w:lastRenderedPageBreak/>
              <w:t>基本資料：</w:t>
            </w:r>
          </w:p>
          <w:p w:rsidR="00761D0F" w:rsidRPr="004A153A" w:rsidRDefault="00761D0F" w:rsidP="00456AB2">
            <w:pPr>
              <w:widowControl w:val="0"/>
              <w:autoSpaceDE w:val="0"/>
              <w:autoSpaceDN w:val="0"/>
              <w:adjustRightInd w:val="0"/>
              <w:spacing w:line="240" w:lineRule="auto"/>
              <w:ind w:left="1046" w:firstLineChars="0" w:firstLine="0"/>
              <w:jc w:val="left"/>
              <w:rPr>
                <w:rFonts w:ascii="標楷體" w:eastAsia="標楷體" w:hAnsi="標楷體" w:cs="標楷體"/>
                <w:kern w:val="2"/>
                <w:szCs w:val="22"/>
              </w:rPr>
            </w:pPr>
            <w:r w:rsidRPr="004A153A">
              <w:rPr>
                <w:rFonts w:ascii="標楷體" w:eastAsia="標楷體" w:hAnsi="標楷體" w:cs="標楷體" w:hint="eastAsia"/>
                <w:kern w:val="2"/>
                <w:szCs w:val="22"/>
              </w:rPr>
              <w:t>學生姓名、身分證明號碼及其他相關學籍資料</w:t>
            </w:r>
            <w:r w:rsidRPr="004A153A">
              <w:rPr>
                <w:rFonts w:ascii="標楷體" w:eastAsia="標楷體" w:hAnsi="標楷體" w:cs="新細明體" w:hint="eastAsia"/>
                <w:kern w:val="2"/>
                <w:szCs w:val="22"/>
              </w:rPr>
              <w:t>，</w:t>
            </w:r>
            <w:r w:rsidRPr="004A153A">
              <w:rPr>
                <w:rFonts w:ascii="標楷體" w:eastAsia="標楷體" w:hAnsi="標楷體" w:cs="標楷體" w:hint="eastAsia"/>
                <w:kern w:val="2"/>
                <w:szCs w:val="22"/>
              </w:rPr>
              <w:t>由教務處註冊組於學生入學後登</w:t>
            </w:r>
            <w:r w:rsidRPr="004A153A">
              <w:rPr>
                <w:rFonts w:ascii="標楷體" w:eastAsia="標楷體" w:hAnsi="標楷體" w:cs="標楷體" w:hint="eastAsia"/>
                <w:kern w:val="2"/>
                <w:szCs w:val="22"/>
              </w:rPr>
              <w:lastRenderedPageBreak/>
              <w:t>錄；學生之校級、班級幹部紀錄、社團幹部紀錄</w:t>
            </w:r>
            <w:r w:rsidRPr="004A153A">
              <w:rPr>
                <w:rFonts w:ascii="標楷體" w:eastAsia="標楷體" w:hAnsi="標楷體" w:cs="新細明體" w:hint="eastAsia"/>
                <w:kern w:val="2"/>
                <w:szCs w:val="22"/>
              </w:rPr>
              <w:t>，</w:t>
            </w:r>
            <w:r w:rsidRPr="004A153A">
              <w:rPr>
                <w:rFonts w:ascii="標楷體" w:eastAsia="標楷體" w:hAnsi="標楷體" w:cs="標楷體" w:hint="eastAsia"/>
                <w:kern w:val="2"/>
                <w:szCs w:val="22"/>
              </w:rPr>
              <w:t>由學務處訓育組於每學期登錄。</w:t>
            </w:r>
          </w:p>
          <w:p w:rsidR="00761D0F" w:rsidRPr="004A153A" w:rsidRDefault="00761D0F" w:rsidP="00456AB2">
            <w:pPr>
              <w:widowControl w:val="0"/>
              <w:autoSpaceDE w:val="0"/>
              <w:autoSpaceDN w:val="0"/>
              <w:adjustRightInd w:val="0"/>
              <w:spacing w:line="240" w:lineRule="auto"/>
              <w:ind w:left="1046" w:firstLineChars="0" w:firstLine="0"/>
              <w:jc w:val="left"/>
              <w:rPr>
                <w:rFonts w:ascii="標楷體" w:eastAsia="標楷體" w:hAnsi="標楷體" w:cs="標楷體"/>
                <w:kern w:val="2"/>
                <w:szCs w:val="22"/>
              </w:rPr>
            </w:pPr>
            <w:r w:rsidRPr="004A153A">
              <w:rPr>
                <w:rFonts w:ascii="標楷體" w:eastAsia="標楷體" w:hAnsi="標楷體" w:cs="標楷體" w:hint="eastAsia"/>
                <w:kern w:val="2"/>
                <w:szCs w:val="22"/>
              </w:rPr>
              <w:t>各組</w:t>
            </w:r>
            <w:r w:rsidRPr="004A153A">
              <w:rPr>
                <w:rFonts w:ascii="標楷體" w:eastAsia="標楷體" w:hAnsi="標楷體" w:cs="標楷體"/>
                <w:kern w:val="2"/>
                <w:szCs w:val="22"/>
              </w:rPr>
              <w:t>人員應於本署次學期規定時間內，就學習歷程學校平臺之資料，經檢核無誤後，提交至學習歷程中央資料庫。但三年級第二學期資料之提交，應於</w:t>
            </w:r>
            <w:r w:rsidRPr="004A153A">
              <w:rPr>
                <w:rFonts w:ascii="標楷體" w:eastAsia="標楷體" w:hAnsi="標楷體" w:cs="標楷體" w:hint="eastAsia"/>
                <w:kern w:val="2"/>
                <w:szCs w:val="22"/>
              </w:rPr>
              <w:t>國教</w:t>
            </w:r>
            <w:r w:rsidRPr="004A153A">
              <w:rPr>
                <w:rFonts w:ascii="標楷體" w:eastAsia="標楷體" w:hAnsi="標楷體" w:cs="標楷體"/>
                <w:kern w:val="2"/>
                <w:szCs w:val="22"/>
              </w:rPr>
              <w:t>署當學期規定時間內為之。</w:t>
            </w:r>
          </w:p>
          <w:p w:rsidR="00761D0F" w:rsidRPr="004A153A" w:rsidRDefault="00761D0F" w:rsidP="00456AB2">
            <w:pPr>
              <w:widowControl w:val="0"/>
              <w:numPr>
                <w:ilvl w:val="0"/>
                <w:numId w:val="13"/>
              </w:numPr>
              <w:autoSpaceDE w:val="0"/>
              <w:autoSpaceDN w:val="0"/>
              <w:adjustRightInd w:val="0"/>
              <w:spacing w:line="240" w:lineRule="auto"/>
              <w:ind w:firstLineChars="0"/>
              <w:jc w:val="left"/>
              <w:rPr>
                <w:rFonts w:ascii="標楷體" w:eastAsia="標楷體" w:hAnsi="標楷體" w:cs="標楷體"/>
                <w:kern w:val="2"/>
                <w:szCs w:val="22"/>
              </w:rPr>
            </w:pPr>
            <w:r w:rsidRPr="004A153A">
              <w:rPr>
                <w:rFonts w:ascii="標楷體" w:eastAsia="標楷體" w:hAnsi="標楷體" w:cs="標楷體" w:hint="eastAsia"/>
                <w:kern w:val="2"/>
                <w:szCs w:val="22"/>
              </w:rPr>
              <w:t>修課紀錄：</w:t>
            </w:r>
          </w:p>
          <w:p w:rsidR="00761D0F" w:rsidRPr="004A153A" w:rsidRDefault="00761D0F" w:rsidP="00456AB2">
            <w:pPr>
              <w:widowControl w:val="0"/>
              <w:numPr>
                <w:ilvl w:val="2"/>
                <w:numId w:val="13"/>
              </w:numPr>
              <w:autoSpaceDE w:val="0"/>
              <w:autoSpaceDN w:val="0"/>
              <w:adjustRightInd w:val="0"/>
              <w:spacing w:line="240" w:lineRule="auto"/>
              <w:ind w:left="1418" w:firstLineChars="0"/>
              <w:jc w:val="left"/>
              <w:rPr>
                <w:rFonts w:ascii="標楷體" w:eastAsia="標楷體" w:hAnsi="標楷體" w:cs="標楷體"/>
                <w:kern w:val="2"/>
                <w:szCs w:val="22"/>
              </w:rPr>
            </w:pPr>
            <w:r w:rsidRPr="004A153A">
              <w:rPr>
                <w:rFonts w:ascii="標楷體" w:eastAsia="標楷體" w:hAnsi="標楷體" w:cs="標楷體" w:hint="eastAsia"/>
                <w:kern w:val="2"/>
                <w:szCs w:val="22"/>
              </w:rPr>
              <w:t>學業成績：學生修習科目由教務</w:t>
            </w:r>
            <w:r w:rsidRPr="004A153A">
              <w:rPr>
                <w:rFonts w:ascii="標楷體" w:eastAsia="標楷體" w:hAnsi="標楷體" w:cs="新細明體" w:hint="eastAsia"/>
                <w:kern w:val="2"/>
                <w:szCs w:val="22"/>
              </w:rPr>
              <w:t>處教學組登錄，</w:t>
            </w:r>
            <w:r w:rsidRPr="004A153A">
              <w:rPr>
                <w:rFonts w:ascii="標楷體" w:eastAsia="標楷體" w:hAnsi="標楷體" w:cs="標楷體" w:hint="eastAsia"/>
                <w:kern w:val="2"/>
                <w:szCs w:val="22"/>
              </w:rPr>
              <w:t>學業成績由教務處</w:t>
            </w:r>
            <w:r w:rsidRPr="004A153A">
              <w:rPr>
                <w:rFonts w:ascii="標楷體" w:eastAsia="標楷體" w:hAnsi="標楷體" w:cs="新細明體" w:hint="eastAsia"/>
                <w:kern w:val="2"/>
                <w:szCs w:val="22"/>
              </w:rPr>
              <w:t>註冊</w:t>
            </w:r>
            <w:r w:rsidRPr="004A153A">
              <w:rPr>
                <w:rFonts w:ascii="標楷體" w:eastAsia="標楷體" w:hAnsi="標楷體" w:cs="標楷體" w:hint="eastAsia"/>
                <w:kern w:val="2"/>
                <w:szCs w:val="22"/>
              </w:rPr>
              <w:t>組登錄。</w:t>
            </w:r>
          </w:p>
          <w:p w:rsidR="00761D0F" w:rsidRPr="004A153A" w:rsidRDefault="00761D0F" w:rsidP="00456AB2">
            <w:pPr>
              <w:widowControl w:val="0"/>
              <w:numPr>
                <w:ilvl w:val="2"/>
                <w:numId w:val="13"/>
              </w:numPr>
              <w:autoSpaceDE w:val="0"/>
              <w:autoSpaceDN w:val="0"/>
              <w:adjustRightInd w:val="0"/>
              <w:spacing w:line="240" w:lineRule="auto"/>
              <w:ind w:left="1418" w:firstLineChars="0"/>
              <w:jc w:val="left"/>
              <w:rPr>
                <w:rFonts w:ascii="標楷體" w:eastAsia="標楷體" w:hAnsi="標楷體" w:cs="標楷體"/>
                <w:kern w:val="2"/>
                <w:szCs w:val="22"/>
              </w:rPr>
            </w:pPr>
            <w:r w:rsidRPr="004A153A">
              <w:rPr>
                <w:rFonts w:ascii="標楷體" w:eastAsia="標楷體" w:hAnsi="標楷體" w:cs="標楷體" w:hint="eastAsia"/>
                <w:kern w:val="2"/>
                <w:szCs w:val="22"/>
              </w:rPr>
              <w:t>課程諮詢紀錄：由課程諮詢教師登錄「日期</w:t>
            </w:r>
            <w:r w:rsidRPr="004A153A">
              <w:rPr>
                <w:rFonts w:ascii="標楷體" w:eastAsia="標楷體" w:hAnsi="標楷體" w:cs="標楷體"/>
                <w:kern w:val="2"/>
                <w:szCs w:val="22"/>
              </w:rPr>
              <w:t>/</w:t>
            </w:r>
            <w:r w:rsidRPr="004A153A">
              <w:rPr>
                <w:rFonts w:ascii="標楷體" w:eastAsia="標楷體" w:hAnsi="標楷體" w:cs="標楷體" w:hint="eastAsia"/>
                <w:kern w:val="2"/>
                <w:szCs w:val="22"/>
              </w:rPr>
              <w:t>時間</w:t>
            </w:r>
            <w:r w:rsidRPr="004A153A">
              <w:rPr>
                <w:rFonts w:ascii="標楷體" w:eastAsia="標楷體" w:hAnsi="標楷體" w:cs="標楷體"/>
                <w:kern w:val="2"/>
                <w:szCs w:val="22"/>
              </w:rPr>
              <w:t>/</w:t>
            </w:r>
            <w:r w:rsidRPr="004A153A">
              <w:rPr>
                <w:rFonts w:ascii="標楷體" w:eastAsia="標楷體" w:hAnsi="標楷體" w:cs="標楷體" w:hint="eastAsia"/>
                <w:kern w:val="2"/>
                <w:szCs w:val="22"/>
              </w:rPr>
              <w:t>地點」及「諮詢內容及意見」。</w:t>
            </w:r>
          </w:p>
          <w:p w:rsidR="00761D0F" w:rsidRPr="004A153A" w:rsidRDefault="00761D0F" w:rsidP="00456AB2">
            <w:pPr>
              <w:widowControl w:val="0"/>
              <w:numPr>
                <w:ilvl w:val="0"/>
                <w:numId w:val="13"/>
              </w:numPr>
              <w:autoSpaceDE w:val="0"/>
              <w:autoSpaceDN w:val="0"/>
              <w:adjustRightInd w:val="0"/>
              <w:spacing w:line="240" w:lineRule="auto"/>
              <w:ind w:firstLineChars="0"/>
              <w:jc w:val="left"/>
              <w:rPr>
                <w:rFonts w:ascii="標楷體" w:eastAsia="標楷體" w:hAnsi="標楷體" w:cs="標楷體"/>
                <w:kern w:val="2"/>
                <w:szCs w:val="22"/>
              </w:rPr>
            </w:pPr>
            <w:r w:rsidRPr="004A153A">
              <w:rPr>
                <w:rFonts w:ascii="標楷體" w:eastAsia="標楷體" w:hAnsi="標楷體" w:cs="標楷體" w:hint="eastAsia"/>
                <w:kern w:val="2"/>
                <w:szCs w:val="22"/>
              </w:rPr>
              <w:t>課程學習成果：</w:t>
            </w:r>
          </w:p>
          <w:p w:rsidR="00761D0F" w:rsidRPr="004A153A" w:rsidRDefault="00761D0F" w:rsidP="00456AB2">
            <w:pPr>
              <w:widowControl w:val="0"/>
              <w:numPr>
                <w:ilvl w:val="2"/>
                <w:numId w:val="13"/>
              </w:numPr>
              <w:autoSpaceDE w:val="0"/>
              <w:autoSpaceDN w:val="0"/>
              <w:adjustRightInd w:val="0"/>
              <w:spacing w:line="240" w:lineRule="auto"/>
              <w:ind w:left="1418" w:firstLineChars="0"/>
              <w:jc w:val="left"/>
              <w:rPr>
                <w:rFonts w:ascii="標楷體" w:eastAsia="標楷體" w:hAnsi="標楷體" w:cs="標楷體"/>
                <w:kern w:val="2"/>
                <w:szCs w:val="22"/>
              </w:rPr>
            </w:pPr>
            <w:r w:rsidRPr="004A153A">
              <w:rPr>
                <w:rFonts w:ascii="標楷體" w:eastAsia="標楷體" w:hAnsi="標楷體" w:cs="微軟正黑體"/>
                <w:kern w:val="2"/>
                <w:szCs w:val="22"/>
              </w:rPr>
              <w:t>學生</w:t>
            </w:r>
            <w:r w:rsidRPr="004A153A">
              <w:rPr>
                <w:rFonts w:ascii="標楷體" w:eastAsia="標楷體" w:hAnsi="標楷體" w:cs="微軟正黑體" w:hint="eastAsia"/>
                <w:kern w:val="2"/>
                <w:szCs w:val="22"/>
              </w:rPr>
              <w:t>應</w:t>
            </w:r>
            <w:r w:rsidRPr="004A153A">
              <w:rPr>
                <w:rFonts w:ascii="標楷體" w:eastAsia="標楷體" w:hAnsi="標楷體" w:cs="微軟正黑體"/>
                <w:kern w:val="2"/>
                <w:szCs w:val="22"/>
              </w:rPr>
              <w:t>於每學期</w:t>
            </w:r>
            <w:r w:rsidRPr="004A153A">
              <w:rPr>
                <w:rFonts w:ascii="標楷體" w:eastAsia="標楷體" w:hAnsi="標楷體" w:cs="標楷體" w:hint="eastAsia"/>
                <w:kern w:val="2"/>
                <w:szCs w:val="22"/>
              </w:rPr>
              <w:t>於本校規定時間內，將</w:t>
            </w:r>
            <w:r w:rsidRPr="004A153A">
              <w:rPr>
                <w:rFonts w:ascii="標楷體" w:eastAsia="標楷體" w:hAnsi="標楷體" w:cs="微軟正黑體"/>
                <w:kern w:val="2"/>
                <w:szCs w:val="22"/>
              </w:rPr>
              <w:t>登錄修課(含必、選修等有核計學分者)之學習成果(含</w:t>
            </w:r>
            <w:r w:rsidRPr="004A153A">
              <w:rPr>
                <w:rFonts w:ascii="標楷體" w:eastAsia="標楷體" w:hAnsi="標楷體" w:cs="標楷體"/>
                <w:kern w:val="2"/>
                <w:szCs w:val="22"/>
              </w:rPr>
              <w:t>作業、作品及其他學習成果</w:t>
            </w:r>
            <w:r w:rsidRPr="004A153A">
              <w:rPr>
                <w:rFonts w:ascii="標楷體" w:eastAsia="標楷體" w:hAnsi="標楷體" w:cs="微軟正黑體"/>
                <w:kern w:val="2"/>
                <w:szCs w:val="22"/>
              </w:rPr>
              <w:t>)</w:t>
            </w:r>
            <w:r w:rsidRPr="004A153A">
              <w:rPr>
                <w:rFonts w:ascii="標楷體" w:eastAsia="標楷體" w:hAnsi="標楷體" w:cs="微軟正黑體" w:hint="eastAsia"/>
                <w:kern w:val="2"/>
                <w:szCs w:val="22"/>
              </w:rPr>
              <w:t>上傳，並</w:t>
            </w:r>
            <w:r w:rsidRPr="004A153A">
              <w:rPr>
                <w:rFonts w:ascii="標楷體" w:eastAsia="標楷體" w:hAnsi="標楷體" w:cs="標楷體" w:hint="eastAsia"/>
                <w:kern w:val="2"/>
                <w:szCs w:val="22"/>
              </w:rPr>
              <w:t>應經任課教師認證；其件數每學期每科至多</w:t>
            </w:r>
            <w:r w:rsidRPr="004A153A">
              <w:rPr>
                <w:rFonts w:ascii="標楷體" w:eastAsia="標楷體" w:hAnsi="標楷體" w:cs="標楷體" w:hint="eastAsia"/>
                <w:kern w:val="2"/>
                <w:szCs w:val="22"/>
                <w:u w:val="single"/>
              </w:rPr>
              <w:t>2</w:t>
            </w:r>
            <w:r w:rsidRPr="004A153A">
              <w:rPr>
                <w:rFonts w:ascii="標楷體" w:eastAsia="標楷體" w:hAnsi="標楷體" w:cs="標楷體" w:hint="eastAsia"/>
                <w:kern w:val="2"/>
                <w:szCs w:val="22"/>
              </w:rPr>
              <w:t>件，每學期合計至多</w:t>
            </w:r>
            <w:r w:rsidRPr="004A153A">
              <w:rPr>
                <w:rFonts w:ascii="標楷體" w:eastAsia="標楷體" w:hAnsi="標楷體" w:cs="標楷體" w:hint="eastAsia"/>
                <w:kern w:val="2"/>
                <w:szCs w:val="22"/>
                <w:u w:val="single"/>
              </w:rPr>
              <w:t>6</w:t>
            </w:r>
            <w:r w:rsidRPr="004A153A">
              <w:rPr>
                <w:rFonts w:ascii="標楷體" w:eastAsia="標楷體" w:hAnsi="標楷體" w:cs="標楷體" w:hint="eastAsia"/>
                <w:kern w:val="2"/>
                <w:szCs w:val="22"/>
              </w:rPr>
              <w:t>件。</w:t>
            </w:r>
          </w:p>
          <w:p w:rsidR="00761D0F" w:rsidRPr="004A153A" w:rsidRDefault="00761D0F" w:rsidP="00456AB2">
            <w:pPr>
              <w:widowControl w:val="0"/>
              <w:numPr>
                <w:ilvl w:val="2"/>
                <w:numId w:val="13"/>
              </w:numPr>
              <w:autoSpaceDE w:val="0"/>
              <w:autoSpaceDN w:val="0"/>
              <w:adjustRightInd w:val="0"/>
              <w:spacing w:line="240" w:lineRule="auto"/>
              <w:ind w:left="1418" w:firstLineChars="0"/>
              <w:jc w:val="left"/>
              <w:rPr>
                <w:rFonts w:ascii="標楷體" w:eastAsia="標楷體" w:hAnsi="標楷體" w:cs="標楷體"/>
                <w:kern w:val="2"/>
                <w:szCs w:val="22"/>
              </w:rPr>
            </w:pPr>
            <w:r w:rsidRPr="004A153A">
              <w:rPr>
                <w:rFonts w:ascii="標楷體" w:eastAsia="標楷體" w:hAnsi="標楷體" w:cs="標楷體" w:hint="eastAsia"/>
                <w:kern w:val="2"/>
                <w:szCs w:val="22"/>
              </w:rPr>
              <w:t>任課教師每學期應於本校規定時間內完成認證。</w:t>
            </w:r>
          </w:p>
          <w:p w:rsidR="00761D0F" w:rsidRPr="004A153A" w:rsidRDefault="00761D0F" w:rsidP="00456AB2">
            <w:pPr>
              <w:widowControl w:val="0"/>
              <w:numPr>
                <w:ilvl w:val="2"/>
                <w:numId w:val="13"/>
              </w:numPr>
              <w:autoSpaceDE w:val="0"/>
              <w:autoSpaceDN w:val="0"/>
              <w:adjustRightInd w:val="0"/>
              <w:spacing w:line="240" w:lineRule="auto"/>
              <w:ind w:left="1418" w:firstLineChars="0"/>
              <w:jc w:val="left"/>
              <w:rPr>
                <w:rFonts w:ascii="標楷體" w:eastAsia="標楷體" w:hAnsi="標楷體" w:cs="標楷體"/>
                <w:kern w:val="2"/>
                <w:szCs w:val="22"/>
              </w:rPr>
            </w:pPr>
            <w:r w:rsidRPr="004A153A">
              <w:rPr>
                <w:rFonts w:ascii="標楷體" w:eastAsia="標楷體" w:hAnsi="標楷體" w:cs="標楷體" w:hint="eastAsia"/>
                <w:kern w:val="2"/>
                <w:szCs w:val="22"/>
              </w:rPr>
              <w:t>學生每學年應</w:t>
            </w:r>
            <w:r w:rsidRPr="004A153A">
              <w:rPr>
                <w:rFonts w:ascii="標楷體" w:eastAsia="標楷體" w:hAnsi="標楷體" w:cs="標楷體"/>
                <w:kern w:val="2"/>
                <w:szCs w:val="22"/>
              </w:rPr>
              <w:t>於</w:t>
            </w:r>
            <w:r w:rsidRPr="004A153A">
              <w:rPr>
                <w:rFonts w:ascii="標楷體" w:eastAsia="標楷體" w:hAnsi="標楷體" w:cs="標楷體" w:hint="eastAsia"/>
                <w:kern w:val="2"/>
                <w:szCs w:val="22"/>
              </w:rPr>
              <w:t>本校規定時間前</w:t>
            </w:r>
            <w:r w:rsidRPr="004A153A">
              <w:rPr>
                <w:rFonts w:ascii="標楷體" w:eastAsia="標楷體" w:hAnsi="標楷體" w:cs="標楷體"/>
                <w:kern w:val="2"/>
                <w:szCs w:val="22"/>
              </w:rPr>
              <w:t>，就</w:t>
            </w:r>
            <w:r w:rsidRPr="004A153A">
              <w:rPr>
                <w:rFonts w:ascii="標楷體" w:eastAsia="標楷體" w:hAnsi="標楷體" w:cs="標楷體" w:hint="eastAsia"/>
                <w:kern w:val="2"/>
                <w:szCs w:val="22"/>
              </w:rPr>
              <w:t>經教師認證之學習成果</w:t>
            </w:r>
            <w:r w:rsidRPr="004A153A">
              <w:rPr>
                <w:rFonts w:ascii="標楷體" w:eastAsia="標楷體" w:hAnsi="標楷體" w:cs="標楷體"/>
                <w:kern w:val="2"/>
                <w:szCs w:val="22"/>
              </w:rPr>
              <w:t>資料，勾選至多</w:t>
            </w:r>
            <w:r w:rsidRPr="004A153A">
              <w:rPr>
                <w:rFonts w:ascii="標楷體" w:eastAsia="標楷體" w:hAnsi="標楷體" w:cs="標楷體" w:hint="eastAsia"/>
                <w:kern w:val="2"/>
                <w:szCs w:val="22"/>
              </w:rPr>
              <w:t>6</w:t>
            </w:r>
            <w:r w:rsidRPr="004A153A">
              <w:rPr>
                <w:rFonts w:ascii="標楷體" w:eastAsia="標楷體" w:hAnsi="標楷體" w:cs="標楷體"/>
                <w:kern w:val="2"/>
                <w:szCs w:val="22"/>
              </w:rPr>
              <w:t>件，</w:t>
            </w:r>
            <w:r w:rsidRPr="004A153A">
              <w:rPr>
                <w:rFonts w:ascii="標楷體" w:eastAsia="標楷體" w:hAnsi="標楷體" w:cs="標楷體" w:hint="eastAsia"/>
                <w:kern w:val="2"/>
                <w:szCs w:val="22"/>
              </w:rPr>
              <w:t>由教務處綜整後，</w:t>
            </w:r>
            <w:r w:rsidRPr="004A153A">
              <w:rPr>
                <w:rFonts w:ascii="標楷體" w:eastAsia="標楷體" w:hAnsi="標楷體" w:cs="標楷體"/>
                <w:kern w:val="2"/>
                <w:szCs w:val="22"/>
              </w:rPr>
              <w:t>提交至學習歷程中央資料庫。但三年級資料之提交，應於</w:t>
            </w:r>
            <w:r w:rsidRPr="004A153A">
              <w:rPr>
                <w:rFonts w:ascii="標楷體" w:eastAsia="標楷體" w:hAnsi="標楷體" w:cs="標楷體" w:hint="eastAsia"/>
                <w:kern w:val="2"/>
                <w:szCs w:val="22"/>
              </w:rPr>
              <w:t>國教</w:t>
            </w:r>
            <w:r w:rsidRPr="004A153A">
              <w:rPr>
                <w:rFonts w:ascii="標楷體" w:eastAsia="標楷體" w:hAnsi="標楷體" w:cs="標楷體"/>
                <w:kern w:val="2"/>
                <w:szCs w:val="22"/>
              </w:rPr>
              <w:t>署當學年規定時間內為之。</w:t>
            </w:r>
          </w:p>
          <w:p w:rsidR="00761D0F" w:rsidRPr="004A153A" w:rsidRDefault="00761D0F" w:rsidP="00456AB2">
            <w:pPr>
              <w:widowControl w:val="0"/>
              <w:numPr>
                <w:ilvl w:val="0"/>
                <w:numId w:val="13"/>
              </w:numPr>
              <w:autoSpaceDE w:val="0"/>
              <w:autoSpaceDN w:val="0"/>
              <w:adjustRightInd w:val="0"/>
              <w:spacing w:line="240" w:lineRule="auto"/>
              <w:ind w:firstLineChars="0"/>
              <w:jc w:val="left"/>
              <w:rPr>
                <w:rFonts w:ascii="標楷體" w:eastAsia="標楷體" w:hAnsi="標楷體" w:cs="標楷體"/>
                <w:kern w:val="2"/>
                <w:szCs w:val="22"/>
              </w:rPr>
            </w:pPr>
            <w:r w:rsidRPr="004A153A">
              <w:rPr>
                <w:rFonts w:ascii="標楷體" w:eastAsia="標楷體" w:hAnsi="標楷體" w:cs="標楷體" w:hint="eastAsia"/>
                <w:kern w:val="2"/>
                <w:szCs w:val="22"/>
              </w:rPr>
              <w:t>多元表現：</w:t>
            </w:r>
          </w:p>
          <w:p w:rsidR="00761D0F" w:rsidRPr="004A153A" w:rsidRDefault="00761D0F" w:rsidP="00456AB2">
            <w:pPr>
              <w:widowControl w:val="0"/>
              <w:numPr>
                <w:ilvl w:val="2"/>
                <w:numId w:val="13"/>
              </w:numPr>
              <w:autoSpaceDE w:val="0"/>
              <w:autoSpaceDN w:val="0"/>
              <w:adjustRightInd w:val="0"/>
              <w:spacing w:line="240" w:lineRule="auto"/>
              <w:ind w:left="1418" w:firstLineChars="0"/>
              <w:jc w:val="left"/>
              <w:rPr>
                <w:rFonts w:ascii="標楷體" w:eastAsia="標楷體" w:hAnsi="標楷體" w:cs="標楷體"/>
                <w:kern w:val="2"/>
                <w:szCs w:val="22"/>
              </w:rPr>
            </w:pPr>
            <w:r w:rsidRPr="004A153A">
              <w:rPr>
                <w:rFonts w:ascii="標楷體" w:eastAsia="標楷體" w:hAnsi="標楷體" w:cs="標楷體" w:hint="eastAsia"/>
                <w:kern w:val="2"/>
                <w:szCs w:val="22"/>
              </w:rPr>
              <w:t>含:</w:t>
            </w:r>
            <w:r w:rsidRPr="004A153A">
              <w:rPr>
                <w:rFonts w:ascii="標楷體" w:eastAsia="標楷體" w:hAnsi="標楷體" w:cs="標楷體"/>
                <w:kern w:val="2"/>
                <w:szCs w:val="22"/>
              </w:rPr>
              <w:t>彈性學習時間、團</w:t>
            </w:r>
            <w:r w:rsidRPr="004A153A">
              <w:rPr>
                <w:rFonts w:ascii="標楷體" w:eastAsia="標楷體" w:hAnsi="標楷體" w:cs="標楷體"/>
                <w:kern w:val="2"/>
                <w:szCs w:val="22"/>
              </w:rPr>
              <w:lastRenderedPageBreak/>
              <w:t>體活動時間及其他表現</w:t>
            </w:r>
            <w:r w:rsidRPr="004A153A">
              <w:rPr>
                <w:rFonts w:ascii="標楷體" w:eastAsia="標楷體" w:hAnsi="標楷體" w:cs="標楷體" w:hint="eastAsia"/>
                <w:kern w:val="2"/>
                <w:szCs w:val="22"/>
              </w:rPr>
              <w:t>之成果。</w:t>
            </w:r>
          </w:p>
          <w:p w:rsidR="00761D0F" w:rsidRPr="004A153A" w:rsidRDefault="00761D0F" w:rsidP="00456AB2">
            <w:pPr>
              <w:widowControl w:val="0"/>
              <w:numPr>
                <w:ilvl w:val="2"/>
                <w:numId w:val="13"/>
              </w:numPr>
              <w:autoSpaceDE w:val="0"/>
              <w:autoSpaceDN w:val="0"/>
              <w:adjustRightInd w:val="0"/>
              <w:spacing w:line="240" w:lineRule="auto"/>
              <w:ind w:left="1418" w:firstLineChars="0"/>
              <w:jc w:val="left"/>
              <w:rPr>
                <w:rFonts w:ascii="標楷體" w:eastAsia="標楷體" w:hAnsi="標楷體" w:cs="標楷體"/>
                <w:kern w:val="2"/>
                <w:szCs w:val="22"/>
              </w:rPr>
            </w:pPr>
            <w:r w:rsidRPr="004A153A">
              <w:rPr>
                <w:rFonts w:ascii="標楷體" w:eastAsia="標楷體" w:hAnsi="標楷體" w:cs="標楷體" w:hint="eastAsia"/>
                <w:kern w:val="2"/>
                <w:szCs w:val="22"/>
              </w:rPr>
              <w:t>學生應於本校規定時間前，</w:t>
            </w:r>
            <w:r w:rsidRPr="004A153A">
              <w:rPr>
                <w:rFonts w:ascii="標楷體" w:eastAsia="標楷體" w:hAnsi="標楷體" w:cs="微軟正黑體"/>
                <w:kern w:val="2"/>
                <w:szCs w:val="22"/>
              </w:rPr>
              <w:t>自行</w:t>
            </w:r>
            <w:r w:rsidRPr="004A153A">
              <w:rPr>
                <w:rFonts w:ascii="標楷體" w:eastAsia="標楷體" w:hAnsi="標楷體" w:cs="微軟正黑體" w:hint="eastAsia"/>
                <w:kern w:val="2"/>
                <w:szCs w:val="22"/>
              </w:rPr>
              <w:t>將個人之多元表現</w:t>
            </w:r>
            <w:r w:rsidRPr="004A153A">
              <w:rPr>
                <w:rFonts w:ascii="標楷體" w:eastAsia="標楷體" w:hAnsi="標楷體" w:cs="微軟正黑體"/>
                <w:kern w:val="2"/>
                <w:szCs w:val="22"/>
              </w:rPr>
              <w:t>登錄</w:t>
            </w:r>
            <w:r w:rsidRPr="004A153A">
              <w:rPr>
                <w:rFonts w:ascii="標楷體" w:eastAsia="標楷體" w:hAnsi="標楷體" w:cs="微軟正黑體" w:hint="eastAsia"/>
                <w:kern w:val="2"/>
                <w:szCs w:val="22"/>
              </w:rPr>
              <w:t>及</w:t>
            </w:r>
            <w:r w:rsidRPr="004A153A">
              <w:rPr>
                <w:rFonts w:ascii="標楷體" w:eastAsia="標楷體" w:hAnsi="標楷體" w:cs="標楷體" w:hint="eastAsia"/>
                <w:kern w:val="2"/>
                <w:szCs w:val="22"/>
              </w:rPr>
              <w:t>上傳。</w:t>
            </w:r>
          </w:p>
          <w:p w:rsidR="00761D0F" w:rsidRPr="004A153A" w:rsidRDefault="00761D0F" w:rsidP="00456AB2">
            <w:pPr>
              <w:widowControl w:val="0"/>
              <w:numPr>
                <w:ilvl w:val="2"/>
                <w:numId w:val="13"/>
              </w:numPr>
              <w:autoSpaceDE w:val="0"/>
              <w:autoSpaceDN w:val="0"/>
              <w:adjustRightInd w:val="0"/>
              <w:spacing w:line="240" w:lineRule="auto"/>
              <w:ind w:left="1418" w:firstLineChars="0"/>
              <w:jc w:val="left"/>
              <w:rPr>
                <w:rFonts w:ascii="標楷體" w:eastAsia="標楷體" w:hAnsi="標楷體" w:cs="標楷體"/>
                <w:kern w:val="2"/>
                <w:szCs w:val="22"/>
              </w:rPr>
            </w:pPr>
            <w:r w:rsidRPr="004A153A">
              <w:rPr>
                <w:rFonts w:ascii="標楷體" w:eastAsia="標楷體" w:hAnsi="標楷體" w:cs="標楷體" w:hint="eastAsia"/>
                <w:kern w:val="2"/>
                <w:szCs w:val="22"/>
              </w:rPr>
              <w:t>學生每學年應於本校規定時間前，完成勾選至多</w:t>
            </w:r>
            <w:r w:rsidRPr="004A153A">
              <w:rPr>
                <w:rFonts w:ascii="標楷體" w:eastAsia="標楷體" w:hAnsi="標楷體" w:cs="標楷體"/>
                <w:kern w:val="2"/>
                <w:szCs w:val="22"/>
              </w:rPr>
              <w:t>10</w:t>
            </w:r>
            <w:r w:rsidRPr="004A153A">
              <w:rPr>
                <w:rFonts w:ascii="標楷體" w:eastAsia="標楷體" w:hAnsi="標楷體" w:cs="標楷體" w:hint="eastAsia"/>
                <w:kern w:val="2"/>
                <w:szCs w:val="22"/>
              </w:rPr>
              <w:t>件已上傳之多元表現資料。由學務處綜整後，</w:t>
            </w:r>
            <w:r w:rsidRPr="004A153A">
              <w:rPr>
                <w:rFonts w:ascii="標楷體" w:eastAsia="標楷體" w:hAnsi="標楷體" w:cs="標楷體"/>
                <w:kern w:val="2"/>
                <w:szCs w:val="22"/>
              </w:rPr>
              <w:t>提交至學習歷程中央資料庫。但三年級資料之提交，應於</w:t>
            </w:r>
            <w:r w:rsidRPr="004A153A">
              <w:rPr>
                <w:rFonts w:ascii="標楷體" w:eastAsia="標楷體" w:hAnsi="標楷體" w:cs="標楷體" w:hint="eastAsia"/>
                <w:kern w:val="2"/>
                <w:szCs w:val="22"/>
              </w:rPr>
              <w:t>國教</w:t>
            </w:r>
            <w:r w:rsidRPr="004A153A">
              <w:rPr>
                <w:rFonts w:ascii="標楷體" w:eastAsia="標楷體" w:hAnsi="標楷體" w:cs="標楷體"/>
                <w:kern w:val="2"/>
                <w:szCs w:val="22"/>
              </w:rPr>
              <w:t>署當學年規定時間內為之。</w:t>
            </w:r>
          </w:p>
        </w:tc>
      </w:tr>
      <w:tr w:rsidR="00761D0F" w:rsidRPr="004A153A" w:rsidTr="00456AB2">
        <w:tc>
          <w:tcPr>
            <w:tcW w:w="4148" w:type="dxa"/>
            <w:shd w:val="clear" w:color="auto" w:fill="auto"/>
          </w:tcPr>
          <w:p w:rsidR="00761D0F" w:rsidRPr="004A153A" w:rsidRDefault="00761D0F" w:rsidP="00456AB2">
            <w:pPr>
              <w:widowControl w:val="0"/>
              <w:numPr>
                <w:ilvl w:val="0"/>
                <w:numId w:val="4"/>
              </w:numPr>
              <w:spacing w:line="260" w:lineRule="auto"/>
              <w:ind w:firstLineChars="0"/>
              <w:jc w:val="left"/>
              <w:rPr>
                <w:rFonts w:ascii="標楷體" w:eastAsia="標楷體" w:hAnsi="標楷體"/>
                <w:kern w:val="2"/>
                <w:sz w:val="20"/>
                <w:szCs w:val="22"/>
              </w:rPr>
            </w:pPr>
            <w:r w:rsidRPr="004A153A">
              <w:rPr>
                <w:rFonts w:ascii="標楷體" w:eastAsia="標楷體" w:hAnsi="標楷體" w:cs="微軟正黑體"/>
                <w:kern w:val="2"/>
                <w:szCs w:val="22"/>
              </w:rPr>
              <w:lastRenderedPageBreak/>
              <w:t>學生學習歷程檔案之登錄、作業及使用，由</w:t>
            </w:r>
            <w:r w:rsidRPr="004A153A">
              <w:rPr>
                <w:rFonts w:ascii="標楷體" w:eastAsia="標楷體" w:hAnsi="標楷體" w:cs="微軟正黑體"/>
                <w:kern w:val="2"/>
                <w:szCs w:val="22"/>
                <w:u w:val="wave"/>
              </w:rPr>
              <w:t>資訊組</w:t>
            </w:r>
            <w:r w:rsidRPr="004A153A">
              <w:rPr>
                <w:rFonts w:ascii="標楷體" w:eastAsia="標楷體" w:hAnsi="標楷體" w:cs="微軟正黑體"/>
                <w:kern w:val="2"/>
                <w:szCs w:val="22"/>
              </w:rPr>
              <w:t xml:space="preserve">統籌辦理訓練、研習及說明： </w:t>
            </w:r>
          </w:p>
          <w:p w:rsidR="00761D0F" w:rsidRPr="004A153A" w:rsidRDefault="00761D0F" w:rsidP="00456AB2">
            <w:pPr>
              <w:widowControl w:val="0"/>
              <w:spacing w:line="256" w:lineRule="auto"/>
              <w:ind w:left="932" w:firstLineChars="0" w:hanging="481"/>
              <w:jc w:val="left"/>
              <w:rPr>
                <w:rFonts w:ascii="標楷體" w:eastAsia="標楷體" w:hAnsi="標楷體"/>
                <w:kern w:val="2"/>
                <w:sz w:val="20"/>
                <w:szCs w:val="22"/>
              </w:rPr>
            </w:pPr>
            <w:r w:rsidRPr="004A153A">
              <w:rPr>
                <w:rFonts w:ascii="標楷體" w:eastAsia="標楷體" w:hAnsi="標楷體" w:cs="微軟正黑體"/>
                <w:kern w:val="2"/>
                <w:szCs w:val="22"/>
              </w:rPr>
              <w:t>(一)</w:t>
            </w:r>
            <w:r w:rsidRPr="004A153A">
              <w:rPr>
                <w:rFonts w:ascii="標楷體" w:eastAsia="標楷體" w:hAnsi="標楷體" w:cs="微軟正黑體"/>
                <w:b/>
                <w:kern w:val="2"/>
                <w:szCs w:val="22"/>
                <w:u w:val="single"/>
              </w:rPr>
              <w:t>學生</w:t>
            </w:r>
            <w:r w:rsidRPr="004A153A">
              <w:rPr>
                <w:rFonts w:ascii="標楷體" w:eastAsia="標楷體" w:hAnsi="標楷體" w:cs="微軟正黑體"/>
                <w:kern w:val="2"/>
                <w:szCs w:val="22"/>
              </w:rPr>
              <w:t>訓練：每學期得結合生涯輔導課程或彈性學習、團體活動時間，由</w:t>
            </w:r>
            <w:r w:rsidRPr="004A153A">
              <w:rPr>
                <w:rFonts w:ascii="標楷體" w:eastAsia="標楷體" w:hAnsi="標楷體" w:cs="微軟正黑體"/>
                <w:kern w:val="2"/>
                <w:szCs w:val="22"/>
                <w:u w:val="wave"/>
              </w:rPr>
              <w:t>輔導室</w:t>
            </w:r>
            <w:r w:rsidRPr="004A153A">
              <w:rPr>
                <w:rFonts w:ascii="標楷體" w:eastAsia="標楷體" w:hAnsi="標楷體" w:cs="微軟正黑體"/>
                <w:kern w:val="2"/>
                <w:szCs w:val="22"/>
              </w:rPr>
              <w:t xml:space="preserve">辦理一次選課輔導與檔案建置、登錄等相關訓練。 </w:t>
            </w:r>
          </w:p>
          <w:p w:rsidR="00761D0F" w:rsidRPr="004A153A" w:rsidRDefault="00761D0F" w:rsidP="00456AB2">
            <w:pPr>
              <w:widowControl w:val="0"/>
              <w:spacing w:line="256" w:lineRule="auto"/>
              <w:ind w:left="932" w:firstLineChars="0" w:hanging="481"/>
              <w:jc w:val="left"/>
              <w:rPr>
                <w:rFonts w:ascii="標楷體" w:eastAsia="標楷體" w:hAnsi="標楷體"/>
                <w:kern w:val="2"/>
                <w:sz w:val="20"/>
                <w:szCs w:val="22"/>
              </w:rPr>
            </w:pPr>
            <w:r w:rsidRPr="004A153A">
              <w:rPr>
                <w:rFonts w:ascii="標楷體" w:eastAsia="標楷體" w:hAnsi="標楷體" w:cs="微軟正黑體"/>
                <w:kern w:val="2"/>
                <w:szCs w:val="22"/>
              </w:rPr>
              <w:t>(二)</w:t>
            </w:r>
            <w:r w:rsidRPr="004A153A">
              <w:rPr>
                <w:rFonts w:ascii="標楷體" w:eastAsia="標楷體" w:hAnsi="標楷體" w:cs="微軟正黑體"/>
                <w:b/>
                <w:kern w:val="2"/>
                <w:szCs w:val="22"/>
                <w:u w:val="single"/>
              </w:rPr>
              <w:t>教師</w:t>
            </w:r>
            <w:r w:rsidRPr="004A153A">
              <w:rPr>
                <w:rFonts w:ascii="標楷體" w:eastAsia="標楷體" w:hAnsi="標楷體" w:cs="微軟正黑體"/>
                <w:kern w:val="2"/>
                <w:szCs w:val="22"/>
              </w:rPr>
              <w:t>研習：</w:t>
            </w:r>
            <w:r w:rsidRPr="004A153A">
              <w:rPr>
                <w:rFonts w:ascii="標楷體" w:eastAsia="標楷體" w:hAnsi="標楷體" w:cs="微軟正黑體"/>
                <w:kern w:val="2"/>
                <w:szCs w:val="22"/>
                <w:u w:val="wave"/>
              </w:rPr>
              <w:t>教學組</w:t>
            </w:r>
            <w:r w:rsidRPr="004A153A">
              <w:rPr>
                <w:rFonts w:ascii="標楷體" w:eastAsia="標楷體" w:hAnsi="標楷體" w:cs="微軟正黑體"/>
                <w:kern w:val="2"/>
                <w:szCs w:val="22"/>
              </w:rPr>
              <w:t xml:space="preserve">每學期至少辦理一次課程諮詢與檔案建置相關之專業研習。 </w:t>
            </w:r>
          </w:p>
          <w:p w:rsidR="00761D0F" w:rsidRPr="004A153A" w:rsidRDefault="00761D0F" w:rsidP="00456AB2">
            <w:pPr>
              <w:widowControl w:val="0"/>
              <w:spacing w:line="256" w:lineRule="auto"/>
              <w:ind w:left="932" w:firstLineChars="0" w:hanging="481"/>
              <w:jc w:val="left"/>
              <w:rPr>
                <w:rFonts w:ascii="標楷體" w:eastAsia="標楷體" w:hAnsi="標楷體" w:cs="微軟正黑體"/>
                <w:kern w:val="2"/>
                <w:szCs w:val="22"/>
              </w:rPr>
            </w:pPr>
            <w:r w:rsidRPr="004A153A">
              <w:rPr>
                <w:rFonts w:ascii="標楷體" w:eastAsia="標楷體" w:hAnsi="標楷體" w:cs="微軟正黑體"/>
                <w:kern w:val="2"/>
                <w:szCs w:val="22"/>
              </w:rPr>
              <w:t>(三)</w:t>
            </w:r>
            <w:r w:rsidRPr="004A153A">
              <w:rPr>
                <w:rFonts w:ascii="標楷體" w:eastAsia="標楷體" w:hAnsi="標楷體" w:cs="微軟正黑體"/>
                <w:b/>
                <w:kern w:val="2"/>
                <w:szCs w:val="22"/>
                <w:u w:val="single"/>
              </w:rPr>
              <w:t>親師</w:t>
            </w:r>
            <w:r w:rsidRPr="004A153A">
              <w:rPr>
                <w:rFonts w:ascii="標楷體" w:eastAsia="標楷體" w:hAnsi="標楷體" w:cs="微軟正黑體"/>
                <w:kern w:val="2"/>
                <w:szCs w:val="22"/>
              </w:rPr>
              <w:t>說明：</w:t>
            </w:r>
            <w:r w:rsidRPr="004A153A">
              <w:rPr>
                <w:rFonts w:ascii="標楷體" w:eastAsia="標楷體" w:hAnsi="標楷體" w:cs="微軟正黑體"/>
                <w:kern w:val="2"/>
                <w:szCs w:val="22"/>
                <w:u w:val="wave"/>
              </w:rPr>
              <w:t>訓育組</w:t>
            </w:r>
            <w:r w:rsidRPr="004A153A">
              <w:rPr>
                <w:rFonts w:ascii="標楷體" w:eastAsia="標楷體" w:hAnsi="標楷體" w:cs="微軟正黑體"/>
                <w:kern w:val="2"/>
                <w:szCs w:val="22"/>
              </w:rPr>
              <w:t>每學期得結合學校親職活動，至少辦理一次檔案建置與使用之說明。</w:t>
            </w:r>
          </w:p>
        </w:tc>
        <w:tc>
          <w:tcPr>
            <w:tcW w:w="4148" w:type="dxa"/>
            <w:shd w:val="clear" w:color="auto" w:fill="auto"/>
          </w:tcPr>
          <w:p w:rsidR="00761D0F" w:rsidRPr="004A153A" w:rsidRDefault="00761D0F" w:rsidP="00456AB2">
            <w:pPr>
              <w:widowControl w:val="0"/>
              <w:spacing w:line="240" w:lineRule="auto"/>
              <w:ind w:left="600" w:hanging="600"/>
              <w:jc w:val="left"/>
              <w:rPr>
                <w:rFonts w:ascii="標楷體" w:eastAsia="標楷體" w:hAnsi="標楷體" w:cs="微軟正黑體"/>
                <w:kern w:val="2"/>
                <w:szCs w:val="22"/>
              </w:rPr>
            </w:pPr>
            <w:r w:rsidRPr="004A153A">
              <w:rPr>
                <w:rFonts w:ascii="標楷體" w:eastAsia="標楷體" w:hAnsi="標楷體" w:cs="微軟正黑體" w:hint="eastAsia"/>
                <w:kern w:val="2"/>
                <w:szCs w:val="22"/>
              </w:rPr>
              <w:t>五、</w:t>
            </w:r>
            <w:r w:rsidRPr="004A153A">
              <w:rPr>
                <w:rFonts w:ascii="標楷體" w:eastAsia="標楷體" w:hAnsi="標楷體" w:cs="微軟正黑體"/>
                <w:kern w:val="2"/>
                <w:szCs w:val="22"/>
              </w:rPr>
              <w:t xml:space="preserve">學生學習歷程檔案之登錄、作業及使用，由資訊組統籌辦理訓練、研習及說明： </w:t>
            </w:r>
          </w:p>
          <w:p w:rsidR="00761D0F" w:rsidRPr="004A153A" w:rsidRDefault="00761D0F" w:rsidP="00456AB2">
            <w:pPr>
              <w:widowControl w:val="0"/>
              <w:spacing w:line="256" w:lineRule="auto"/>
              <w:ind w:left="932" w:firstLineChars="0" w:hanging="481"/>
              <w:jc w:val="left"/>
              <w:rPr>
                <w:rFonts w:ascii="標楷體" w:eastAsia="標楷體" w:hAnsi="標楷體"/>
                <w:kern w:val="2"/>
                <w:sz w:val="20"/>
                <w:szCs w:val="22"/>
              </w:rPr>
            </w:pPr>
            <w:r w:rsidRPr="004A153A">
              <w:rPr>
                <w:rFonts w:ascii="標楷體" w:eastAsia="標楷體" w:hAnsi="標楷體" w:cs="微軟正黑體"/>
                <w:kern w:val="2"/>
                <w:szCs w:val="22"/>
              </w:rPr>
              <w:t>(一)</w:t>
            </w:r>
            <w:r w:rsidRPr="004A153A">
              <w:rPr>
                <w:rFonts w:ascii="標楷體" w:eastAsia="標楷體" w:hAnsi="標楷體" w:cs="微軟正黑體"/>
                <w:b/>
                <w:kern w:val="2"/>
                <w:szCs w:val="22"/>
                <w:u w:val="single"/>
              </w:rPr>
              <w:t>學生</w:t>
            </w:r>
            <w:r w:rsidRPr="004A153A">
              <w:rPr>
                <w:rFonts w:ascii="標楷體" w:eastAsia="標楷體" w:hAnsi="標楷體" w:cs="微軟正黑體"/>
                <w:kern w:val="2"/>
                <w:szCs w:val="22"/>
              </w:rPr>
              <w:t>訓練：每學</w:t>
            </w:r>
            <w:r w:rsidRPr="004A153A">
              <w:rPr>
                <w:rFonts w:ascii="標楷體" w:eastAsia="標楷體" w:hAnsi="標楷體" w:cs="微軟正黑體" w:hint="eastAsia"/>
                <w:kern w:val="2"/>
                <w:szCs w:val="22"/>
              </w:rPr>
              <w:t>年</w:t>
            </w:r>
            <w:r w:rsidRPr="004A153A">
              <w:rPr>
                <w:rFonts w:ascii="標楷體" w:eastAsia="標楷體" w:hAnsi="標楷體" w:cs="微軟正黑體"/>
                <w:kern w:val="2"/>
                <w:szCs w:val="22"/>
              </w:rPr>
              <w:t>得結合生涯輔導課程或彈性學習、團體活動時間，由</w:t>
            </w:r>
            <w:r w:rsidRPr="004A153A">
              <w:rPr>
                <w:rFonts w:ascii="標楷體" w:eastAsia="標楷體" w:hAnsi="標楷體" w:cs="微軟正黑體"/>
                <w:kern w:val="2"/>
                <w:szCs w:val="22"/>
                <w:u w:val="wave"/>
              </w:rPr>
              <w:t>輔導室</w:t>
            </w:r>
            <w:r w:rsidRPr="004A153A">
              <w:rPr>
                <w:rFonts w:ascii="標楷體" w:eastAsia="標楷體" w:hAnsi="標楷體" w:cs="微軟正黑體"/>
                <w:kern w:val="2"/>
                <w:szCs w:val="22"/>
              </w:rPr>
              <w:t xml:space="preserve">辦理一次選課輔導與檔案建置、登錄等相關訓練。 </w:t>
            </w:r>
          </w:p>
          <w:p w:rsidR="00761D0F" w:rsidRPr="004A153A" w:rsidRDefault="00761D0F" w:rsidP="00456AB2">
            <w:pPr>
              <w:widowControl w:val="0"/>
              <w:spacing w:line="256" w:lineRule="auto"/>
              <w:ind w:left="932" w:firstLineChars="0" w:hanging="481"/>
              <w:jc w:val="left"/>
              <w:rPr>
                <w:rFonts w:ascii="標楷體" w:eastAsia="標楷體" w:hAnsi="標楷體"/>
                <w:kern w:val="2"/>
                <w:sz w:val="20"/>
                <w:szCs w:val="22"/>
              </w:rPr>
            </w:pPr>
            <w:r w:rsidRPr="004A153A">
              <w:rPr>
                <w:rFonts w:ascii="標楷體" w:eastAsia="標楷體" w:hAnsi="標楷體" w:cs="微軟正黑體"/>
                <w:kern w:val="2"/>
                <w:szCs w:val="22"/>
              </w:rPr>
              <w:t>(二)</w:t>
            </w:r>
            <w:r w:rsidRPr="004A153A">
              <w:rPr>
                <w:rFonts w:ascii="標楷體" w:eastAsia="標楷體" w:hAnsi="標楷體" w:cs="微軟正黑體"/>
                <w:b/>
                <w:kern w:val="2"/>
                <w:szCs w:val="22"/>
                <w:u w:val="single"/>
              </w:rPr>
              <w:t>教師</w:t>
            </w:r>
            <w:r w:rsidRPr="004A153A">
              <w:rPr>
                <w:rFonts w:ascii="標楷體" w:eastAsia="標楷體" w:hAnsi="標楷體" w:cs="微軟正黑體"/>
                <w:kern w:val="2"/>
                <w:szCs w:val="22"/>
              </w:rPr>
              <w:t>研習：</w:t>
            </w:r>
            <w:r w:rsidRPr="004A153A">
              <w:rPr>
                <w:rFonts w:ascii="標楷體" w:eastAsia="標楷體" w:hAnsi="標楷體" w:cs="微軟正黑體" w:hint="eastAsia"/>
                <w:kern w:val="2"/>
                <w:szCs w:val="22"/>
                <w:u w:val="wave"/>
              </w:rPr>
              <w:t>教務處</w:t>
            </w:r>
            <w:r w:rsidRPr="004A153A">
              <w:rPr>
                <w:rFonts w:ascii="標楷體" w:eastAsia="標楷體" w:hAnsi="標楷體" w:cs="微軟正黑體"/>
                <w:kern w:val="2"/>
                <w:szCs w:val="22"/>
              </w:rPr>
              <w:t>每學</w:t>
            </w:r>
            <w:r w:rsidRPr="004A153A">
              <w:rPr>
                <w:rFonts w:ascii="標楷體" w:eastAsia="標楷體" w:hAnsi="標楷體" w:cs="微軟正黑體" w:hint="eastAsia"/>
                <w:kern w:val="2"/>
                <w:szCs w:val="22"/>
              </w:rPr>
              <w:t>年</w:t>
            </w:r>
            <w:r w:rsidRPr="004A153A">
              <w:rPr>
                <w:rFonts w:ascii="標楷體" w:eastAsia="標楷體" w:hAnsi="標楷體" w:cs="微軟正黑體"/>
                <w:kern w:val="2"/>
                <w:szCs w:val="22"/>
              </w:rPr>
              <w:t xml:space="preserve">至少辦理一次課程諮詢與檔案建置相關之專業研習。 </w:t>
            </w:r>
          </w:p>
          <w:p w:rsidR="00761D0F" w:rsidRPr="004A153A" w:rsidRDefault="00761D0F" w:rsidP="00456AB2">
            <w:pPr>
              <w:widowControl w:val="0"/>
              <w:spacing w:line="256" w:lineRule="auto"/>
              <w:ind w:left="932" w:firstLineChars="0" w:hanging="481"/>
              <w:jc w:val="left"/>
              <w:rPr>
                <w:rFonts w:ascii="標楷體" w:eastAsia="標楷體" w:hAnsi="標楷體" w:cs="微軟正黑體"/>
                <w:kern w:val="2"/>
                <w:szCs w:val="22"/>
              </w:rPr>
            </w:pPr>
            <w:r w:rsidRPr="004A153A">
              <w:rPr>
                <w:rFonts w:ascii="標楷體" w:eastAsia="標楷體" w:hAnsi="標楷體" w:cs="微軟正黑體"/>
                <w:kern w:val="2"/>
                <w:szCs w:val="22"/>
              </w:rPr>
              <w:t>(三)</w:t>
            </w:r>
            <w:r w:rsidRPr="004A153A">
              <w:rPr>
                <w:rFonts w:ascii="標楷體" w:eastAsia="標楷體" w:hAnsi="標楷體" w:cs="微軟正黑體" w:hint="eastAsia"/>
                <w:b/>
                <w:bCs/>
                <w:kern w:val="2"/>
                <w:szCs w:val="22"/>
                <w:u w:val="single"/>
              </w:rPr>
              <w:t>家長</w:t>
            </w:r>
            <w:r w:rsidRPr="004A153A">
              <w:rPr>
                <w:rFonts w:ascii="標楷體" w:eastAsia="標楷體" w:hAnsi="標楷體" w:cs="微軟正黑體"/>
                <w:kern w:val="2"/>
                <w:szCs w:val="22"/>
              </w:rPr>
              <w:t>說明：</w:t>
            </w:r>
            <w:r w:rsidRPr="004A153A">
              <w:rPr>
                <w:rFonts w:ascii="標楷體" w:eastAsia="標楷體" w:hAnsi="標楷體" w:cs="微軟正黑體" w:hint="eastAsia"/>
                <w:kern w:val="2"/>
                <w:szCs w:val="22"/>
                <w:u w:val="wave"/>
              </w:rPr>
              <w:t>學務處</w:t>
            </w:r>
            <w:r w:rsidRPr="004A153A">
              <w:rPr>
                <w:rFonts w:ascii="標楷體" w:eastAsia="標楷體" w:hAnsi="標楷體" w:cs="微軟正黑體"/>
                <w:kern w:val="2"/>
                <w:szCs w:val="22"/>
              </w:rPr>
              <w:t>每學</w:t>
            </w:r>
            <w:r w:rsidRPr="004A153A">
              <w:rPr>
                <w:rFonts w:ascii="標楷體" w:eastAsia="標楷體" w:hAnsi="標楷體" w:cs="微軟正黑體" w:hint="eastAsia"/>
                <w:kern w:val="2"/>
                <w:szCs w:val="22"/>
              </w:rPr>
              <w:t>年</w:t>
            </w:r>
            <w:r w:rsidRPr="004A153A">
              <w:rPr>
                <w:rFonts w:ascii="標楷體" w:eastAsia="標楷體" w:hAnsi="標楷體" w:cs="微軟正黑體"/>
                <w:kern w:val="2"/>
                <w:szCs w:val="22"/>
              </w:rPr>
              <w:t>得結合學校親職活動，至少辦理一次檔案建置與使用之說明。</w:t>
            </w:r>
          </w:p>
          <w:p w:rsidR="00761D0F" w:rsidRPr="004A153A" w:rsidRDefault="00761D0F" w:rsidP="00456AB2">
            <w:pPr>
              <w:widowControl w:val="0"/>
              <w:spacing w:line="256" w:lineRule="auto"/>
              <w:ind w:left="932" w:firstLineChars="0" w:hanging="481"/>
              <w:jc w:val="left"/>
              <w:rPr>
                <w:rFonts w:ascii="標楷體" w:eastAsia="標楷體" w:hAnsi="標楷體" w:cs="微軟正黑體"/>
                <w:kern w:val="2"/>
                <w:szCs w:val="22"/>
              </w:rPr>
            </w:pPr>
          </w:p>
        </w:tc>
      </w:tr>
      <w:tr w:rsidR="00761D0F" w:rsidRPr="004A153A" w:rsidTr="00456AB2">
        <w:tc>
          <w:tcPr>
            <w:tcW w:w="4148" w:type="dxa"/>
            <w:shd w:val="clear" w:color="auto" w:fill="auto"/>
          </w:tcPr>
          <w:p w:rsidR="00761D0F" w:rsidRPr="004A153A" w:rsidRDefault="00761D0F" w:rsidP="00456AB2">
            <w:pPr>
              <w:spacing w:after="22" w:line="0" w:lineRule="atLeast"/>
              <w:ind w:firstLineChars="0" w:firstLine="0"/>
              <w:jc w:val="left"/>
              <w:rPr>
                <w:rFonts w:ascii="標楷體" w:eastAsia="標楷體" w:hAnsi="標楷體" w:cs="微軟正黑體"/>
                <w:kern w:val="2"/>
                <w:szCs w:val="22"/>
              </w:rPr>
            </w:pPr>
          </w:p>
        </w:tc>
        <w:tc>
          <w:tcPr>
            <w:tcW w:w="4148" w:type="dxa"/>
            <w:shd w:val="clear" w:color="auto" w:fill="auto"/>
          </w:tcPr>
          <w:p w:rsidR="00761D0F" w:rsidRPr="004A153A" w:rsidRDefault="00761D0F" w:rsidP="00456AB2">
            <w:pPr>
              <w:widowControl w:val="0"/>
              <w:spacing w:line="240" w:lineRule="auto"/>
              <w:ind w:left="600" w:hanging="600"/>
              <w:jc w:val="left"/>
              <w:rPr>
                <w:rFonts w:ascii="標楷體" w:eastAsia="標楷體" w:hAnsi="標楷體" w:cs="微軟正黑體"/>
                <w:kern w:val="2"/>
                <w:szCs w:val="22"/>
              </w:rPr>
            </w:pPr>
            <w:r w:rsidRPr="004A153A">
              <w:rPr>
                <w:rFonts w:ascii="標楷體" w:eastAsia="標楷體" w:hAnsi="標楷體" w:cs="微軟正黑體" w:hint="eastAsia"/>
                <w:kern w:val="2"/>
                <w:szCs w:val="22"/>
              </w:rPr>
              <w:t>六、重讀、復學、轉學及借讀學生依國民及學前教育署「高級中等教育階段學生學籍異動之學生學習歷程檔案處理原則」辦理。</w:t>
            </w:r>
          </w:p>
        </w:tc>
      </w:tr>
      <w:tr w:rsidR="00761D0F" w:rsidRPr="004A153A" w:rsidTr="00456AB2">
        <w:tc>
          <w:tcPr>
            <w:tcW w:w="4148" w:type="dxa"/>
            <w:shd w:val="clear" w:color="auto" w:fill="auto"/>
          </w:tcPr>
          <w:p w:rsidR="00761D0F" w:rsidRPr="004A153A" w:rsidRDefault="00761D0F" w:rsidP="00456AB2">
            <w:pPr>
              <w:widowControl w:val="0"/>
              <w:numPr>
                <w:ilvl w:val="0"/>
                <w:numId w:val="4"/>
              </w:numPr>
              <w:spacing w:after="22" w:line="0" w:lineRule="atLeast"/>
              <w:ind w:firstLineChars="0"/>
              <w:jc w:val="left"/>
              <w:rPr>
                <w:rFonts w:ascii="標楷體" w:eastAsia="標楷體" w:hAnsi="標楷體" w:cs="微軟正黑體"/>
                <w:kern w:val="2"/>
                <w:szCs w:val="22"/>
              </w:rPr>
            </w:pPr>
            <w:r w:rsidRPr="004A153A">
              <w:rPr>
                <w:rFonts w:ascii="標楷體" w:eastAsia="標楷體" w:hAnsi="標楷體" w:cs="微軟正黑體"/>
                <w:kern w:val="2"/>
                <w:szCs w:val="22"/>
              </w:rPr>
              <w:t>成效評核及獎勵：學生學習歷程檔案平臺各內容項目之指定管理、登錄人員及教師，得由執行秘書視其辦理成效，提交工作小組議決後，依學校教職員獎勵標準規定提請敘獎。</w:t>
            </w:r>
          </w:p>
        </w:tc>
        <w:tc>
          <w:tcPr>
            <w:tcW w:w="4148" w:type="dxa"/>
            <w:shd w:val="clear" w:color="auto" w:fill="auto"/>
          </w:tcPr>
          <w:p w:rsidR="00761D0F" w:rsidRPr="004A153A" w:rsidRDefault="00761D0F" w:rsidP="00456AB2">
            <w:pPr>
              <w:widowControl w:val="0"/>
              <w:spacing w:line="240" w:lineRule="auto"/>
              <w:ind w:left="600" w:hanging="600"/>
              <w:jc w:val="left"/>
              <w:rPr>
                <w:rFonts w:ascii="標楷體" w:eastAsia="標楷體" w:hAnsi="標楷體" w:cs="微軟正黑體"/>
                <w:kern w:val="2"/>
                <w:szCs w:val="22"/>
              </w:rPr>
            </w:pPr>
            <w:r w:rsidRPr="004A153A">
              <w:rPr>
                <w:rFonts w:ascii="標楷體" w:eastAsia="標楷體" w:hAnsi="標楷體" w:cs="微軟正黑體" w:hint="eastAsia"/>
                <w:kern w:val="2"/>
                <w:szCs w:val="22"/>
              </w:rPr>
              <w:t>七、</w:t>
            </w:r>
            <w:r w:rsidRPr="004A153A">
              <w:rPr>
                <w:rFonts w:ascii="標楷體" w:eastAsia="標楷體" w:hAnsi="標楷體" w:cs="微軟正黑體"/>
                <w:kern w:val="2"/>
                <w:szCs w:val="22"/>
              </w:rPr>
              <w:t>成效評核及獎勵：學生學習歷程檔案平臺各內容項目之指定管理、登錄人員及教師，得由執行秘書視其辦理成效，提交工作小組議決後，依學校教職員獎勵標準規定提請敘獎。</w:t>
            </w:r>
          </w:p>
        </w:tc>
      </w:tr>
      <w:tr w:rsidR="00761D0F" w:rsidRPr="004A153A" w:rsidTr="00456AB2">
        <w:tc>
          <w:tcPr>
            <w:tcW w:w="4148" w:type="dxa"/>
            <w:shd w:val="clear" w:color="auto" w:fill="auto"/>
          </w:tcPr>
          <w:p w:rsidR="00761D0F" w:rsidRPr="004A153A" w:rsidRDefault="00761D0F" w:rsidP="00456AB2">
            <w:pPr>
              <w:widowControl w:val="0"/>
              <w:numPr>
                <w:ilvl w:val="0"/>
                <w:numId w:val="4"/>
              </w:numPr>
              <w:spacing w:after="22" w:line="0" w:lineRule="atLeast"/>
              <w:ind w:firstLineChars="0"/>
              <w:jc w:val="left"/>
              <w:rPr>
                <w:rFonts w:ascii="標楷體" w:eastAsia="標楷體" w:hAnsi="標楷體" w:cs="微軟正黑體"/>
                <w:kern w:val="2"/>
                <w:szCs w:val="22"/>
              </w:rPr>
            </w:pPr>
            <w:r w:rsidRPr="004A153A">
              <w:rPr>
                <w:rFonts w:ascii="標楷體" w:eastAsia="標楷體" w:hAnsi="標楷體" w:cs="微軟正黑體"/>
                <w:kern w:val="2"/>
                <w:szCs w:val="22"/>
              </w:rPr>
              <w:t>本補充規定經校務會議通過後實施，其修正亦同。</w:t>
            </w:r>
          </w:p>
        </w:tc>
        <w:tc>
          <w:tcPr>
            <w:tcW w:w="4148" w:type="dxa"/>
            <w:shd w:val="clear" w:color="auto" w:fill="auto"/>
          </w:tcPr>
          <w:p w:rsidR="00761D0F" w:rsidRPr="004A153A" w:rsidRDefault="00761D0F" w:rsidP="00456AB2">
            <w:pPr>
              <w:widowControl w:val="0"/>
              <w:spacing w:line="240" w:lineRule="auto"/>
              <w:ind w:left="600" w:hanging="600"/>
              <w:jc w:val="left"/>
              <w:rPr>
                <w:rFonts w:ascii="標楷體" w:eastAsia="標楷體" w:hAnsi="標楷體" w:cs="微軟正黑體"/>
                <w:kern w:val="2"/>
                <w:szCs w:val="22"/>
              </w:rPr>
            </w:pPr>
            <w:r w:rsidRPr="004A153A">
              <w:rPr>
                <w:rFonts w:ascii="標楷體" w:eastAsia="標楷體" w:hAnsi="標楷體" w:cs="微軟正黑體" w:hint="eastAsia"/>
                <w:kern w:val="2"/>
                <w:szCs w:val="22"/>
              </w:rPr>
              <w:t>八、</w:t>
            </w:r>
            <w:r w:rsidRPr="004A153A">
              <w:rPr>
                <w:rFonts w:ascii="標楷體" w:eastAsia="標楷體" w:hAnsi="標楷體" w:cs="微軟正黑體"/>
                <w:kern w:val="2"/>
                <w:szCs w:val="22"/>
              </w:rPr>
              <w:t>本補充規定經校務會議通過後實施，其修正亦同。</w:t>
            </w:r>
          </w:p>
        </w:tc>
      </w:tr>
    </w:tbl>
    <w:p w:rsidR="00761D0F" w:rsidRPr="008B3118" w:rsidRDefault="00761D0F" w:rsidP="00761D0F">
      <w:pPr>
        <w:snapToGrid w:val="0"/>
        <w:spacing w:beforeLines="20" w:before="48"/>
        <w:ind w:left="798" w:hangingChars="285" w:hanging="798"/>
        <w:rPr>
          <w:rFonts w:ascii="標楷體" w:eastAsia="標楷體" w:hAnsi="標楷體" w:hint="eastAsia"/>
          <w:sz w:val="28"/>
          <w:szCs w:val="28"/>
        </w:rPr>
      </w:pPr>
    </w:p>
    <w:p w:rsidR="00761D0F" w:rsidRPr="008B3118" w:rsidRDefault="00761D0F" w:rsidP="00761D0F">
      <w:pPr>
        <w:snapToGrid w:val="0"/>
        <w:spacing w:beforeLines="20" w:before="48"/>
        <w:ind w:left="798" w:hangingChars="285" w:hanging="798"/>
        <w:rPr>
          <w:rFonts w:ascii="標楷體" w:eastAsia="標楷體" w:hAnsi="標楷體" w:hint="eastAsia"/>
          <w:sz w:val="28"/>
          <w:szCs w:val="28"/>
        </w:rPr>
      </w:pPr>
      <w:r w:rsidRPr="008B3118">
        <w:rPr>
          <w:rFonts w:ascii="標楷體" w:eastAsia="標楷體" w:hAnsi="標楷體" w:hint="eastAsia"/>
          <w:color w:val="000000"/>
          <w:sz w:val="28"/>
          <w:szCs w:val="28"/>
        </w:rPr>
        <w:t xml:space="preserve"> </w:t>
      </w:r>
    </w:p>
    <w:p w:rsidR="00761D0F" w:rsidRPr="00BA2555" w:rsidRDefault="00761D0F" w:rsidP="00761D0F">
      <w:pPr>
        <w:ind w:left="700" w:hanging="700"/>
        <w:rPr>
          <w:rFonts w:ascii="標楷體" w:eastAsia="標楷體" w:hAnsi="標楷體" w:hint="eastAsia"/>
          <w:sz w:val="28"/>
          <w:szCs w:val="28"/>
        </w:rPr>
      </w:pPr>
    </w:p>
    <w:p w:rsidR="00016665" w:rsidRPr="00761D0F" w:rsidRDefault="00016665" w:rsidP="001F1293">
      <w:pPr>
        <w:ind w:left="700" w:hanging="700"/>
        <w:rPr>
          <w:rFonts w:ascii="標楷體" w:eastAsia="標楷體" w:hAnsi="標楷體" w:hint="eastAsia"/>
          <w:sz w:val="28"/>
          <w:szCs w:val="28"/>
        </w:rPr>
      </w:pPr>
    </w:p>
    <w:sectPr w:rsidR="00016665" w:rsidRPr="00761D0F" w:rsidSect="005373E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080" w:bottom="1440" w:left="1080" w:header="709" w:footer="7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EAD" w:rsidRDefault="00982EAD">
      <w:pPr>
        <w:ind w:left="600" w:hanging="600"/>
      </w:pPr>
      <w:r>
        <w:separator/>
      </w:r>
    </w:p>
  </w:endnote>
  <w:endnote w:type="continuationSeparator" w:id="0">
    <w:p w:rsidR="00982EAD" w:rsidRDefault="00982EAD">
      <w:pPr>
        <w:ind w:left="600" w:hanging="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華康細明體">
    <w:charset w:val="88"/>
    <w:family w:val="modern"/>
    <w:pitch w:val="fixed"/>
    <w:sig w:usb0="80000001" w:usb1="28091800" w:usb2="00000016"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華康中黑體.餀.">
    <w:altName w:val="Arial Unicode MS"/>
    <w:panose1 w:val="00000000000000000000"/>
    <w:charset w:val="88"/>
    <w:family w:val="swiss"/>
    <w:notTrueType/>
    <w:pitch w:val="default"/>
    <w:sig w:usb0="00000001" w:usb1="08080000" w:usb2="00000010" w:usb3="00000000" w:csb0="00100000" w:csb1="00000000"/>
  </w:font>
  <w:font w:name="文鼎粗隸">
    <w:altName w:val="Arial Unicode MS"/>
    <w:charset w:val="88"/>
    <w:family w:val="modern"/>
    <w:pitch w:val="fixed"/>
    <w:sig w:usb0="00000000" w:usb1="08080000" w:usb2="00000010" w:usb3="00000000" w:csb0="00100000" w:csb1="00000000"/>
  </w:font>
  <w:font w:name="TTB7CF9C5CtCID-WinCharSetFFFF-H">
    <w:altName w:val="華康少女文字W3(P)"/>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AE" w:rsidRDefault="00F950AE">
    <w:pPr>
      <w:pStyle w:val="a5"/>
      <w:framePr w:wrap="around" w:vAnchor="text" w:hAnchor="margin" w:xAlign="right" w:y="1"/>
      <w:ind w:left="500" w:hanging="500"/>
      <w:rPr>
        <w:rStyle w:val="a6"/>
      </w:rPr>
    </w:pPr>
    <w:r>
      <w:rPr>
        <w:rStyle w:val="a6"/>
      </w:rPr>
      <w:fldChar w:fldCharType="begin"/>
    </w:r>
    <w:r>
      <w:rPr>
        <w:rStyle w:val="a6"/>
      </w:rPr>
      <w:instrText xml:space="preserve">PAGE  </w:instrText>
    </w:r>
    <w:r>
      <w:rPr>
        <w:rStyle w:val="a6"/>
      </w:rPr>
      <w:fldChar w:fldCharType="end"/>
    </w:r>
  </w:p>
  <w:p w:rsidR="00F950AE" w:rsidRDefault="00F950AE">
    <w:pPr>
      <w:pStyle w:val="a5"/>
      <w:ind w:left="500" w:right="360" w:hanging="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AE" w:rsidRDefault="00F950AE">
    <w:pPr>
      <w:pStyle w:val="a5"/>
      <w:ind w:left="500" w:hanging="500"/>
      <w:jc w:val="center"/>
      <w:rPr>
        <w:rFonts w:hint="eastAsia"/>
      </w:rPr>
    </w:pPr>
    <w:r>
      <w:rPr>
        <w:rFonts w:hint="eastAsia"/>
      </w:rPr>
      <w:t>第</w:t>
    </w:r>
    <w:r>
      <w:rPr>
        <w:rFonts w:hint="eastAsia"/>
      </w:rPr>
      <w:t xml:space="preserve">  </w:t>
    </w:r>
    <w:r>
      <w:fldChar w:fldCharType="begin"/>
    </w:r>
    <w:r>
      <w:instrText xml:space="preserve"> PAGE </w:instrText>
    </w:r>
    <w:r>
      <w:fldChar w:fldCharType="separate"/>
    </w:r>
    <w:r w:rsidR="00DE0402">
      <w:rPr>
        <w:noProof/>
      </w:rPr>
      <w:t>1</w:t>
    </w:r>
    <w:r>
      <w:fldChar w:fldCharType="end"/>
    </w:r>
    <w:r>
      <w:rPr>
        <w:rFonts w:hint="eastAsia"/>
      </w:rPr>
      <w:t xml:space="preserve">  </w:t>
    </w:r>
    <w:r>
      <w:rPr>
        <w:rFonts w:hint="eastAsia"/>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15" w:rsidRDefault="006D3515">
    <w:pPr>
      <w:pStyle w:val="a5"/>
      <w:ind w:left="500" w:hanging="5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EAD" w:rsidRDefault="00982EAD">
      <w:pPr>
        <w:ind w:left="600" w:hanging="600"/>
      </w:pPr>
      <w:r>
        <w:separator/>
      </w:r>
    </w:p>
  </w:footnote>
  <w:footnote w:type="continuationSeparator" w:id="0">
    <w:p w:rsidR="00982EAD" w:rsidRDefault="00982EAD">
      <w:pPr>
        <w:ind w:left="600" w:hanging="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15" w:rsidRDefault="006D3515">
    <w:pPr>
      <w:pStyle w:val="a7"/>
      <w:ind w:left="500" w:hanging="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15" w:rsidRDefault="006D3515">
    <w:pPr>
      <w:pStyle w:val="a7"/>
      <w:ind w:left="500" w:hanging="5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15" w:rsidRDefault="006D3515">
    <w:pPr>
      <w:pStyle w:val="a7"/>
      <w:ind w:left="500" w:hanging="5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50316"/>
    <w:multiLevelType w:val="hybridMultilevel"/>
    <w:tmpl w:val="CD4682C4"/>
    <w:lvl w:ilvl="0" w:tplc="A106D68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9CD3A52"/>
    <w:multiLevelType w:val="hybridMultilevel"/>
    <w:tmpl w:val="96801A66"/>
    <w:lvl w:ilvl="0" w:tplc="B0AE9E04">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DA6716"/>
    <w:multiLevelType w:val="hybridMultilevel"/>
    <w:tmpl w:val="01D47BAE"/>
    <w:lvl w:ilvl="0" w:tplc="2A347D48">
      <w:start w:val="1"/>
      <w:numFmt w:val="taiwaneseCountingThousand"/>
      <w:lvlText w:val="%1、"/>
      <w:lvlJc w:val="left"/>
      <w:pPr>
        <w:tabs>
          <w:tab w:val="num" w:pos="435"/>
        </w:tabs>
        <w:ind w:left="435" w:hanging="43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921EB0"/>
    <w:multiLevelType w:val="hybridMultilevel"/>
    <w:tmpl w:val="E0AEF320"/>
    <w:lvl w:ilvl="0" w:tplc="E5D238C2">
      <w:start w:val="1"/>
      <w:numFmt w:val="taiwaneseCountingThousand"/>
      <w:lvlText w:val="(%1) "/>
      <w:lvlJc w:val="left"/>
      <w:pPr>
        <w:ind w:left="3360" w:hanging="480"/>
      </w:pPr>
      <w:rPr>
        <w:rFonts w:hint="eastAsia"/>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4" w15:restartNumberingAfterBreak="0">
    <w:nsid w:val="0EE343F6"/>
    <w:multiLevelType w:val="hybridMultilevel"/>
    <w:tmpl w:val="CC903B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8B18EB"/>
    <w:multiLevelType w:val="hybridMultilevel"/>
    <w:tmpl w:val="656EC2B8"/>
    <w:lvl w:ilvl="0" w:tplc="BB541726">
      <w:start w:val="1"/>
      <w:numFmt w:val="ideographDigital"/>
      <w:lvlText w:val="(%1)"/>
      <w:lvlJc w:val="left"/>
      <w:pPr>
        <w:ind w:left="102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51A21B78">
      <w:start w:val="1"/>
      <w:numFmt w:val="decimal"/>
      <w:lvlText w:val="%2."/>
      <w:lvlJc w:val="left"/>
      <w:pPr>
        <w:ind w:left="1301"/>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13B44C56">
      <w:start w:val="1"/>
      <w:numFmt w:val="lowerRoman"/>
      <w:lvlText w:val="%3"/>
      <w:lvlJc w:val="left"/>
      <w:pPr>
        <w:ind w:left="22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06462352">
      <w:start w:val="1"/>
      <w:numFmt w:val="decimal"/>
      <w:lvlText w:val="%4"/>
      <w:lvlJc w:val="left"/>
      <w:pPr>
        <w:ind w:left="29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4DB46B16">
      <w:start w:val="1"/>
      <w:numFmt w:val="lowerLetter"/>
      <w:lvlText w:val="%5"/>
      <w:lvlJc w:val="left"/>
      <w:pPr>
        <w:ind w:left="36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9E54AD74">
      <w:start w:val="1"/>
      <w:numFmt w:val="lowerRoman"/>
      <w:lvlText w:val="%6"/>
      <w:lvlJc w:val="left"/>
      <w:pPr>
        <w:ind w:left="43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B43CD3D8">
      <w:start w:val="1"/>
      <w:numFmt w:val="decimal"/>
      <w:lvlText w:val="%7"/>
      <w:lvlJc w:val="left"/>
      <w:pPr>
        <w:ind w:left="51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86B6590C">
      <w:start w:val="1"/>
      <w:numFmt w:val="lowerLetter"/>
      <w:lvlText w:val="%8"/>
      <w:lvlJc w:val="left"/>
      <w:pPr>
        <w:ind w:left="58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95B6CAFA">
      <w:start w:val="1"/>
      <w:numFmt w:val="lowerRoman"/>
      <w:lvlText w:val="%9"/>
      <w:lvlJc w:val="left"/>
      <w:pPr>
        <w:ind w:left="65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793247"/>
    <w:multiLevelType w:val="hybridMultilevel"/>
    <w:tmpl w:val="1C72B3C8"/>
    <w:lvl w:ilvl="0" w:tplc="04090001">
      <w:start w:val="1"/>
      <w:numFmt w:val="bullet"/>
      <w:lvlText w:val=""/>
      <w:lvlJc w:val="left"/>
      <w:pPr>
        <w:ind w:left="862" w:hanging="720"/>
      </w:pPr>
      <w:rPr>
        <w:rFonts w:ascii="Wingdings" w:hAnsi="Wingdings" w:hint="default"/>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7" w15:restartNumberingAfterBreak="0">
    <w:nsid w:val="2C9A5C6E"/>
    <w:multiLevelType w:val="hybridMultilevel"/>
    <w:tmpl w:val="7F58B7B0"/>
    <w:lvl w:ilvl="0" w:tplc="6C0686B6">
      <w:start w:val="1"/>
      <w:numFmt w:val="taiwaneseCountingThousand"/>
      <w:lvlText w:val="(%1)"/>
      <w:lvlJc w:val="left"/>
      <w:pPr>
        <w:ind w:left="960" w:hanging="720"/>
      </w:pPr>
      <w:rPr>
        <w:rFonts w:cs="新細明體"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36616F67"/>
    <w:multiLevelType w:val="hybridMultilevel"/>
    <w:tmpl w:val="FAC03FEC"/>
    <w:lvl w:ilvl="0" w:tplc="F492083A">
      <w:start w:val="1"/>
      <w:numFmt w:val="taiwaneseCountingThousand"/>
      <w:lvlText w:val="%1、"/>
      <w:lvlJc w:val="left"/>
      <w:pPr>
        <w:ind w:left="864" w:hanging="72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9" w15:restartNumberingAfterBreak="0">
    <w:nsid w:val="3FCF23BE"/>
    <w:multiLevelType w:val="hybridMultilevel"/>
    <w:tmpl w:val="BAD40946"/>
    <w:lvl w:ilvl="0" w:tplc="FC3E66EE">
      <w:start w:val="1"/>
      <w:numFmt w:val="taiwaneseCountingThousand"/>
      <w:lvlText w:val="(%1)"/>
      <w:lvlJc w:val="left"/>
      <w:pPr>
        <w:ind w:left="1046" w:hanging="480"/>
      </w:pPr>
      <w:rPr>
        <w:rFonts w:hint="eastAsia"/>
      </w:rPr>
    </w:lvl>
    <w:lvl w:ilvl="1" w:tplc="04090019">
      <w:start w:val="1"/>
      <w:numFmt w:val="ideographTraditional"/>
      <w:lvlText w:val="%2、"/>
      <w:lvlJc w:val="left"/>
      <w:pPr>
        <w:ind w:left="1526" w:hanging="480"/>
      </w:pPr>
    </w:lvl>
    <w:lvl w:ilvl="2" w:tplc="11EC05D0">
      <w:start w:val="1"/>
      <w:numFmt w:val="decimal"/>
      <w:lvlText w:val="%3."/>
      <w:lvlJc w:val="left"/>
      <w:pPr>
        <w:ind w:left="1910" w:hanging="384"/>
      </w:pPr>
      <w:rPr>
        <w:rFonts w:hint="default"/>
      </w:r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42783F19"/>
    <w:multiLevelType w:val="hybridMultilevel"/>
    <w:tmpl w:val="CA8E1EDA"/>
    <w:lvl w:ilvl="0" w:tplc="169A701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449E230C"/>
    <w:multiLevelType w:val="hybridMultilevel"/>
    <w:tmpl w:val="B0089F58"/>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44BB0ADC"/>
    <w:multiLevelType w:val="hybridMultilevel"/>
    <w:tmpl w:val="1724FEBE"/>
    <w:lvl w:ilvl="0" w:tplc="5C966D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9222C6"/>
    <w:multiLevelType w:val="hybridMultilevel"/>
    <w:tmpl w:val="999464BE"/>
    <w:lvl w:ilvl="0" w:tplc="E592CFE8">
      <w:start w:val="1"/>
      <w:numFmt w:val="taiwaneseCountingThousand"/>
      <w:lvlText w:val="%1、"/>
      <w:lvlJc w:val="left"/>
      <w:pPr>
        <w:tabs>
          <w:tab w:val="num" w:pos="480"/>
        </w:tabs>
        <w:ind w:left="480" w:hanging="480"/>
      </w:pPr>
      <w:rPr>
        <w:rFonts w:ascii="標楷體" w:eastAsia="標楷體" w:hAnsi="標楷體" w:hint="eastAsia"/>
        <w:b w:val="0"/>
        <w:i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C4524FF"/>
    <w:multiLevelType w:val="hybridMultilevel"/>
    <w:tmpl w:val="3E9AF08C"/>
    <w:lvl w:ilvl="0" w:tplc="AB5C5BCA">
      <w:start w:val="1"/>
      <w:numFmt w:val="decimal"/>
      <w:pStyle w:val="a"/>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395553A"/>
    <w:multiLevelType w:val="hybridMultilevel"/>
    <w:tmpl w:val="FDBA84D6"/>
    <w:lvl w:ilvl="0" w:tplc="F17840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D1611A"/>
    <w:multiLevelType w:val="hybridMultilevel"/>
    <w:tmpl w:val="0194FACC"/>
    <w:lvl w:ilvl="0" w:tplc="FF923CBE">
      <w:start w:val="1"/>
      <w:numFmt w:val="bullet"/>
      <w:pStyle w:val="-"/>
      <w:lvlText w:val=""/>
      <w:lvlJc w:val="left"/>
      <w:pPr>
        <w:tabs>
          <w:tab w:val="num" w:pos="360"/>
        </w:tabs>
        <w:ind w:left="170" w:hanging="17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AB86134"/>
    <w:multiLevelType w:val="hybridMultilevel"/>
    <w:tmpl w:val="A4B8B7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3886E26"/>
    <w:multiLevelType w:val="hybridMultilevel"/>
    <w:tmpl w:val="E5C8CCFC"/>
    <w:lvl w:ilvl="0" w:tplc="0409000F">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798E2119"/>
    <w:multiLevelType w:val="hybridMultilevel"/>
    <w:tmpl w:val="CA8E1EDA"/>
    <w:lvl w:ilvl="0" w:tplc="169A701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14"/>
  </w:num>
  <w:num w:numId="2">
    <w:abstractNumId w:val="16"/>
  </w:num>
  <w:num w:numId="3">
    <w:abstractNumId w:val="5"/>
  </w:num>
  <w:num w:numId="4">
    <w:abstractNumId w:val="1"/>
  </w:num>
  <w:num w:numId="5">
    <w:abstractNumId w:val="12"/>
  </w:num>
  <w:num w:numId="6">
    <w:abstractNumId w:val="3"/>
  </w:num>
  <w:num w:numId="7">
    <w:abstractNumId w:val="8"/>
  </w:num>
  <w:num w:numId="8">
    <w:abstractNumId w:val="2"/>
  </w:num>
  <w:num w:numId="9">
    <w:abstractNumId w:val="7"/>
  </w:num>
  <w:num w:numId="10">
    <w:abstractNumId w:val="0"/>
  </w:num>
  <w:num w:numId="11">
    <w:abstractNumId w:val="17"/>
  </w:num>
  <w:num w:numId="12">
    <w:abstractNumId w:val="11"/>
  </w:num>
  <w:num w:numId="13">
    <w:abstractNumId w:val="9"/>
  </w:num>
  <w:num w:numId="14">
    <w:abstractNumId w:val="10"/>
  </w:num>
  <w:num w:numId="15">
    <w:abstractNumId w:val="6"/>
  </w:num>
  <w:num w:numId="16">
    <w:abstractNumId w:val="19"/>
  </w:num>
  <w:num w:numId="17">
    <w:abstractNumId w:val="15"/>
  </w:num>
  <w:num w:numId="18">
    <w:abstractNumId w:val="13"/>
  </w:num>
  <w:num w:numId="19">
    <w:abstractNumId w:val="4"/>
  </w:num>
  <w:num w:numId="2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96"/>
    <w:rsid w:val="0000238E"/>
    <w:rsid w:val="00004DF9"/>
    <w:rsid w:val="00006257"/>
    <w:rsid w:val="00006D46"/>
    <w:rsid w:val="00014866"/>
    <w:rsid w:val="00016665"/>
    <w:rsid w:val="00016811"/>
    <w:rsid w:val="000168D8"/>
    <w:rsid w:val="000210E3"/>
    <w:rsid w:val="00021F32"/>
    <w:rsid w:val="000238FD"/>
    <w:rsid w:val="00024479"/>
    <w:rsid w:val="0002730D"/>
    <w:rsid w:val="0003065A"/>
    <w:rsid w:val="00032AFE"/>
    <w:rsid w:val="0003551A"/>
    <w:rsid w:val="000378B3"/>
    <w:rsid w:val="00040716"/>
    <w:rsid w:val="000418E4"/>
    <w:rsid w:val="000440F8"/>
    <w:rsid w:val="00044EE6"/>
    <w:rsid w:val="00064358"/>
    <w:rsid w:val="0006550D"/>
    <w:rsid w:val="0006686A"/>
    <w:rsid w:val="00070690"/>
    <w:rsid w:val="00074347"/>
    <w:rsid w:val="000749AA"/>
    <w:rsid w:val="00080819"/>
    <w:rsid w:val="00081021"/>
    <w:rsid w:val="00081565"/>
    <w:rsid w:val="00081BCD"/>
    <w:rsid w:val="0008779F"/>
    <w:rsid w:val="00090BB6"/>
    <w:rsid w:val="00091432"/>
    <w:rsid w:val="0009375B"/>
    <w:rsid w:val="00095952"/>
    <w:rsid w:val="000A09F9"/>
    <w:rsid w:val="000A46CF"/>
    <w:rsid w:val="000B0E76"/>
    <w:rsid w:val="000B216F"/>
    <w:rsid w:val="000B5FAA"/>
    <w:rsid w:val="000B6201"/>
    <w:rsid w:val="000C02A6"/>
    <w:rsid w:val="000C1CC0"/>
    <w:rsid w:val="000C622B"/>
    <w:rsid w:val="000C6365"/>
    <w:rsid w:val="000C67BD"/>
    <w:rsid w:val="000C6ECA"/>
    <w:rsid w:val="000D143B"/>
    <w:rsid w:val="000D58A3"/>
    <w:rsid w:val="000D5EAB"/>
    <w:rsid w:val="000D7749"/>
    <w:rsid w:val="000E52B8"/>
    <w:rsid w:val="000E6EAA"/>
    <w:rsid w:val="000E7B57"/>
    <w:rsid w:val="000F0EEA"/>
    <w:rsid w:val="000F2303"/>
    <w:rsid w:val="000F497D"/>
    <w:rsid w:val="000F7635"/>
    <w:rsid w:val="001027E7"/>
    <w:rsid w:val="001129E4"/>
    <w:rsid w:val="00120F4A"/>
    <w:rsid w:val="0012175F"/>
    <w:rsid w:val="001271B8"/>
    <w:rsid w:val="00131C57"/>
    <w:rsid w:val="00131C98"/>
    <w:rsid w:val="00131DFD"/>
    <w:rsid w:val="001478CE"/>
    <w:rsid w:val="00147AA5"/>
    <w:rsid w:val="00150546"/>
    <w:rsid w:val="001512FE"/>
    <w:rsid w:val="00153015"/>
    <w:rsid w:val="00160C09"/>
    <w:rsid w:val="001628E5"/>
    <w:rsid w:val="00163DB1"/>
    <w:rsid w:val="00166BBF"/>
    <w:rsid w:val="00166D0F"/>
    <w:rsid w:val="001717EE"/>
    <w:rsid w:val="001718BC"/>
    <w:rsid w:val="001730B4"/>
    <w:rsid w:val="001766FC"/>
    <w:rsid w:val="00180CE1"/>
    <w:rsid w:val="00183C75"/>
    <w:rsid w:val="00187895"/>
    <w:rsid w:val="00191B96"/>
    <w:rsid w:val="00195244"/>
    <w:rsid w:val="00197153"/>
    <w:rsid w:val="001A1C2F"/>
    <w:rsid w:val="001A41CD"/>
    <w:rsid w:val="001A5F06"/>
    <w:rsid w:val="001B7ED1"/>
    <w:rsid w:val="001C08CB"/>
    <w:rsid w:val="001C08FE"/>
    <w:rsid w:val="001C22ED"/>
    <w:rsid w:val="001C2D81"/>
    <w:rsid w:val="001C4A84"/>
    <w:rsid w:val="001C4C89"/>
    <w:rsid w:val="001D0D0F"/>
    <w:rsid w:val="001D5785"/>
    <w:rsid w:val="001D5F52"/>
    <w:rsid w:val="001D6D8A"/>
    <w:rsid w:val="001D7CD6"/>
    <w:rsid w:val="001E0018"/>
    <w:rsid w:val="001E06E9"/>
    <w:rsid w:val="001E2441"/>
    <w:rsid w:val="001E2D3B"/>
    <w:rsid w:val="001E33B7"/>
    <w:rsid w:val="001E33FA"/>
    <w:rsid w:val="001E5878"/>
    <w:rsid w:val="001F1293"/>
    <w:rsid w:val="001F13FC"/>
    <w:rsid w:val="001F17B3"/>
    <w:rsid w:val="001F1E31"/>
    <w:rsid w:val="001F3242"/>
    <w:rsid w:val="001F4405"/>
    <w:rsid w:val="001F4726"/>
    <w:rsid w:val="00204651"/>
    <w:rsid w:val="00205C01"/>
    <w:rsid w:val="00206494"/>
    <w:rsid w:val="00206495"/>
    <w:rsid w:val="002108E9"/>
    <w:rsid w:val="00211CC0"/>
    <w:rsid w:val="00213292"/>
    <w:rsid w:val="002206E6"/>
    <w:rsid w:val="00221745"/>
    <w:rsid w:val="00222618"/>
    <w:rsid w:val="00222810"/>
    <w:rsid w:val="002256BB"/>
    <w:rsid w:val="0022602F"/>
    <w:rsid w:val="00230597"/>
    <w:rsid w:val="0023121A"/>
    <w:rsid w:val="00231E5A"/>
    <w:rsid w:val="00245992"/>
    <w:rsid w:val="002500A1"/>
    <w:rsid w:val="00251B51"/>
    <w:rsid w:val="00255998"/>
    <w:rsid w:val="00255ED4"/>
    <w:rsid w:val="00263575"/>
    <w:rsid w:val="00263B49"/>
    <w:rsid w:val="00267FB7"/>
    <w:rsid w:val="002712B4"/>
    <w:rsid w:val="00276762"/>
    <w:rsid w:val="00277D75"/>
    <w:rsid w:val="00282824"/>
    <w:rsid w:val="00287865"/>
    <w:rsid w:val="00287AD9"/>
    <w:rsid w:val="00287C72"/>
    <w:rsid w:val="00292DAD"/>
    <w:rsid w:val="00294C4E"/>
    <w:rsid w:val="002960DA"/>
    <w:rsid w:val="002965ED"/>
    <w:rsid w:val="002A06DB"/>
    <w:rsid w:val="002A5951"/>
    <w:rsid w:val="002A6D66"/>
    <w:rsid w:val="002A75FB"/>
    <w:rsid w:val="002B0091"/>
    <w:rsid w:val="002B35CE"/>
    <w:rsid w:val="002C40C5"/>
    <w:rsid w:val="002C64C2"/>
    <w:rsid w:val="002C64F8"/>
    <w:rsid w:val="002D3D2D"/>
    <w:rsid w:val="002E7938"/>
    <w:rsid w:val="002F3B00"/>
    <w:rsid w:val="002F5D08"/>
    <w:rsid w:val="003016F8"/>
    <w:rsid w:val="0030352E"/>
    <w:rsid w:val="003051E3"/>
    <w:rsid w:val="003102A1"/>
    <w:rsid w:val="00311471"/>
    <w:rsid w:val="003115BF"/>
    <w:rsid w:val="00311A11"/>
    <w:rsid w:val="003162E6"/>
    <w:rsid w:val="0031644A"/>
    <w:rsid w:val="0032128B"/>
    <w:rsid w:val="0032155C"/>
    <w:rsid w:val="00326460"/>
    <w:rsid w:val="003265F8"/>
    <w:rsid w:val="0032689D"/>
    <w:rsid w:val="00331FD2"/>
    <w:rsid w:val="00333241"/>
    <w:rsid w:val="00333B65"/>
    <w:rsid w:val="0033757F"/>
    <w:rsid w:val="00340362"/>
    <w:rsid w:val="003408B5"/>
    <w:rsid w:val="00343461"/>
    <w:rsid w:val="003437AA"/>
    <w:rsid w:val="00344D47"/>
    <w:rsid w:val="0034650A"/>
    <w:rsid w:val="00346CD6"/>
    <w:rsid w:val="00346CF8"/>
    <w:rsid w:val="00347A2D"/>
    <w:rsid w:val="00350614"/>
    <w:rsid w:val="00353D37"/>
    <w:rsid w:val="00357318"/>
    <w:rsid w:val="00365160"/>
    <w:rsid w:val="00366084"/>
    <w:rsid w:val="00366102"/>
    <w:rsid w:val="00375584"/>
    <w:rsid w:val="00375A86"/>
    <w:rsid w:val="00377238"/>
    <w:rsid w:val="00377EC3"/>
    <w:rsid w:val="003802EE"/>
    <w:rsid w:val="00382075"/>
    <w:rsid w:val="00384563"/>
    <w:rsid w:val="00385E42"/>
    <w:rsid w:val="00391AAD"/>
    <w:rsid w:val="00393856"/>
    <w:rsid w:val="00395CAA"/>
    <w:rsid w:val="00395FAB"/>
    <w:rsid w:val="0039710E"/>
    <w:rsid w:val="003A0333"/>
    <w:rsid w:val="003B479F"/>
    <w:rsid w:val="003B54B8"/>
    <w:rsid w:val="003B748F"/>
    <w:rsid w:val="003C0A69"/>
    <w:rsid w:val="003C2050"/>
    <w:rsid w:val="003D26BE"/>
    <w:rsid w:val="003D77D2"/>
    <w:rsid w:val="003D7F44"/>
    <w:rsid w:val="003E1C0A"/>
    <w:rsid w:val="003E583D"/>
    <w:rsid w:val="003E7B70"/>
    <w:rsid w:val="003F6065"/>
    <w:rsid w:val="003F6BF0"/>
    <w:rsid w:val="00402EF7"/>
    <w:rsid w:val="00404BF5"/>
    <w:rsid w:val="00405C04"/>
    <w:rsid w:val="00405DC1"/>
    <w:rsid w:val="00415234"/>
    <w:rsid w:val="004152C3"/>
    <w:rsid w:val="00426F0A"/>
    <w:rsid w:val="00433036"/>
    <w:rsid w:val="00433B92"/>
    <w:rsid w:val="00436ECF"/>
    <w:rsid w:val="0044181D"/>
    <w:rsid w:val="004537C5"/>
    <w:rsid w:val="00456AB2"/>
    <w:rsid w:val="00457317"/>
    <w:rsid w:val="0046093F"/>
    <w:rsid w:val="004614CD"/>
    <w:rsid w:val="004654EC"/>
    <w:rsid w:val="004661A0"/>
    <w:rsid w:val="004726F7"/>
    <w:rsid w:val="0047475B"/>
    <w:rsid w:val="004755FD"/>
    <w:rsid w:val="004818C0"/>
    <w:rsid w:val="00485B58"/>
    <w:rsid w:val="00487318"/>
    <w:rsid w:val="004902A0"/>
    <w:rsid w:val="00492387"/>
    <w:rsid w:val="004928FE"/>
    <w:rsid w:val="00492E46"/>
    <w:rsid w:val="004941D7"/>
    <w:rsid w:val="0049516D"/>
    <w:rsid w:val="00496485"/>
    <w:rsid w:val="00497C82"/>
    <w:rsid w:val="00497F75"/>
    <w:rsid w:val="004A026D"/>
    <w:rsid w:val="004A153A"/>
    <w:rsid w:val="004A39FE"/>
    <w:rsid w:val="004A3FFE"/>
    <w:rsid w:val="004B0138"/>
    <w:rsid w:val="004B256C"/>
    <w:rsid w:val="004B3223"/>
    <w:rsid w:val="004B53EB"/>
    <w:rsid w:val="004B6DA0"/>
    <w:rsid w:val="004B6F77"/>
    <w:rsid w:val="004B778A"/>
    <w:rsid w:val="004C33FD"/>
    <w:rsid w:val="004C3B11"/>
    <w:rsid w:val="004C5BEC"/>
    <w:rsid w:val="004C61F8"/>
    <w:rsid w:val="004D1F99"/>
    <w:rsid w:val="004D379F"/>
    <w:rsid w:val="004D60CA"/>
    <w:rsid w:val="004E2BF2"/>
    <w:rsid w:val="004F1EB7"/>
    <w:rsid w:val="004F4B05"/>
    <w:rsid w:val="004F641C"/>
    <w:rsid w:val="004F69F3"/>
    <w:rsid w:val="00501902"/>
    <w:rsid w:val="00502D9F"/>
    <w:rsid w:val="00503769"/>
    <w:rsid w:val="00510892"/>
    <w:rsid w:val="005143D4"/>
    <w:rsid w:val="00520938"/>
    <w:rsid w:val="00522891"/>
    <w:rsid w:val="00524C1E"/>
    <w:rsid w:val="005303A6"/>
    <w:rsid w:val="00533572"/>
    <w:rsid w:val="0053469F"/>
    <w:rsid w:val="005373EB"/>
    <w:rsid w:val="00537732"/>
    <w:rsid w:val="005401D3"/>
    <w:rsid w:val="0054214E"/>
    <w:rsid w:val="00542728"/>
    <w:rsid w:val="00544BAD"/>
    <w:rsid w:val="00544BBC"/>
    <w:rsid w:val="005519F6"/>
    <w:rsid w:val="0055524E"/>
    <w:rsid w:val="005556D7"/>
    <w:rsid w:val="00555781"/>
    <w:rsid w:val="00557F0F"/>
    <w:rsid w:val="005603CD"/>
    <w:rsid w:val="00560C7B"/>
    <w:rsid w:val="005621BA"/>
    <w:rsid w:val="00565D5B"/>
    <w:rsid w:val="005670CF"/>
    <w:rsid w:val="005729A8"/>
    <w:rsid w:val="005731BC"/>
    <w:rsid w:val="00585B2E"/>
    <w:rsid w:val="0058725A"/>
    <w:rsid w:val="00590F5A"/>
    <w:rsid w:val="00591E35"/>
    <w:rsid w:val="005946E6"/>
    <w:rsid w:val="005953D2"/>
    <w:rsid w:val="005976BD"/>
    <w:rsid w:val="005A09B4"/>
    <w:rsid w:val="005A2684"/>
    <w:rsid w:val="005A438B"/>
    <w:rsid w:val="005A4A48"/>
    <w:rsid w:val="005A71DB"/>
    <w:rsid w:val="005B0763"/>
    <w:rsid w:val="005B1E9C"/>
    <w:rsid w:val="005B33DD"/>
    <w:rsid w:val="005B7E4D"/>
    <w:rsid w:val="005C025D"/>
    <w:rsid w:val="005C28C2"/>
    <w:rsid w:val="005C2F35"/>
    <w:rsid w:val="005C3C4A"/>
    <w:rsid w:val="005C697F"/>
    <w:rsid w:val="005D00C9"/>
    <w:rsid w:val="005D17C7"/>
    <w:rsid w:val="005D2D22"/>
    <w:rsid w:val="005D3383"/>
    <w:rsid w:val="005E2527"/>
    <w:rsid w:val="005E3274"/>
    <w:rsid w:val="005F1A75"/>
    <w:rsid w:val="005F444E"/>
    <w:rsid w:val="005F58C8"/>
    <w:rsid w:val="005F6624"/>
    <w:rsid w:val="00600B27"/>
    <w:rsid w:val="00601E76"/>
    <w:rsid w:val="006067DA"/>
    <w:rsid w:val="006078FB"/>
    <w:rsid w:val="00610CAA"/>
    <w:rsid w:val="006226A6"/>
    <w:rsid w:val="00622EE0"/>
    <w:rsid w:val="00626050"/>
    <w:rsid w:val="0063023C"/>
    <w:rsid w:val="0063437D"/>
    <w:rsid w:val="006361AD"/>
    <w:rsid w:val="00636F06"/>
    <w:rsid w:val="00636F6A"/>
    <w:rsid w:val="00641DE1"/>
    <w:rsid w:val="006432D7"/>
    <w:rsid w:val="006434BB"/>
    <w:rsid w:val="00652F4E"/>
    <w:rsid w:val="006541A9"/>
    <w:rsid w:val="00655F69"/>
    <w:rsid w:val="0065629A"/>
    <w:rsid w:val="006578D6"/>
    <w:rsid w:val="006607EA"/>
    <w:rsid w:val="00660923"/>
    <w:rsid w:val="00661D7F"/>
    <w:rsid w:val="00661EDD"/>
    <w:rsid w:val="0066234A"/>
    <w:rsid w:val="00662FF3"/>
    <w:rsid w:val="006634C3"/>
    <w:rsid w:val="006649ED"/>
    <w:rsid w:val="00664E52"/>
    <w:rsid w:val="00666D88"/>
    <w:rsid w:val="00666DDE"/>
    <w:rsid w:val="00685A93"/>
    <w:rsid w:val="00687CA0"/>
    <w:rsid w:val="006928B9"/>
    <w:rsid w:val="006940E0"/>
    <w:rsid w:val="00694AED"/>
    <w:rsid w:val="006951B0"/>
    <w:rsid w:val="00695766"/>
    <w:rsid w:val="006A0A47"/>
    <w:rsid w:val="006A22A8"/>
    <w:rsid w:val="006A71EC"/>
    <w:rsid w:val="006B094B"/>
    <w:rsid w:val="006B197A"/>
    <w:rsid w:val="006B3A35"/>
    <w:rsid w:val="006B70CA"/>
    <w:rsid w:val="006D1602"/>
    <w:rsid w:val="006D3515"/>
    <w:rsid w:val="006D5096"/>
    <w:rsid w:val="006E1DC5"/>
    <w:rsid w:val="006E5D85"/>
    <w:rsid w:val="006F030B"/>
    <w:rsid w:val="006F3192"/>
    <w:rsid w:val="006F3E18"/>
    <w:rsid w:val="006F5179"/>
    <w:rsid w:val="00702D76"/>
    <w:rsid w:val="00704618"/>
    <w:rsid w:val="0071244C"/>
    <w:rsid w:val="00716810"/>
    <w:rsid w:val="0072289A"/>
    <w:rsid w:val="00723BCA"/>
    <w:rsid w:val="00730FC0"/>
    <w:rsid w:val="007338AA"/>
    <w:rsid w:val="007347A1"/>
    <w:rsid w:val="00742D61"/>
    <w:rsid w:val="0074397D"/>
    <w:rsid w:val="00746224"/>
    <w:rsid w:val="00746A3F"/>
    <w:rsid w:val="00752071"/>
    <w:rsid w:val="007548EE"/>
    <w:rsid w:val="00755680"/>
    <w:rsid w:val="00760640"/>
    <w:rsid w:val="00761D0F"/>
    <w:rsid w:val="00763BB7"/>
    <w:rsid w:val="00763E86"/>
    <w:rsid w:val="00771092"/>
    <w:rsid w:val="00771595"/>
    <w:rsid w:val="007718D8"/>
    <w:rsid w:val="00772CBF"/>
    <w:rsid w:val="0077630A"/>
    <w:rsid w:val="00777DC6"/>
    <w:rsid w:val="00790229"/>
    <w:rsid w:val="007922F7"/>
    <w:rsid w:val="00793C50"/>
    <w:rsid w:val="007942E5"/>
    <w:rsid w:val="00795985"/>
    <w:rsid w:val="007A0D73"/>
    <w:rsid w:val="007A1EE7"/>
    <w:rsid w:val="007A58F9"/>
    <w:rsid w:val="007B11D7"/>
    <w:rsid w:val="007B2BFF"/>
    <w:rsid w:val="007B64DE"/>
    <w:rsid w:val="007B6A98"/>
    <w:rsid w:val="007C16C3"/>
    <w:rsid w:val="007C3074"/>
    <w:rsid w:val="007C3C18"/>
    <w:rsid w:val="007C592A"/>
    <w:rsid w:val="007D0319"/>
    <w:rsid w:val="007D3431"/>
    <w:rsid w:val="007D5CEB"/>
    <w:rsid w:val="007E3147"/>
    <w:rsid w:val="007E47E2"/>
    <w:rsid w:val="007E5B2E"/>
    <w:rsid w:val="007F0646"/>
    <w:rsid w:val="007F0DF2"/>
    <w:rsid w:val="007F28D0"/>
    <w:rsid w:val="007F619A"/>
    <w:rsid w:val="0080233B"/>
    <w:rsid w:val="00807F47"/>
    <w:rsid w:val="008103B1"/>
    <w:rsid w:val="00820CD0"/>
    <w:rsid w:val="00825C91"/>
    <w:rsid w:val="00827662"/>
    <w:rsid w:val="00830DD7"/>
    <w:rsid w:val="00831483"/>
    <w:rsid w:val="0083154F"/>
    <w:rsid w:val="0083203E"/>
    <w:rsid w:val="008327D0"/>
    <w:rsid w:val="008361CA"/>
    <w:rsid w:val="0084169E"/>
    <w:rsid w:val="008431DA"/>
    <w:rsid w:val="00847445"/>
    <w:rsid w:val="00847CDB"/>
    <w:rsid w:val="00850FE1"/>
    <w:rsid w:val="00853371"/>
    <w:rsid w:val="00853D61"/>
    <w:rsid w:val="00856895"/>
    <w:rsid w:val="00860ACC"/>
    <w:rsid w:val="008622BC"/>
    <w:rsid w:val="00870B4A"/>
    <w:rsid w:val="00871FA2"/>
    <w:rsid w:val="0088121B"/>
    <w:rsid w:val="008844D5"/>
    <w:rsid w:val="0089332C"/>
    <w:rsid w:val="00893D93"/>
    <w:rsid w:val="008A28E9"/>
    <w:rsid w:val="008A3E69"/>
    <w:rsid w:val="008A4B28"/>
    <w:rsid w:val="008A62C2"/>
    <w:rsid w:val="008A7CA0"/>
    <w:rsid w:val="008B0E65"/>
    <w:rsid w:val="008B21C1"/>
    <w:rsid w:val="008B3118"/>
    <w:rsid w:val="008B341F"/>
    <w:rsid w:val="008B663C"/>
    <w:rsid w:val="008C278B"/>
    <w:rsid w:val="008C327B"/>
    <w:rsid w:val="008D0546"/>
    <w:rsid w:val="008D1C5C"/>
    <w:rsid w:val="008D277E"/>
    <w:rsid w:val="008D6A9C"/>
    <w:rsid w:val="008D6D0E"/>
    <w:rsid w:val="008E2227"/>
    <w:rsid w:val="008E343E"/>
    <w:rsid w:val="008E5A84"/>
    <w:rsid w:val="008E6A69"/>
    <w:rsid w:val="008F0E65"/>
    <w:rsid w:val="008F0FC3"/>
    <w:rsid w:val="008F53DC"/>
    <w:rsid w:val="008F70AC"/>
    <w:rsid w:val="008F710A"/>
    <w:rsid w:val="00901A4B"/>
    <w:rsid w:val="0090415C"/>
    <w:rsid w:val="00904811"/>
    <w:rsid w:val="00907142"/>
    <w:rsid w:val="00910B47"/>
    <w:rsid w:val="009172EF"/>
    <w:rsid w:val="00920582"/>
    <w:rsid w:val="009276FE"/>
    <w:rsid w:val="00930EEA"/>
    <w:rsid w:val="009321AA"/>
    <w:rsid w:val="00936295"/>
    <w:rsid w:val="009364F9"/>
    <w:rsid w:val="00940439"/>
    <w:rsid w:val="0094328A"/>
    <w:rsid w:val="00945589"/>
    <w:rsid w:val="00945641"/>
    <w:rsid w:val="00945C08"/>
    <w:rsid w:val="009473BC"/>
    <w:rsid w:val="009473CE"/>
    <w:rsid w:val="00951CDB"/>
    <w:rsid w:val="0095266C"/>
    <w:rsid w:val="00953E17"/>
    <w:rsid w:val="00954F28"/>
    <w:rsid w:val="00955769"/>
    <w:rsid w:val="0095644F"/>
    <w:rsid w:val="009572D8"/>
    <w:rsid w:val="0095798D"/>
    <w:rsid w:val="0096261E"/>
    <w:rsid w:val="00962F52"/>
    <w:rsid w:val="00965951"/>
    <w:rsid w:val="00965C31"/>
    <w:rsid w:val="00967BA0"/>
    <w:rsid w:val="00971C6E"/>
    <w:rsid w:val="00971E1E"/>
    <w:rsid w:val="009743E9"/>
    <w:rsid w:val="00974C0C"/>
    <w:rsid w:val="00982284"/>
    <w:rsid w:val="00982EAD"/>
    <w:rsid w:val="00985331"/>
    <w:rsid w:val="00987822"/>
    <w:rsid w:val="009918FE"/>
    <w:rsid w:val="009922C7"/>
    <w:rsid w:val="00992769"/>
    <w:rsid w:val="00992F08"/>
    <w:rsid w:val="00994784"/>
    <w:rsid w:val="009956FC"/>
    <w:rsid w:val="0099690A"/>
    <w:rsid w:val="009A1497"/>
    <w:rsid w:val="009A2A90"/>
    <w:rsid w:val="009A31CE"/>
    <w:rsid w:val="009A3933"/>
    <w:rsid w:val="009A4AB2"/>
    <w:rsid w:val="009A4EC0"/>
    <w:rsid w:val="009A7D33"/>
    <w:rsid w:val="009B1CDF"/>
    <w:rsid w:val="009B505D"/>
    <w:rsid w:val="009B578C"/>
    <w:rsid w:val="009B662A"/>
    <w:rsid w:val="009C1058"/>
    <w:rsid w:val="009C1C38"/>
    <w:rsid w:val="009C73AF"/>
    <w:rsid w:val="009C7AA6"/>
    <w:rsid w:val="009D31B6"/>
    <w:rsid w:val="009D46EE"/>
    <w:rsid w:val="009E3727"/>
    <w:rsid w:val="009E37CA"/>
    <w:rsid w:val="009E49AC"/>
    <w:rsid w:val="009E5C37"/>
    <w:rsid w:val="009E7834"/>
    <w:rsid w:val="009F269B"/>
    <w:rsid w:val="009F5A6F"/>
    <w:rsid w:val="009F7ABF"/>
    <w:rsid w:val="00A0013F"/>
    <w:rsid w:val="00A013A9"/>
    <w:rsid w:val="00A02BB7"/>
    <w:rsid w:val="00A047FF"/>
    <w:rsid w:val="00A1143A"/>
    <w:rsid w:val="00A136C3"/>
    <w:rsid w:val="00A145DF"/>
    <w:rsid w:val="00A21FC3"/>
    <w:rsid w:val="00A2272D"/>
    <w:rsid w:val="00A2281A"/>
    <w:rsid w:val="00A22FE7"/>
    <w:rsid w:val="00A3030D"/>
    <w:rsid w:val="00A31585"/>
    <w:rsid w:val="00A32386"/>
    <w:rsid w:val="00A32AA0"/>
    <w:rsid w:val="00A352EB"/>
    <w:rsid w:val="00A40E27"/>
    <w:rsid w:val="00A424CA"/>
    <w:rsid w:val="00A42CAB"/>
    <w:rsid w:val="00A44572"/>
    <w:rsid w:val="00A46B5F"/>
    <w:rsid w:val="00A477A8"/>
    <w:rsid w:val="00A47E02"/>
    <w:rsid w:val="00A501A4"/>
    <w:rsid w:val="00A54483"/>
    <w:rsid w:val="00A57577"/>
    <w:rsid w:val="00A6192B"/>
    <w:rsid w:val="00A708F3"/>
    <w:rsid w:val="00A73193"/>
    <w:rsid w:val="00A73DF4"/>
    <w:rsid w:val="00A7567C"/>
    <w:rsid w:val="00A7749E"/>
    <w:rsid w:val="00A82B8C"/>
    <w:rsid w:val="00A87AFC"/>
    <w:rsid w:val="00A92EE6"/>
    <w:rsid w:val="00AA0A39"/>
    <w:rsid w:val="00AA3600"/>
    <w:rsid w:val="00AA6D59"/>
    <w:rsid w:val="00AA7BCC"/>
    <w:rsid w:val="00AB0C76"/>
    <w:rsid w:val="00AB1BAC"/>
    <w:rsid w:val="00AB21B3"/>
    <w:rsid w:val="00AB2E9F"/>
    <w:rsid w:val="00AB3323"/>
    <w:rsid w:val="00AB5310"/>
    <w:rsid w:val="00AB5575"/>
    <w:rsid w:val="00AB7C49"/>
    <w:rsid w:val="00AC4EC2"/>
    <w:rsid w:val="00AC7B6F"/>
    <w:rsid w:val="00AD0A51"/>
    <w:rsid w:val="00AD2E67"/>
    <w:rsid w:val="00AE14BE"/>
    <w:rsid w:val="00AE36BB"/>
    <w:rsid w:val="00AE6753"/>
    <w:rsid w:val="00AF32B9"/>
    <w:rsid w:val="00AF4490"/>
    <w:rsid w:val="00B02734"/>
    <w:rsid w:val="00B02E4D"/>
    <w:rsid w:val="00B02E90"/>
    <w:rsid w:val="00B03732"/>
    <w:rsid w:val="00B11375"/>
    <w:rsid w:val="00B150C9"/>
    <w:rsid w:val="00B15C23"/>
    <w:rsid w:val="00B17C4A"/>
    <w:rsid w:val="00B249C1"/>
    <w:rsid w:val="00B256A7"/>
    <w:rsid w:val="00B25A5F"/>
    <w:rsid w:val="00B275E8"/>
    <w:rsid w:val="00B27B3A"/>
    <w:rsid w:val="00B27E6A"/>
    <w:rsid w:val="00B360FE"/>
    <w:rsid w:val="00B362D5"/>
    <w:rsid w:val="00B424AF"/>
    <w:rsid w:val="00B4443D"/>
    <w:rsid w:val="00B51091"/>
    <w:rsid w:val="00B51A27"/>
    <w:rsid w:val="00B52538"/>
    <w:rsid w:val="00B52580"/>
    <w:rsid w:val="00B54C6D"/>
    <w:rsid w:val="00B56066"/>
    <w:rsid w:val="00B625D5"/>
    <w:rsid w:val="00B639EF"/>
    <w:rsid w:val="00B63B92"/>
    <w:rsid w:val="00B65879"/>
    <w:rsid w:val="00B677F1"/>
    <w:rsid w:val="00B7129C"/>
    <w:rsid w:val="00B725AA"/>
    <w:rsid w:val="00B82928"/>
    <w:rsid w:val="00B83764"/>
    <w:rsid w:val="00B94767"/>
    <w:rsid w:val="00BA0E27"/>
    <w:rsid w:val="00BA11E9"/>
    <w:rsid w:val="00BA2555"/>
    <w:rsid w:val="00BA36CD"/>
    <w:rsid w:val="00BA3F47"/>
    <w:rsid w:val="00BA441F"/>
    <w:rsid w:val="00BA74AF"/>
    <w:rsid w:val="00BB2733"/>
    <w:rsid w:val="00BB36D3"/>
    <w:rsid w:val="00BB3A97"/>
    <w:rsid w:val="00BC0132"/>
    <w:rsid w:val="00BC19F1"/>
    <w:rsid w:val="00BC3A69"/>
    <w:rsid w:val="00BC710E"/>
    <w:rsid w:val="00BC727D"/>
    <w:rsid w:val="00BD116B"/>
    <w:rsid w:val="00BD22AC"/>
    <w:rsid w:val="00BD740F"/>
    <w:rsid w:val="00BD7B51"/>
    <w:rsid w:val="00BD7F63"/>
    <w:rsid w:val="00BE1A73"/>
    <w:rsid w:val="00BE7C99"/>
    <w:rsid w:val="00BF448B"/>
    <w:rsid w:val="00BF4FA4"/>
    <w:rsid w:val="00BF6147"/>
    <w:rsid w:val="00BF63A1"/>
    <w:rsid w:val="00BF6BC4"/>
    <w:rsid w:val="00BF7603"/>
    <w:rsid w:val="00C041BE"/>
    <w:rsid w:val="00C04DC1"/>
    <w:rsid w:val="00C061EB"/>
    <w:rsid w:val="00C06580"/>
    <w:rsid w:val="00C07F08"/>
    <w:rsid w:val="00C132F6"/>
    <w:rsid w:val="00C13741"/>
    <w:rsid w:val="00C15100"/>
    <w:rsid w:val="00C15267"/>
    <w:rsid w:val="00C17BF4"/>
    <w:rsid w:val="00C202D0"/>
    <w:rsid w:val="00C22EAC"/>
    <w:rsid w:val="00C244AE"/>
    <w:rsid w:val="00C24730"/>
    <w:rsid w:val="00C30A89"/>
    <w:rsid w:val="00C324D5"/>
    <w:rsid w:val="00C36C8A"/>
    <w:rsid w:val="00C37866"/>
    <w:rsid w:val="00C3799F"/>
    <w:rsid w:val="00C406EF"/>
    <w:rsid w:val="00C43572"/>
    <w:rsid w:val="00C436AF"/>
    <w:rsid w:val="00C4770E"/>
    <w:rsid w:val="00C506BD"/>
    <w:rsid w:val="00C511E8"/>
    <w:rsid w:val="00C532AE"/>
    <w:rsid w:val="00C55097"/>
    <w:rsid w:val="00C61268"/>
    <w:rsid w:val="00C63306"/>
    <w:rsid w:val="00C64EC2"/>
    <w:rsid w:val="00C65A91"/>
    <w:rsid w:val="00C67A79"/>
    <w:rsid w:val="00C7125A"/>
    <w:rsid w:val="00C71F58"/>
    <w:rsid w:val="00C73D29"/>
    <w:rsid w:val="00C772CB"/>
    <w:rsid w:val="00C77820"/>
    <w:rsid w:val="00C80B45"/>
    <w:rsid w:val="00C810B0"/>
    <w:rsid w:val="00C847A8"/>
    <w:rsid w:val="00C86881"/>
    <w:rsid w:val="00C86C76"/>
    <w:rsid w:val="00C900B2"/>
    <w:rsid w:val="00C91A3F"/>
    <w:rsid w:val="00C927C9"/>
    <w:rsid w:val="00C92828"/>
    <w:rsid w:val="00C97C3A"/>
    <w:rsid w:val="00CA24F2"/>
    <w:rsid w:val="00CA30B2"/>
    <w:rsid w:val="00CA568E"/>
    <w:rsid w:val="00CA56FB"/>
    <w:rsid w:val="00CB47F4"/>
    <w:rsid w:val="00CB610B"/>
    <w:rsid w:val="00CC15C7"/>
    <w:rsid w:val="00CC1B0C"/>
    <w:rsid w:val="00CC3208"/>
    <w:rsid w:val="00CC3925"/>
    <w:rsid w:val="00CC73CC"/>
    <w:rsid w:val="00CD07B5"/>
    <w:rsid w:val="00CD40EB"/>
    <w:rsid w:val="00CD546A"/>
    <w:rsid w:val="00CE0A3C"/>
    <w:rsid w:val="00CE2AB4"/>
    <w:rsid w:val="00CE43C5"/>
    <w:rsid w:val="00CE482A"/>
    <w:rsid w:val="00CF0EBC"/>
    <w:rsid w:val="00CF3032"/>
    <w:rsid w:val="00CF37C4"/>
    <w:rsid w:val="00D02E30"/>
    <w:rsid w:val="00D040FC"/>
    <w:rsid w:val="00D04A4B"/>
    <w:rsid w:val="00D07A9B"/>
    <w:rsid w:val="00D1092A"/>
    <w:rsid w:val="00D10980"/>
    <w:rsid w:val="00D109D8"/>
    <w:rsid w:val="00D1251B"/>
    <w:rsid w:val="00D15A55"/>
    <w:rsid w:val="00D17E71"/>
    <w:rsid w:val="00D213AB"/>
    <w:rsid w:val="00D214AE"/>
    <w:rsid w:val="00D215F7"/>
    <w:rsid w:val="00D22E05"/>
    <w:rsid w:val="00D23A1E"/>
    <w:rsid w:val="00D23DE7"/>
    <w:rsid w:val="00D24792"/>
    <w:rsid w:val="00D25AC3"/>
    <w:rsid w:val="00D26DDB"/>
    <w:rsid w:val="00D26F21"/>
    <w:rsid w:val="00D27D74"/>
    <w:rsid w:val="00D30A3D"/>
    <w:rsid w:val="00D31D6F"/>
    <w:rsid w:val="00D34C83"/>
    <w:rsid w:val="00D35D4E"/>
    <w:rsid w:val="00D43A6C"/>
    <w:rsid w:val="00D50F40"/>
    <w:rsid w:val="00D515AD"/>
    <w:rsid w:val="00D560A6"/>
    <w:rsid w:val="00D6370B"/>
    <w:rsid w:val="00D72038"/>
    <w:rsid w:val="00D736AF"/>
    <w:rsid w:val="00D7419B"/>
    <w:rsid w:val="00D769F2"/>
    <w:rsid w:val="00D8013A"/>
    <w:rsid w:val="00D81487"/>
    <w:rsid w:val="00D829C5"/>
    <w:rsid w:val="00D83915"/>
    <w:rsid w:val="00D83D05"/>
    <w:rsid w:val="00D85550"/>
    <w:rsid w:val="00D8612C"/>
    <w:rsid w:val="00D93FE9"/>
    <w:rsid w:val="00D9539D"/>
    <w:rsid w:val="00D970B9"/>
    <w:rsid w:val="00D97BEE"/>
    <w:rsid w:val="00DA005C"/>
    <w:rsid w:val="00DA032C"/>
    <w:rsid w:val="00DA276A"/>
    <w:rsid w:val="00DA334F"/>
    <w:rsid w:val="00DA3D5E"/>
    <w:rsid w:val="00DA48F8"/>
    <w:rsid w:val="00DA5579"/>
    <w:rsid w:val="00DB091D"/>
    <w:rsid w:val="00DB1783"/>
    <w:rsid w:val="00DB20FD"/>
    <w:rsid w:val="00DB2F0C"/>
    <w:rsid w:val="00DB7E22"/>
    <w:rsid w:val="00DC18AF"/>
    <w:rsid w:val="00DC2B40"/>
    <w:rsid w:val="00DC4AE9"/>
    <w:rsid w:val="00DC5665"/>
    <w:rsid w:val="00DC7139"/>
    <w:rsid w:val="00DC7739"/>
    <w:rsid w:val="00DC7FCF"/>
    <w:rsid w:val="00DD3564"/>
    <w:rsid w:val="00DD3EB4"/>
    <w:rsid w:val="00DD3FDD"/>
    <w:rsid w:val="00DD4C91"/>
    <w:rsid w:val="00DD554B"/>
    <w:rsid w:val="00DE0402"/>
    <w:rsid w:val="00DE213D"/>
    <w:rsid w:val="00DE2BFF"/>
    <w:rsid w:val="00DE319A"/>
    <w:rsid w:val="00DE3988"/>
    <w:rsid w:val="00DF1625"/>
    <w:rsid w:val="00DF200D"/>
    <w:rsid w:val="00DF33CA"/>
    <w:rsid w:val="00DF6E01"/>
    <w:rsid w:val="00DF70A1"/>
    <w:rsid w:val="00E00359"/>
    <w:rsid w:val="00E045F4"/>
    <w:rsid w:val="00E105FD"/>
    <w:rsid w:val="00E11400"/>
    <w:rsid w:val="00E115C4"/>
    <w:rsid w:val="00E143C0"/>
    <w:rsid w:val="00E14CE4"/>
    <w:rsid w:val="00E15CCE"/>
    <w:rsid w:val="00E202C5"/>
    <w:rsid w:val="00E22CAD"/>
    <w:rsid w:val="00E23D9A"/>
    <w:rsid w:val="00E23DE7"/>
    <w:rsid w:val="00E27993"/>
    <w:rsid w:val="00E32D36"/>
    <w:rsid w:val="00E3741F"/>
    <w:rsid w:val="00E400AB"/>
    <w:rsid w:val="00E41323"/>
    <w:rsid w:val="00E41486"/>
    <w:rsid w:val="00E42FA2"/>
    <w:rsid w:val="00E434C3"/>
    <w:rsid w:val="00E45B11"/>
    <w:rsid w:val="00E465EB"/>
    <w:rsid w:val="00E504A6"/>
    <w:rsid w:val="00E52B0E"/>
    <w:rsid w:val="00E57D64"/>
    <w:rsid w:val="00E57F0B"/>
    <w:rsid w:val="00E66204"/>
    <w:rsid w:val="00E70526"/>
    <w:rsid w:val="00E705A0"/>
    <w:rsid w:val="00E71A41"/>
    <w:rsid w:val="00E73E31"/>
    <w:rsid w:val="00E75BE7"/>
    <w:rsid w:val="00E761CA"/>
    <w:rsid w:val="00E804CC"/>
    <w:rsid w:val="00E82724"/>
    <w:rsid w:val="00E87745"/>
    <w:rsid w:val="00E90629"/>
    <w:rsid w:val="00E91FFC"/>
    <w:rsid w:val="00E96BC8"/>
    <w:rsid w:val="00EA28C1"/>
    <w:rsid w:val="00EA3514"/>
    <w:rsid w:val="00EA3B62"/>
    <w:rsid w:val="00EA4179"/>
    <w:rsid w:val="00EA6AC9"/>
    <w:rsid w:val="00EB0B20"/>
    <w:rsid w:val="00EB39A0"/>
    <w:rsid w:val="00EB3D96"/>
    <w:rsid w:val="00EC151C"/>
    <w:rsid w:val="00EC4A69"/>
    <w:rsid w:val="00EC5423"/>
    <w:rsid w:val="00ED0636"/>
    <w:rsid w:val="00ED40EB"/>
    <w:rsid w:val="00ED6C59"/>
    <w:rsid w:val="00EE10A4"/>
    <w:rsid w:val="00EE563C"/>
    <w:rsid w:val="00EF24E5"/>
    <w:rsid w:val="00EF2C38"/>
    <w:rsid w:val="00EF5FB8"/>
    <w:rsid w:val="00F0265D"/>
    <w:rsid w:val="00F03FDB"/>
    <w:rsid w:val="00F04EDD"/>
    <w:rsid w:val="00F05099"/>
    <w:rsid w:val="00F05BE7"/>
    <w:rsid w:val="00F12829"/>
    <w:rsid w:val="00F147B1"/>
    <w:rsid w:val="00F14EAF"/>
    <w:rsid w:val="00F15198"/>
    <w:rsid w:val="00F15AC2"/>
    <w:rsid w:val="00F179B3"/>
    <w:rsid w:val="00F2283C"/>
    <w:rsid w:val="00F23FCD"/>
    <w:rsid w:val="00F24A17"/>
    <w:rsid w:val="00F265CD"/>
    <w:rsid w:val="00F279E0"/>
    <w:rsid w:val="00F27B9B"/>
    <w:rsid w:val="00F31FD4"/>
    <w:rsid w:val="00F32C02"/>
    <w:rsid w:val="00F32DD7"/>
    <w:rsid w:val="00F33325"/>
    <w:rsid w:val="00F33A4D"/>
    <w:rsid w:val="00F33A68"/>
    <w:rsid w:val="00F36CEB"/>
    <w:rsid w:val="00F40E30"/>
    <w:rsid w:val="00F42247"/>
    <w:rsid w:val="00F45C30"/>
    <w:rsid w:val="00F46099"/>
    <w:rsid w:val="00F47962"/>
    <w:rsid w:val="00F47A21"/>
    <w:rsid w:val="00F47B61"/>
    <w:rsid w:val="00F53D2B"/>
    <w:rsid w:val="00F56EAE"/>
    <w:rsid w:val="00F5743F"/>
    <w:rsid w:val="00F619D4"/>
    <w:rsid w:val="00F63D8C"/>
    <w:rsid w:val="00F670EB"/>
    <w:rsid w:val="00F67294"/>
    <w:rsid w:val="00F7001F"/>
    <w:rsid w:val="00F71266"/>
    <w:rsid w:val="00F716F4"/>
    <w:rsid w:val="00F729E0"/>
    <w:rsid w:val="00F733F6"/>
    <w:rsid w:val="00F74C40"/>
    <w:rsid w:val="00F75696"/>
    <w:rsid w:val="00F80839"/>
    <w:rsid w:val="00F87278"/>
    <w:rsid w:val="00F908B4"/>
    <w:rsid w:val="00F92656"/>
    <w:rsid w:val="00F950AE"/>
    <w:rsid w:val="00FA188C"/>
    <w:rsid w:val="00FA2BDB"/>
    <w:rsid w:val="00FA56ED"/>
    <w:rsid w:val="00FA58D8"/>
    <w:rsid w:val="00FA74FA"/>
    <w:rsid w:val="00FB109B"/>
    <w:rsid w:val="00FB2074"/>
    <w:rsid w:val="00FB2372"/>
    <w:rsid w:val="00FB4623"/>
    <w:rsid w:val="00FC0AAF"/>
    <w:rsid w:val="00FC1F5A"/>
    <w:rsid w:val="00FC2A34"/>
    <w:rsid w:val="00FC2C79"/>
    <w:rsid w:val="00FC4BC4"/>
    <w:rsid w:val="00FD2208"/>
    <w:rsid w:val="00FD2CA9"/>
    <w:rsid w:val="00FD41C9"/>
    <w:rsid w:val="00FD780D"/>
    <w:rsid w:val="00FE0003"/>
    <w:rsid w:val="00FE0358"/>
    <w:rsid w:val="00FE068A"/>
    <w:rsid w:val="00FE17A7"/>
    <w:rsid w:val="00FE226D"/>
    <w:rsid w:val="00FE4FD5"/>
    <w:rsid w:val="00FE5757"/>
    <w:rsid w:val="00FF6182"/>
    <w:rsid w:val="00FF79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EEE5530E-2405-468D-AED6-C8C4D4E5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500" w:lineRule="exact"/>
      <w:ind w:hangingChars="250" w:hanging="697"/>
      <w:jc w:val="both"/>
    </w:pPr>
    <w:rPr>
      <w:sz w:val="24"/>
      <w:szCs w:val="24"/>
    </w:rPr>
  </w:style>
  <w:style w:type="paragraph" w:styleId="1">
    <w:name w:val="heading 1"/>
    <w:basedOn w:val="a0"/>
    <w:next w:val="a0"/>
    <w:qFormat/>
    <w:pPr>
      <w:keepNext/>
      <w:widowControl w:val="0"/>
      <w:adjustRightInd w:val="0"/>
      <w:spacing w:before="180" w:after="180" w:line="720" w:lineRule="atLeast"/>
      <w:textAlignment w:val="baseline"/>
      <w:outlineLvl w:val="0"/>
    </w:pPr>
    <w:rPr>
      <w:rFonts w:ascii="Arial" w:hAnsi="Arial"/>
      <w:b/>
      <w:kern w:val="52"/>
      <w:sz w:val="52"/>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0"/>
    <w:pPr>
      <w:widowControl w:val="0"/>
      <w:spacing w:after="120" w:line="480" w:lineRule="exact"/>
      <w:ind w:left="560" w:hanging="560"/>
    </w:pPr>
    <w:rPr>
      <w:rFonts w:ascii="標楷體" w:eastAsia="標楷體" w:hAnsi="標楷體"/>
      <w:kern w:val="2"/>
      <w:sz w:val="28"/>
    </w:rPr>
  </w:style>
  <w:style w:type="paragraph" w:styleId="a5">
    <w:name w:val="footer"/>
    <w:basedOn w:val="a0"/>
    <w:pPr>
      <w:tabs>
        <w:tab w:val="center" w:pos="4153"/>
        <w:tab w:val="right" w:pos="8306"/>
      </w:tabs>
      <w:snapToGrid w:val="0"/>
    </w:pPr>
    <w:rPr>
      <w:sz w:val="20"/>
      <w:szCs w:val="20"/>
    </w:rPr>
  </w:style>
  <w:style w:type="character" w:styleId="a6">
    <w:name w:val="page number"/>
    <w:basedOn w:val="a1"/>
  </w:style>
  <w:style w:type="paragraph" w:styleId="a7">
    <w:name w:val="header"/>
    <w:basedOn w:val="a0"/>
    <w:pPr>
      <w:tabs>
        <w:tab w:val="center" w:pos="4153"/>
        <w:tab w:val="right" w:pos="8306"/>
      </w:tabs>
      <w:snapToGrid w:val="0"/>
    </w:pPr>
    <w:rPr>
      <w:sz w:val="20"/>
      <w:szCs w:val="20"/>
    </w:rPr>
  </w:style>
  <w:style w:type="paragraph" w:styleId="a8">
    <w:name w:val="Body Text"/>
    <w:basedOn w:val="a0"/>
    <w:pPr>
      <w:widowControl w:val="0"/>
      <w:spacing w:after="120" w:line="480" w:lineRule="exact"/>
    </w:pPr>
    <w:rPr>
      <w:rFonts w:ascii="標楷體" w:eastAsia="標楷體" w:hAnsi="標楷體"/>
      <w:kern w:val="2"/>
      <w:sz w:val="28"/>
    </w:rPr>
  </w:style>
  <w:style w:type="character" w:styleId="a9">
    <w:name w:val="Strong"/>
    <w:qFormat/>
    <w:rPr>
      <w:b/>
      <w:bCs/>
    </w:rPr>
  </w:style>
  <w:style w:type="paragraph" w:styleId="aa">
    <w:name w:val="annotation text"/>
    <w:basedOn w:val="a0"/>
    <w:link w:val="ab"/>
    <w:semiHidden/>
    <w:pPr>
      <w:widowControl w:val="0"/>
      <w:adjustRightInd w:val="0"/>
      <w:spacing w:line="360" w:lineRule="atLeast"/>
      <w:textAlignment w:val="baseline"/>
    </w:pPr>
    <w:rPr>
      <w:rFonts w:eastAsia="細明體"/>
      <w:szCs w:val="20"/>
      <w:lang w:val="x-none" w:eastAsia="x-none"/>
    </w:rPr>
  </w:style>
  <w:style w:type="paragraph" w:styleId="2">
    <w:name w:val="Body Text Indent 2"/>
    <w:basedOn w:val="a0"/>
    <w:pPr>
      <w:snapToGrid w:val="0"/>
      <w:spacing w:line="400" w:lineRule="exact"/>
      <w:ind w:left="1400" w:hanging="1120"/>
    </w:pPr>
    <w:rPr>
      <w:rFonts w:ascii="標楷體" w:eastAsia="標楷體"/>
      <w:sz w:val="28"/>
      <w:szCs w:val="28"/>
    </w:rPr>
  </w:style>
  <w:style w:type="paragraph" w:styleId="3">
    <w:name w:val="Body Text Indent 3"/>
    <w:basedOn w:val="a0"/>
    <w:pPr>
      <w:spacing w:beforeLines="50" w:before="120" w:line="400" w:lineRule="exact"/>
      <w:ind w:left="1400" w:hanging="840"/>
      <w:textDirection w:val="lrTbV"/>
    </w:pPr>
    <w:rPr>
      <w:rFonts w:ascii="標楷體" w:eastAsia="標楷體"/>
      <w:bCs/>
      <w:sz w:val="28"/>
    </w:rPr>
  </w:style>
  <w:style w:type="paragraph" w:styleId="ac">
    <w:name w:val="Block Text"/>
    <w:basedOn w:val="a0"/>
    <w:pPr>
      <w:adjustRightInd w:val="0"/>
      <w:spacing w:line="480" w:lineRule="exact"/>
      <w:ind w:left="560" w:right="-120" w:hanging="560"/>
      <w:textAlignment w:val="baseline"/>
    </w:pPr>
    <w:rPr>
      <w:rFonts w:eastAsia="標楷體"/>
      <w:sz w:val="28"/>
      <w:szCs w:val="28"/>
    </w:rPr>
  </w:style>
  <w:style w:type="paragraph" w:styleId="ad">
    <w:name w:val="Plain Text"/>
    <w:basedOn w:val="a0"/>
    <w:link w:val="ae"/>
    <w:pPr>
      <w:widowControl w:val="0"/>
      <w:adjustRightInd w:val="0"/>
      <w:spacing w:line="360" w:lineRule="atLeast"/>
      <w:textAlignment w:val="baseline"/>
    </w:pPr>
    <w:rPr>
      <w:rFonts w:ascii="細明體" w:eastAsia="細明體" w:hAnsi="Courier New"/>
      <w:szCs w:val="20"/>
      <w:lang w:val="x-none" w:eastAsia="x-none"/>
    </w:rPr>
  </w:style>
  <w:style w:type="paragraph" w:styleId="af">
    <w:name w:val="Balloon Text"/>
    <w:basedOn w:val="a0"/>
    <w:semiHidden/>
    <w:pPr>
      <w:widowControl w:val="0"/>
      <w:adjustRightInd w:val="0"/>
      <w:spacing w:line="360" w:lineRule="atLeast"/>
      <w:textAlignment w:val="baseline"/>
    </w:pPr>
    <w:rPr>
      <w:rFonts w:ascii="Arial" w:hAnsi="Arial"/>
      <w:sz w:val="18"/>
      <w:szCs w:val="18"/>
    </w:rPr>
  </w:style>
  <w:style w:type="paragraph" w:customStyle="1" w:styleId="a">
    <w:name w:val="內文１"/>
    <w:basedOn w:val="a0"/>
    <w:pPr>
      <w:widowControl w:val="0"/>
      <w:numPr>
        <w:numId w:val="1"/>
      </w:numPr>
    </w:pPr>
    <w:rPr>
      <w:rFonts w:ascii="標楷體"/>
      <w:kern w:val="2"/>
      <w:sz w:val="20"/>
    </w:rPr>
  </w:style>
  <w:style w:type="character" w:customStyle="1" w:styleId="itemtitle">
    <w:name w:val="itemtitle"/>
    <w:basedOn w:val="a1"/>
    <w:rsid w:val="005519F6"/>
  </w:style>
  <w:style w:type="character" w:styleId="af0">
    <w:name w:val="Hyperlink"/>
    <w:rsid w:val="005519F6"/>
    <w:rPr>
      <w:color w:val="0000FF"/>
      <w:u w:val="single"/>
    </w:rPr>
  </w:style>
  <w:style w:type="table" w:styleId="af1">
    <w:name w:val="Table Grid"/>
    <w:basedOn w:val="a2"/>
    <w:uiPriority w:val="59"/>
    <w:rsid w:val="00551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rsid w:val="00652F4E"/>
    <w:pPr>
      <w:spacing w:before="100" w:beforeAutospacing="1" w:after="100" w:afterAutospacing="1"/>
    </w:pPr>
    <w:rPr>
      <w:rFonts w:ascii="新細明體" w:hAnsi="新細明體" w:cs="新細明體"/>
    </w:rPr>
  </w:style>
  <w:style w:type="paragraph" w:styleId="af2">
    <w:name w:val="Normal Indent"/>
    <w:basedOn w:val="a0"/>
    <w:rsid w:val="004941D7"/>
    <w:pPr>
      <w:widowControl w:val="0"/>
      <w:ind w:left="482"/>
    </w:pPr>
    <w:rPr>
      <w:rFonts w:ascii="Arial" w:eastAsia="標楷體" w:hAnsi="Arial"/>
      <w:kern w:val="2"/>
      <w:szCs w:val="20"/>
    </w:rPr>
  </w:style>
  <w:style w:type="paragraph" w:customStyle="1" w:styleId="af3">
    <w:name w:val="一.二."/>
    <w:basedOn w:val="a0"/>
    <w:rsid w:val="004941D7"/>
    <w:pPr>
      <w:widowControl w:val="0"/>
      <w:overflowPunct w:val="0"/>
      <w:spacing w:line="440" w:lineRule="atLeast"/>
      <w:ind w:left="480" w:hanging="480"/>
    </w:pPr>
    <w:rPr>
      <w:kern w:val="2"/>
      <w:szCs w:val="20"/>
    </w:rPr>
  </w:style>
  <w:style w:type="paragraph" w:customStyle="1" w:styleId="itemtext">
    <w:name w:val="itemtext"/>
    <w:basedOn w:val="a0"/>
    <w:rsid w:val="00A02BB7"/>
    <w:pPr>
      <w:spacing w:before="100" w:beforeAutospacing="1" w:after="100" w:afterAutospacing="1"/>
    </w:pPr>
    <w:rPr>
      <w:rFonts w:ascii="新細明體" w:hAnsi="新細明體" w:cs="新細明體"/>
    </w:rPr>
  </w:style>
  <w:style w:type="paragraph" w:styleId="HTML">
    <w:name w:val="HTML Preformatted"/>
    <w:basedOn w:val="a0"/>
    <w:link w:val="HTML0"/>
    <w:uiPriority w:val="99"/>
    <w:rsid w:val="007D3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paragraph" w:customStyle="1" w:styleId="af4">
    <w:name w:val="一"/>
    <w:basedOn w:val="a0"/>
    <w:rsid w:val="007D3431"/>
    <w:pPr>
      <w:widowControl w:val="0"/>
      <w:kinsoku w:val="0"/>
      <w:autoSpaceDE w:val="0"/>
      <w:autoSpaceDN w:val="0"/>
      <w:snapToGrid w:val="0"/>
      <w:spacing w:line="430" w:lineRule="exact"/>
      <w:ind w:left="1988" w:hanging="588"/>
    </w:pPr>
    <w:rPr>
      <w:rFonts w:eastAsia="標楷體"/>
      <w:kern w:val="2"/>
      <w:sz w:val="28"/>
      <w:szCs w:val="20"/>
    </w:rPr>
  </w:style>
  <w:style w:type="paragraph" w:styleId="af5">
    <w:name w:val="List Paragraph"/>
    <w:basedOn w:val="a0"/>
    <w:link w:val="af6"/>
    <w:uiPriority w:val="34"/>
    <w:qFormat/>
    <w:rsid w:val="00333241"/>
    <w:pPr>
      <w:widowControl w:val="0"/>
      <w:ind w:leftChars="200" w:left="480"/>
    </w:pPr>
    <w:rPr>
      <w:rFonts w:ascii="Calibri" w:hAnsi="Calibri"/>
      <w:kern w:val="2"/>
      <w:szCs w:val="22"/>
      <w:lang w:val="x-none" w:eastAsia="x-none"/>
    </w:rPr>
  </w:style>
  <w:style w:type="paragraph" w:customStyle="1" w:styleId="10">
    <w:name w:val="1、點"/>
    <w:basedOn w:val="a0"/>
    <w:rsid w:val="00B56066"/>
    <w:pPr>
      <w:widowControl w:val="0"/>
      <w:spacing w:line="360" w:lineRule="exact"/>
      <w:ind w:leftChars="607" w:left="1762" w:hangingChars="109" w:hanging="305"/>
    </w:pPr>
    <w:rPr>
      <w:rFonts w:ascii="標楷體" w:eastAsia="標楷體" w:hAnsi="標楷體"/>
      <w:kern w:val="2"/>
      <w:sz w:val="28"/>
    </w:rPr>
  </w:style>
  <w:style w:type="paragraph" w:customStyle="1" w:styleId="11">
    <w:name w:val="條1"/>
    <w:basedOn w:val="a0"/>
    <w:next w:val="a0"/>
    <w:rsid w:val="00A87AFC"/>
    <w:pPr>
      <w:widowControl w:val="0"/>
      <w:kinsoku w:val="0"/>
      <w:overflowPunct w:val="0"/>
      <w:autoSpaceDE w:val="0"/>
      <w:autoSpaceDN w:val="0"/>
      <w:ind w:left="375" w:hangingChars="375" w:hanging="375"/>
      <w:textAlignment w:val="center"/>
    </w:pPr>
    <w:rPr>
      <w:rFonts w:ascii="華康細明體" w:eastAsia="華康細明體"/>
      <w:kern w:val="2"/>
      <w:sz w:val="21"/>
    </w:rPr>
  </w:style>
  <w:style w:type="paragraph" w:customStyle="1" w:styleId="af7">
    <w:name w:val="款"/>
    <w:basedOn w:val="a0"/>
    <w:rsid w:val="00A87AFC"/>
    <w:pPr>
      <w:widowControl w:val="0"/>
      <w:kinsoku w:val="0"/>
      <w:overflowPunct w:val="0"/>
      <w:autoSpaceDE w:val="0"/>
      <w:autoSpaceDN w:val="0"/>
      <w:ind w:leftChars="700" w:left="800" w:hangingChars="100" w:hanging="100"/>
      <w:textAlignment w:val="center"/>
    </w:pPr>
    <w:rPr>
      <w:rFonts w:ascii="華康細明體" w:eastAsia="華康細明體" w:hAnsi="細明體"/>
      <w:bCs/>
      <w:kern w:val="2"/>
      <w:sz w:val="21"/>
    </w:rPr>
  </w:style>
  <w:style w:type="paragraph" w:customStyle="1" w:styleId="af8">
    <w:name w:val="項"/>
    <w:basedOn w:val="a0"/>
    <w:next w:val="a0"/>
    <w:rsid w:val="00A87AFC"/>
    <w:pPr>
      <w:widowControl w:val="0"/>
      <w:kinsoku w:val="0"/>
      <w:overflowPunct w:val="0"/>
      <w:autoSpaceDE w:val="0"/>
      <w:autoSpaceDN w:val="0"/>
      <w:ind w:left="100" w:hangingChars="100" w:hanging="100"/>
      <w:textAlignment w:val="center"/>
    </w:pPr>
    <w:rPr>
      <w:rFonts w:ascii="華康細明體" w:eastAsia="華康細明體"/>
      <w:kern w:val="2"/>
      <w:sz w:val="21"/>
    </w:rPr>
  </w:style>
  <w:style w:type="paragraph" w:customStyle="1" w:styleId="af9">
    <w:name w:val="條文內文"/>
    <w:basedOn w:val="a0"/>
    <w:next w:val="a0"/>
    <w:rsid w:val="00A87AFC"/>
    <w:pPr>
      <w:widowControl w:val="0"/>
      <w:kinsoku w:val="0"/>
      <w:overflowPunct w:val="0"/>
      <w:autoSpaceDE w:val="0"/>
      <w:autoSpaceDN w:val="0"/>
      <w:ind w:left="500" w:firstLine="200"/>
      <w:textAlignment w:val="center"/>
    </w:pPr>
    <w:rPr>
      <w:rFonts w:ascii="華康細明體" w:eastAsia="華康細明體"/>
      <w:kern w:val="2"/>
      <w:sz w:val="21"/>
    </w:rPr>
  </w:style>
  <w:style w:type="character" w:customStyle="1" w:styleId="HTML0">
    <w:name w:val="HTML 預設格式 字元"/>
    <w:link w:val="HTML"/>
    <w:uiPriority w:val="99"/>
    <w:rsid w:val="00A87AFC"/>
    <w:rPr>
      <w:rFonts w:ascii="Arial Unicode MS" w:eastAsia="Arial Unicode MS" w:hAnsi="Arial Unicode MS" w:cs="Arial Unicode MS"/>
    </w:rPr>
  </w:style>
  <w:style w:type="paragraph" w:customStyle="1" w:styleId="Default">
    <w:name w:val="Default"/>
    <w:rsid w:val="00FA188C"/>
    <w:pPr>
      <w:widowControl w:val="0"/>
      <w:autoSpaceDE w:val="0"/>
      <w:autoSpaceDN w:val="0"/>
      <w:adjustRightInd w:val="0"/>
      <w:spacing w:line="500" w:lineRule="exact"/>
      <w:ind w:leftChars="100" w:left="100" w:hangingChars="200" w:hanging="561"/>
      <w:jc w:val="both"/>
    </w:pPr>
    <w:rPr>
      <w:rFonts w:ascii="標楷體" w:eastAsia="標楷體"/>
      <w:color w:val="000000"/>
      <w:sz w:val="24"/>
      <w:szCs w:val="24"/>
    </w:rPr>
  </w:style>
  <w:style w:type="paragraph" w:customStyle="1" w:styleId="xl26">
    <w:name w:val="xl26"/>
    <w:basedOn w:val="a0"/>
    <w:rsid w:val="004928FE"/>
    <w:pPr>
      <w:spacing w:before="100" w:beforeAutospacing="1" w:after="100" w:afterAutospacing="1"/>
      <w:jc w:val="center"/>
    </w:pPr>
    <w:rPr>
      <w:rFonts w:ascii="標楷體" w:eastAsia="標楷體" w:hAnsi="標楷體" w:cs="Arial Unicode MS"/>
      <w:b/>
      <w:bCs/>
      <w:sz w:val="32"/>
      <w:szCs w:val="32"/>
    </w:rPr>
  </w:style>
  <w:style w:type="paragraph" w:customStyle="1" w:styleId="ListParagraph">
    <w:name w:val="List Paragraph"/>
    <w:basedOn w:val="a0"/>
    <w:rsid w:val="004928FE"/>
    <w:pPr>
      <w:widowControl w:val="0"/>
      <w:ind w:leftChars="200" w:left="480"/>
    </w:pPr>
    <w:rPr>
      <w:rFonts w:ascii="Calibri" w:hAnsi="Calibri"/>
      <w:kern w:val="2"/>
      <w:szCs w:val="22"/>
    </w:rPr>
  </w:style>
  <w:style w:type="paragraph" w:customStyle="1" w:styleId="ParaAttribute4">
    <w:name w:val="ParaAttribute4"/>
    <w:rsid w:val="00D43A6C"/>
    <w:pPr>
      <w:wordWrap w:val="0"/>
      <w:spacing w:line="500" w:lineRule="exact"/>
      <w:ind w:leftChars="100" w:left="100" w:hangingChars="200" w:hanging="561"/>
      <w:jc w:val="center"/>
    </w:pPr>
    <w:rPr>
      <w:rFonts w:eastAsia="Batang"/>
    </w:rPr>
  </w:style>
  <w:style w:type="paragraph" w:customStyle="1" w:styleId="ParaAttribute5">
    <w:name w:val="ParaAttribute5"/>
    <w:rsid w:val="00D43A6C"/>
    <w:pPr>
      <w:widowControl w:val="0"/>
      <w:wordWrap w:val="0"/>
      <w:spacing w:line="460" w:lineRule="exact"/>
      <w:ind w:leftChars="100" w:left="640" w:hangingChars="200" w:hanging="640"/>
      <w:jc w:val="both"/>
    </w:pPr>
    <w:rPr>
      <w:rFonts w:eastAsia="Batang"/>
    </w:rPr>
  </w:style>
  <w:style w:type="paragraph" w:customStyle="1" w:styleId="ParaAttribute6">
    <w:name w:val="ParaAttribute6"/>
    <w:rsid w:val="00D43A6C"/>
    <w:pPr>
      <w:widowControl w:val="0"/>
      <w:wordWrap w:val="0"/>
      <w:spacing w:line="460" w:lineRule="exact"/>
      <w:ind w:leftChars="100" w:left="960" w:hangingChars="200" w:hanging="960"/>
      <w:jc w:val="both"/>
    </w:pPr>
    <w:rPr>
      <w:rFonts w:eastAsia="Batang"/>
    </w:rPr>
  </w:style>
  <w:style w:type="paragraph" w:customStyle="1" w:styleId="ParaAttribute7">
    <w:name w:val="ParaAttribute7"/>
    <w:rsid w:val="00D43A6C"/>
    <w:pPr>
      <w:widowControl w:val="0"/>
      <w:wordWrap w:val="0"/>
      <w:spacing w:line="460" w:lineRule="exact"/>
      <w:ind w:leftChars="100" w:left="960" w:hangingChars="200" w:hanging="480"/>
      <w:jc w:val="both"/>
    </w:pPr>
    <w:rPr>
      <w:rFonts w:eastAsia="Batang"/>
    </w:rPr>
  </w:style>
  <w:style w:type="character" w:customStyle="1" w:styleId="CharAttribute6">
    <w:name w:val="CharAttribute6"/>
    <w:rsid w:val="00D43A6C"/>
    <w:rPr>
      <w:rFonts w:ascii="Times New Roman" w:eastAsia="標楷體" w:hAnsi="Times New Roman" w:hint="default"/>
      <w:b/>
      <w:sz w:val="32"/>
    </w:rPr>
  </w:style>
  <w:style w:type="character" w:customStyle="1" w:styleId="CharAttribute8">
    <w:name w:val="CharAttribute8"/>
    <w:rsid w:val="00D43A6C"/>
    <w:rPr>
      <w:rFonts w:ascii="標楷體" w:eastAsia="標楷體" w:hAnsi="標楷體" w:hint="default"/>
      <w:sz w:val="32"/>
    </w:rPr>
  </w:style>
  <w:style w:type="table" w:customStyle="1" w:styleId="12">
    <w:name w:val="表格格線1"/>
    <w:basedOn w:val="a2"/>
    <w:next w:val="af1"/>
    <w:uiPriority w:val="39"/>
    <w:rsid w:val="0039710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Closing"/>
    <w:basedOn w:val="a0"/>
    <w:link w:val="afb"/>
    <w:uiPriority w:val="99"/>
    <w:unhideWhenUsed/>
    <w:rsid w:val="00CA24F2"/>
    <w:pPr>
      <w:widowControl w:val="0"/>
      <w:ind w:leftChars="1800" w:left="100"/>
    </w:pPr>
    <w:rPr>
      <w:rFonts w:ascii="Calibri" w:hAnsi="Calibri"/>
      <w:kern w:val="2"/>
      <w:szCs w:val="22"/>
      <w:lang w:val="x-none" w:eastAsia="x-none"/>
    </w:rPr>
  </w:style>
  <w:style w:type="character" w:customStyle="1" w:styleId="afb">
    <w:name w:val="結語 字元"/>
    <w:link w:val="afa"/>
    <w:uiPriority w:val="99"/>
    <w:rsid w:val="00CA24F2"/>
    <w:rPr>
      <w:rFonts w:ascii="Calibri" w:eastAsia="新細明體" w:hAnsi="Calibri" w:cs="Times New Roman"/>
      <w:kern w:val="2"/>
      <w:sz w:val="24"/>
      <w:szCs w:val="22"/>
    </w:rPr>
  </w:style>
  <w:style w:type="character" w:styleId="afc">
    <w:name w:val="annotation reference"/>
    <w:rsid w:val="00DC18AF"/>
    <w:rPr>
      <w:sz w:val="18"/>
      <w:szCs w:val="18"/>
    </w:rPr>
  </w:style>
  <w:style w:type="paragraph" w:styleId="afd">
    <w:name w:val="annotation subject"/>
    <w:basedOn w:val="aa"/>
    <w:next w:val="aa"/>
    <w:rsid w:val="00DC18AF"/>
    <w:pPr>
      <w:widowControl/>
      <w:adjustRightInd/>
      <w:spacing w:line="240" w:lineRule="auto"/>
      <w:textAlignment w:val="auto"/>
    </w:pPr>
    <w:rPr>
      <w:rFonts w:eastAsia="新細明體"/>
      <w:b/>
      <w:bCs/>
      <w:szCs w:val="24"/>
    </w:rPr>
  </w:style>
  <w:style w:type="character" w:customStyle="1" w:styleId="ab">
    <w:name w:val="註解文字 字元"/>
    <w:link w:val="aa"/>
    <w:semiHidden/>
    <w:rsid w:val="00DC18AF"/>
    <w:rPr>
      <w:rFonts w:eastAsia="細明體"/>
      <w:sz w:val="24"/>
    </w:rPr>
  </w:style>
  <w:style w:type="character" w:customStyle="1" w:styleId="afe">
    <w:name w:val="註解主旨 字元"/>
    <w:basedOn w:val="ab"/>
    <w:link w:val="afd"/>
    <w:rsid w:val="00DC18AF"/>
    <w:rPr>
      <w:rFonts w:eastAsia="細明體"/>
      <w:sz w:val="24"/>
    </w:rPr>
  </w:style>
  <w:style w:type="paragraph" w:customStyle="1" w:styleId="aff">
    <w:name w:val="(二)"/>
    <w:basedOn w:val="a0"/>
    <w:rsid w:val="00C73D29"/>
    <w:pPr>
      <w:widowControl w:val="0"/>
      <w:spacing w:line="360" w:lineRule="exact"/>
      <w:ind w:leftChars="374" w:left="1466" w:hangingChars="203" w:hanging="568"/>
    </w:pPr>
    <w:rPr>
      <w:rFonts w:ascii="標楷體" w:eastAsia="標楷體" w:hAnsi="標楷體"/>
      <w:kern w:val="2"/>
      <w:sz w:val="28"/>
    </w:rPr>
  </w:style>
  <w:style w:type="paragraph" w:customStyle="1" w:styleId="aff0">
    <w:name w:val="一、點"/>
    <w:basedOn w:val="a0"/>
    <w:rsid w:val="00C73D29"/>
    <w:pPr>
      <w:widowControl w:val="0"/>
      <w:spacing w:line="360" w:lineRule="exact"/>
      <w:ind w:left="360"/>
    </w:pPr>
    <w:rPr>
      <w:rFonts w:ascii="標楷體" w:eastAsia="標楷體" w:hAnsi="標楷體"/>
      <w:kern w:val="2"/>
      <w:sz w:val="32"/>
    </w:rPr>
  </w:style>
  <w:style w:type="paragraph" w:customStyle="1" w:styleId="aff1">
    <w:name w:val="壹、點"/>
    <w:basedOn w:val="a0"/>
    <w:rsid w:val="00C73D29"/>
    <w:pPr>
      <w:widowControl w:val="0"/>
      <w:spacing w:line="360" w:lineRule="exact"/>
      <w:ind w:left="698" w:hangingChars="194" w:hanging="698"/>
    </w:pPr>
    <w:rPr>
      <w:rFonts w:ascii="標楷體" w:eastAsia="標楷體" w:hAnsi="標楷體"/>
      <w:kern w:val="2"/>
      <w:sz w:val="36"/>
    </w:rPr>
  </w:style>
  <w:style w:type="paragraph" w:customStyle="1" w:styleId="aff2">
    <w:name w:val="(二)內文"/>
    <w:basedOn w:val="a0"/>
    <w:rsid w:val="00C73D29"/>
    <w:pPr>
      <w:widowControl w:val="0"/>
      <w:spacing w:line="360" w:lineRule="exact"/>
      <w:ind w:left="1470" w:firstLineChars="205" w:firstLine="574"/>
    </w:pPr>
    <w:rPr>
      <w:rFonts w:ascii="標楷體" w:eastAsia="標楷體" w:hAnsi="標楷體"/>
      <w:kern w:val="2"/>
      <w:sz w:val="28"/>
    </w:rPr>
  </w:style>
  <w:style w:type="paragraph" w:customStyle="1" w:styleId="aff3">
    <w:name w:val="一、標"/>
    <w:rsid w:val="00C73D29"/>
    <w:pPr>
      <w:snapToGrid w:val="0"/>
      <w:spacing w:line="500" w:lineRule="atLeast"/>
      <w:ind w:leftChars="128" w:left="881" w:hangingChars="205" w:hanging="574"/>
      <w:jc w:val="both"/>
    </w:pPr>
    <w:rPr>
      <w:rFonts w:eastAsia="標楷體"/>
      <w:kern w:val="2"/>
      <w:sz w:val="28"/>
      <w:szCs w:val="24"/>
    </w:rPr>
  </w:style>
  <w:style w:type="paragraph" w:customStyle="1" w:styleId="-">
    <w:name w:val="因素-項目"/>
    <w:basedOn w:val="a0"/>
    <w:rsid w:val="00C73D29"/>
    <w:pPr>
      <w:widowControl w:val="0"/>
      <w:numPr>
        <w:numId w:val="2"/>
      </w:numPr>
      <w:tabs>
        <w:tab w:val="clear" w:pos="360"/>
        <w:tab w:val="num" w:pos="191"/>
      </w:tabs>
      <w:spacing w:line="360" w:lineRule="exact"/>
      <w:ind w:left="163" w:hanging="163"/>
    </w:pPr>
    <w:rPr>
      <w:rFonts w:ascii="新細明體"/>
      <w:kern w:val="2"/>
    </w:rPr>
  </w:style>
  <w:style w:type="character" w:customStyle="1" w:styleId="af6">
    <w:name w:val="清單段落 字元"/>
    <w:link w:val="af5"/>
    <w:uiPriority w:val="34"/>
    <w:locked/>
    <w:rsid w:val="00C73D29"/>
    <w:rPr>
      <w:rFonts w:ascii="Calibri" w:hAnsi="Calibri"/>
      <w:kern w:val="2"/>
      <w:sz w:val="24"/>
      <w:szCs w:val="22"/>
    </w:rPr>
  </w:style>
  <w:style w:type="paragraph" w:customStyle="1" w:styleId="m2200862352811256720gmail-m3820537742099872694m8284222760452265430gmail-a">
    <w:name w:val="m_2200862352811256720gmail-m_3820537742099872694m_8284222760452265430gmail-a"/>
    <w:basedOn w:val="a0"/>
    <w:rsid w:val="00C73D29"/>
    <w:pPr>
      <w:spacing w:before="100" w:beforeAutospacing="1" w:after="100" w:afterAutospacing="1"/>
    </w:pPr>
    <w:rPr>
      <w:rFonts w:ascii="新細明體" w:hAnsi="新細明體" w:cs="新細明體"/>
    </w:rPr>
  </w:style>
  <w:style w:type="character" w:customStyle="1" w:styleId="ae">
    <w:name w:val="純文字 字元"/>
    <w:link w:val="ad"/>
    <w:rsid w:val="00F24A17"/>
    <w:rPr>
      <w:rFonts w:ascii="細明體" w:eastAsia="細明體" w:hAnsi="Courier New"/>
      <w:sz w:val="24"/>
    </w:rPr>
  </w:style>
  <w:style w:type="paragraph" w:customStyle="1" w:styleId="CM2">
    <w:name w:val="CM2"/>
    <w:basedOn w:val="a0"/>
    <w:next w:val="a0"/>
    <w:uiPriority w:val="99"/>
    <w:rsid w:val="001F1293"/>
    <w:pPr>
      <w:widowControl w:val="0"/>
      <w:autoSpaceDE w:val="0"/>
      <w:autoSpaceDN w:val="0"/>
      <w:adjustRightInd w:val="0"/>
      <w:spacing w:line="383" w:lineRule="atLeast"/>
    </w:pPr>
    <w:rPr>
      <w:rFonts w:ascii="華康中黑體.餀." w:eastAsia="華康中黑體.餀." w:hAnsi="Calibri"/>
    </w:rPr>
  </w:style>
  <w:style w:type="paragraph" w:customStyle="1" w:styleId="m1959524177305195736gmail-msolistparagraph">
    <w:name w:val="m_1959524177305195736gmail-msolistparagraph"/>
    <w:basedOn w:val="a0"/>
    <w:rsid w:val="00C97C3A"/>
    <w:pPr>
      <w:spacing w:before="100" w:beforeAutospacing="1" w:after="100" w:afterAutospacing="1"/>
    </w:pPr>
    <w:rPr>
      <w:rFonts w:ascii="新細明體" w:hAnsi="新細明體" w:cs="新細明體"/>
    </w:rPr>
  </w:style>
  <w:style w:type="paragraph" w:styleId="aff4">
    <w:name w:val="No Spacing"/>
    <w:uiPriority w:val="1"/>
    <w:qFormat/>
    <w:rsid w:val="004E2BF2"/>
    <w:pPr>
      <w:spacing w:line="500" w:lineRule="exact"/>
      <w:ind w:leftChars="100" w:left="100" w:hangingChars="200" w:hanging="561"/>
      <w:jc w:val="both"/>
    </w:pPr>
    <w:rPr>
      <w:sz w:val="24"/>
      <w:szCs w:val="24"/>
    </w:rPr>
  </w:style>
  <w:style w:type="table" w:customStyle="1" w:styleId="20">
    <w:name w:val="表格格線2"/>
    <w:basedOn w:val="a2"/>
    <w:next w:val="af1"/>
    <w:uiPriority w:val="39"/>
    <w:rsid w:val="004A153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List Bullet"/>
    <w:basedOn w:val="a0"/>
    <w:autoRedefine/>
    <w:rsid w:val="00761D0F"/>
    <w:pPr>
      <w:widowControl w:val="0"/>
      <w:numPr>
        <w:ilvl w:val="1"/>
      </w:numPr>
      <w:tabs>
        <w:tab w:val="num" w:pos="960"/>
        <w:tab w:val="num" w:pos="993"/>
      </w:tabs>
      <w:spacing w:line="240" w:lineRule="auto"/>
      <w:ind w:left="1218"/>
    </w:pPr>
    <w:rPr>
      <w:rFonts w:ascii="標楷體" w:eastAsia="標楷體" w:hAnsi="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537">
      <w:bodyDiv w:val="1"/>
      <w:marLeft w:val="0"/>
      <w:marRight w:val="0"/>
      <w:marTop w:val="0"/>
      <w:marBottom w:val="0"/>
      <w:divBdr>
        <w:top w:val="none" w:sz="0" w:space="0" w:color="auto"/>
        <w:left w:val="none" w:sz="0" w:space="0" w:color="auto"/>
        <w:bottom w:val="none" w:sz="0" w:space="0" w:color="auto"/>
        <w:right w:val="none" w:sz="0" w:space="0" w:color="auto"/>
      </w:divBdr>
      <w:divsChild>
        <w:div w:id="975452394">
          <w:marLeft w:val="0"/>
          <w:marRight w:val="0"/>
          <w:marTop w:val="0"/>
          <w:marBottom w:val="0"/>
          <w:divBdr>
            <w:top w:val="none" w:sz="0" w:space="0" w:color="auto"/>
            <w:left w:val="none" w:sz="0" w:space="0" w:color="auto"/>
            <w:bottom w:val="none" w:sz="0" w:space="0" w:color="auto"/>
            <w:right w:val="none" w:sz="0" w:space="0" w:color="auto"/>
          </w:divBdr>
        </w:div>
      </w:divsChild>
    </w:div>
    <w:div w:id="541720784">
      <w:bodyDiv w:val="1"/>
      <w:marLeft w:val="0"/>
      <w:marRight w:val="0"/>
      <w:marTop w:val="0"/>
      <w:marBottom w:val="0"/>
      <w:divBdr>
        <w:top w:val="none" w:sz="0" w:space="0" w:color="auto"/>
        <w:left w:val="none" w:sz="0" w:space="0" w:color="auto"/>
        <w:bottom w:val="none" w:sz="0" w:space="0" w:color="auto"/>
        <w:right w:val="none" w:sz="0" w:space="0" w:color="auto"/>
      </w:divBdr>
    </w:div>
    <w:div w:id="765492415">
      <w:bodyDiv w:val="1"/>
      <w:marLeft w:val="0"/>
      <w:marRight w:val="0"/>
      <w:marTop w:val="0"/>
      <w:marBottom w:val="0"/>
      <w:divBdr>
        <w:top w:val="none" w:sz="0" w:space="0" w:color="auto"/>
        <w:left w:val="none" w:sz="0" w:space="0" w:color="auto"/>
        <w:bottom w:val="none" w:sz="0" w:space="0" w:color="auto"/>
        <w:right w:val="none" w:sz="0" w:space="0" w:color="auto"/>
      </w:divBdr>
      <w:divsChild>
        <w:div w:id="190722977">
          <w:marLeft w:val="360"/>
          <w:marRight w:val="0"/>
          <w:marTop w:val="0"/>
          <w:marBottom w:val="0"/>
          <w:divBdr>
            <w:top w:val="none" w:sz="0" w:space="0" w:color="auto"/>
            <w:left w:val="none" w:sz="0" w:space="0" w:color="auto"/>
            <w:bottom w:val="none" w:sz="0" w:space="0" w:color="auto"/>
            <w:right w:val="none" w:sz="0" w:space="0" w:color="auto"/>
          </w:divBdr>
        </w:div>
        <w:div w:id="384178479">
          <w:marLeft w:val="360"/>
          <w:marRight w:val="0"/>
          <w:marTop w:val="0"/>
          <w:marBottom w:val="0"/>
          <w:divBdr>
            <w:top w:val="none" w:sz="0" w:space="0" w:color="auto"/>
            <w:left w:val="none" w:sz="0" w:space="0" w:color="auto"/>
            <w:bottom w:val="none" w:sz="0" w:space="0" w:color="auto"/>
            <w:right w:val="none" w:sz="0" w:space="0" w:color="auto"/>
          </w:divBdr>
        </w:div>
        <w:div w:id="7353965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97809-A79B-45C0-AFBC-226F92CC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2776</Words>
  <Characters>15827</Characters>
  <Application>Microsoft Office Word</Application>
  <DocSecurity>0</DocSecurity>
  <Lines>131</Lines>
  <Paragraphs>37</Paragraphs>
  <ScaleCrop>false</ScaleCrop>
  <Company>CMGSH</Company>
  <LinksUpToDate>false</LinksUpToDate>
  <CharactersWithSpaces>18566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臺北市立景美女子高級中學</dc:title>
  <dc:subject/>
  <dc:creator>教師</dc:creator>
  <cp:keywords/>
  <cp:lastModifiedBy>user</cp:lastModifiedBy>
  <cp:revision>2</cp:revision>
  <cp:lastPrinted>2019-08-28T00:38:00Z</cp:lastPrinted>
  <dcterms:created xsi:type="dcterms:W3CDTF">2019-12-21T15:06:00Z</dcterms:created>
  <dcterms:modified xsi:type="dcterms:W3CDTF">2019-12-21T15:06:00Z</dcterms:modified>
</cp:coreProperties>
</file>