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D4" w:rsidRDefault="00972CD4" w:rsidP="00972CD4">
      <w:pPr>
        <w:spacing w:line="0" w:lineRule="atLeast"/>
        <w:jc w:val="center"/>
        <w:rPr>
          <w:rFonts w:ascii="標楷體" w:eastAsia="標楷體" w:hAnsi="標楷體"/>
          <w:sz w:val="40"/>
        </w:rPr>
      </w:pPr>
      <w:bookmarkStart w:id="0" w:name="_GoBack"/>
      <w:bookmarkEnd w:id="0"/>
      <w:r>
        <w:rPr>
          <w:rFonts w:ascii="標楷體" w:eastAsia="標楷體" w:hAnsi="標楷體" w:hint="eastAsia"/>
          <w:sz w:val="40"/>
        </w:rPr>
        <w:t>臺北市立景美女子高級中學</w:t>
      </w:r>
      <w:r w:rsidR="008E026F">
        <w:rPr>
          <w:rFonts w:ascii="標楷體" w:eastAsia="標楷體" w:hAnsi="標楷體" w:hint="eastAsia"/>
          <w:sz w:val="40"/>
        </w:rPr>
        <w:t>106</w:t>
      </w:r>
      <w:r>
        <w:rPr>
          <w:rFonts w:ascii="標楷體" w:eastAsia="標楷體" w:hAnsi="標楷體"/>
          <w:sz w:val="40"/>
        </w:rPr>
        <w:t>學年度</w:t>
      </w:r>
    </w:p>
    <w:p w:rsidR="00972CD4" w:rsidRDefault="00972CD4" w:rsidP="00972CD4">
      <w:pPr>
        <w:spacing w:line="0" w:lineRule="atLeast"/>
        <w:jc w:val="center"/>
        <w:rPr>
          <w:rFonts w:ascii="標楷體" w:eastAsia="標楷體" w:hAnsi="標楷體"/>
          <w:sz w:val="40"/>
        </w:rPr>
      </w:pPr>
      <w:r>
        <w:rPr>
          <w:rFonts w:ascii="標楷體" w:eastAsia="標楷體" w:hAnsi="標楷體" w:hint="eastAsia"/>
          <w:sz w:val="40"/>
        </w:rPr>
        <w:t>第</w:t>
      </w:r>
      <w:r w:rsidR="005A281B">
        <w:rPr>
          <w:rFonts w:ascii="標楷體" w:eastAsia="標楷體" w:hAnsi="標楷體" w:hint="eastAsia"/>
          <w:sz w:val="40"/>
        </w:rPr>
        <w:t>2</w:t>
      </w:r>
      <w:r>
        <w:rPr>
          <w:rFonts w:ascii="標楷體" w:eastAsia="標楷體" w:hAnsi="標楷體"/>
          <w:sz w:val="40"/>
        </w:rPr>
        <w:t>學期期</w:t>
      </w:r>
      <w:r w:rsidR="008F76A6">
        <w:rPr>
          <w:rFonts w:ascii="標楷體" w:eastAsia="標楷體" w:hAnsi="標楷體" w:hint="eastAsia"/>
          <w:sz w:val="40"/>
        </w:rPr>
        <w:t>末</w:t>
      </w:r>
      <w:r>
        <w:rPr>
          <w:rFonts w:ascii="標楷體" w:eastAsia="標楷體" w:hAnsi="標楷體"/>
          <w:sz w:val="40"/>
        </w:rPr>
        <w:t>校務會議紀錄</w:t>
      </w:r>
    </w:p>
    <w:p w:rsidR="00972CD4" w:rsidRPr="00EB42A6" w:rsidRDefault="00972CD4" w:rsidP="00972CD4"/>
    <w:p w:rsidR="00972CD4" w:rsidRPr="00621CC1"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時間：10</w:t>
      </w:r>
      <w:r w:rsidR="004556C9">
        <w:rPr>
          <w:rFonts w:ascii="標楷體" w:eastAsia="標楷體" w:hint="eastAsia"/>
          <w:color w:val="000000"/>
          <w:kern w:val="0"/>
          <w:sz w:val="28"/>
        </w:rPr>
        <w:t>7</w:t>
      </w:r>
      <w:r w:rsidRPr="00621CC1">
        <w:rPr>
          <w:rFonts w:ascii="標楷體" w:eastAsia="標楷體" w:hint="eastAsia"/>
          <w:color w:val="000000"/>
          <w:kern w:val="0"/>
          <w:sz w:val="28"/>
        </w:rPr>
        <w:t>年</w:t>
      </w:r>
      <w:r w:rsidR="00A0766C">
        <w:rPr>
          <w:rFonts w:ascii="標楷體" w:eastAsia="標楷體" w:hint="eastAsia"/>
          <w:color w:val="000000"/>
          <w:kern w:val="0"/>
          <w:sz w:val="28"/>
        </w:rPr>
        <w:t>6</w:t>
      </w:r>
      <w:r w:rsidRPr="00621CC1">
        <w:rPr>
          <w:rFonts w:ascii="標楷體" w:eastAsia="標楷體" w:hint="eastAsia"/>
          <w:color w:val="000000"/>
          <w:kern w:val="0"/>
          <w:sz w:val="28"/>
        </w:rPr>
        <w:t>月</w:t>
      </w:r>
      <w:r w:rsidR="008E026F">
        <w:rPr>
          <w:rFonts w:ascii="標楷體" w:eastAsia="標楷體" w:hint="eastAsia"/>
          <w:color w:val="000000"/>
          <w:kern w:val="0"/>
          <w:sz w:val="28"/>
        </w:rPr>
        <w:t>29</w:t>
      </w:r>
      <w:r w:rsidRPr="00621CC1">
        <w:rPr>
          <w:rFonts w:ascii="標楷體" w:eastAsia="標楷體" w:hint="eastAsia"/>
          <w:color w:val="000000"/>
          <w:kern w:val="0"/>
          <w:sz w:val="28"/>
        </w:rPr>
        <w:t>日上午</w:t>
      </w:r>
      <w:r w:rsidR="00353D44">
        <w:rPr>
          <w:rFonts w:ascii="標楷體" w:eastAsia="標楷體" w:hint="eastAsia"/>
          <w:color w:val="000000"/>
          <w:kern w:val="0"/>
          <w:sz w:val="28"/>
        </w:rPr>
        <w:t>10</w:t>
      </w:r>
      <w:r w:rsidRPr="00621CC1">
        <w:rPr>
          <w:rFonts w:ascii="標楷體" w:eastAsia="標楷體" w:hint="eastAsia"/>
          <w:color w:val="000000"/>
          <w:kern w:val="0"/>
          <w:sz w:val="28"/>
        </w:rPr>
        <w:t>時</w:t>
      </w:r>
      <w:r w:rsidR="00C7250F">
        <w:rPr>
          <w:rFonts w:ascii="標楷體" w:eastAsia="標楷體" w:hint="eastAsia"/>
          <w:color w:val="000000"/>
          <w:kern w:val="0"/>
          <w:sz w:val="28"/>
        </w:rPr>
        <w:t>30</w:t>
      </w:r>
      <w:r w:rsidRPr="00621CC1">
        <w:rPr>
          <w:rFonts w:ascii="標楷體" w:eastAsia="標楷體" w:hint="eastAsia"/>
          <w:color w:val="000000"/>
          <w:kern w:val="0"/>
          <w:sz w:val="28"/>
        </w:rPr>
        <w:t>分</w:t>
      </w:r>
    </w:p>
    <w:p w:rsidR="00972CD4" w:rsidRPr="00621CC1" w:rsidRDefault="00972CD4" w:rsidP="00972CD4">
      <w:pPr>
        <w:spacing w:line="0" w:lineRule="atLeast"/>
        <w:rPr>
          <w:rFonts w:ascii="標楷體" w:eastAsia="標楷體"/>
          <w:color w:val="000000"/>
          <w:sz w:val="28"/>
        </w:rPr>
      </w:pPr>
      <w:r w:rsidRPr="00621CC1">
        <w:rPr>
          <w:rFonts w:ascii="標楷體" w:eastAsia="標楷體" w:hint="eastAsia"/>
          <w:color w:val="000000"/>
          <w:kern w:val="0"/>
          <w:sz w:val="28"/>
        </w:rPr>
        <w:t>地點：</w:t>
      </w:r>
      <w:r>
        <w:rPr>
          <w:rFonts w:ascii="標楷體" w:eastAsia="標楷體" w:hAnsi="標楷體" w:hint="eastAsia"/>
          <w:sz w:val="28"/>
        </w:rPr>
        <w:t>敦品樓</w:t>
      </w:r>
      <w:r>
        <w:rPr>
          <w:rFonts w:ascii="標楷體" w:eastAsia="標楷體" w:hAnsi="標楷體"/>
          <w:sz w:val="28"/>
        </w:rPr>
        <w:t>1樓演藝廳</w:t>
      </w:r>
      <w:r w:rsidRPr="00621CC1">
        <w:rPr>
          <w:rFonts w:ascii="標楷體" w:eastAsia="標楷體" w:hint="eastAsia"/>
          <w:color w:val="000000"/>
          <w:kern w:val="0"/>
          <w:sz w:val="28"/>
        </w:rPr>
        <w:t xml:space="preserve">                                            </w:t>
      </w:r>
    </w:p>
    <w:p w:rsidR="00972CD4" w:rsidRPr="00621CC1" w:rsidRDefault="00972CD4" w:rsidP="00972CD4">
      <w:pPr>
        <w:spacing w:line="0" w:lineRule="atLeast"/>
        <w:rPr>
          <w:rFonts w:ascii="標楷體" w:eastAsia="標楷體"/>
          <w:color w:val="000000"/>
          <w:sz w:val="28"/>
        </w:rPr>
      </w:pPr>
      <w:r>
        <w:rPr>
          <w:rFonts w:ascii="標楷體" w:eastAsia="標楷體" w:hint="eastAsia"/>
          <w:color w:val="000000"/>
          <w:kern w:val="0"/>
          <w:sz w:val="28"/>
        </w:rPr>
        <w:t>主席：黃校長贇瑾</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紀錄：</w:t>
      </w:r>
      <w:r>
        <w:rPr>
          <w:rFonts w:ascii="標楷體" w:eastAsia="標楷體" w:hint="eastAsia"/>
          <w:color w:val="000000"/>
          <w:kern w:val="0"/>
          <w:sz w:val="28"/>
        </w:rPr>
        <w:t>蘇裕哲</w:t>
      </w:r>
    </w:p>
    <w:p w:rsidR="00972CD4"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壹、</w:t>
      </w:r>
      <w:r>
        <w:rPr>
          <w:rFonts w:ascii="標楷體" w:eastAsia="標楷體" w:hint="eastAsia"/>
          <w:color w:val="000000"/>
          <w:kern w:val="0"/>
          <w:sz w:val="28"/>
        </w:rPr>
        <w:t>主席報告出席人數：如附件</w:t>
      </w:r>
    </w:p>
    <w:p w:rsidR="00972CD4"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貳</w:t>
      </w:r>
      <w:r>
        <w:rPr>
          <w:rFonts w:ascii="標楷體" w:eastAsia="標楷體" w:hint="eastAsia"/>
          <w:color w:val="000000"/>
          <w:kern w:val="0"/>
          <w:sz w:val="28"/>
        </w:rPr>
        <w:t>、檢視上次會議紀錄</w:t>
      </w:r>
      <w:r w:rsidRPr="00621CC1">
        <w:rPr>
          <w:rFonts w:ascii="標楷體" w:eastAsia="標楷體" w:hint="eastAsia"/>
          <w:color w:val="000000"/>
          <w:kern w:val="0"/>
          <w:sz w:val="28"/>
        </w:rPr>
        <w:t>：</w:t>
      </w:r>
      <w:r>
        <w:rPr>
          <w:rFonts w:ascii="標楷體" w:eastAsia="標楷體" w:hint="eastAsia"/>
          <w:color w:val="000000"/>
          <w:kern w:val="0"/>
          <w:sz w:val="28"/>
        </w:rPr>
        <w:t>確認通過</w:t>
      </w:r>
    </w:p>
    <w:p w:rsidR="007A748F" w:rsidRPr="009B5C80" w:rsidRDefault="00972CD4" w:rsidP="009B5C80">
      <w:pPr>
        <w:spacing w:line="0" w:lineRule="atLeast"/>
        <w:ind w:leftChars="4" w:left="2508" w:hangingChars="892" w:hanging="2498"/>
        <w:jc w:val="both"/>
        <w:rPr>
          <w:rFonts w:eastAsia="標楷體"/>
          <w:sz w:val="28"/>
        </w:rPr>
      </w:pPr>
      <w:r>
        <w:rPr>
          <w:rFonts w:ascii="標楷體" w:eastAsia="標楷體" w:hint="eastAsia"/>
          <w:color w:val="000000"/>
          <w:kern w:val="0"/>
          <w:sz w:val="28"/>
        </w:rPr>
        <w:t>參、</w:t>
      </w:r>
      <w:r>
        <w:rPr>
          <w:rFonts w:eastAsia="標楷體" w:hint="eastAsia"/>
          <w:sz w:val="28"/>
        </w:rPr>
        <w:t>校長校務報告：</w:t>
      </w:r>
      <w:r w:rsidR="003537FC">
        <w:rPr>
          <w:rFonts w:ascii="標楷體" w:eastAsia="標楷體" w:hAnsi="標楷體" w:hint="eastAsia"/>
          <w:sz w:val="28"/>
          <w:szCs w:val="28"/>
        </w:rPr>
        <w:t>先謝謝各位老師這學期的辛勞，也感謝大家願意留我下來，接下來這四年我一定全力以赴，今天時間不多，期初校務會議再跟大家談談及</w:t>
      </w:r>
      <w:r w:rsidR="00E225F1">
        <w:rPr>
          <w:rFonts w:ascii="標楷體" w:eastAsia="標楷體" w:hAnsi="標楷體" w:hint="eastAsia"/>
          <w:sz w:val="28"/>
          <w:szCs w:val="28"/>
        </w:rPr>
        <w:t>擘</w:t>
      </w:r>
      <w:r w:rsidR="007F6F45">
        <w:rPr>
          <w:rFonts w:ascii="標楷體" w:eastAsia="標楷體" w:hAnsi="標楷體" w:hint="eastAsia"/>
          <w:sz w:val="28"/>
          <w:szCs w:val="28"/>
        </w:rPr>
        <w:t>劃未來的方向</w:t>
      </w:r>
      <w:r w:rsidR="00247F11">
        <w:rPr>
          <w:rFonts w:ascii="標楷體" w:eastAsia="標楷體" w:hAnsi="標楷體" w:hint="eastAsia"/>
          <w:sz w:val="28"/>
          <w:szCs w:val="28"/>
        </w:rPr>
        <w:t>。</w:t>
      </w:r>
    </w:p>
    <w:p w:rsidR="00972CD4" w:rsidRPr="00E718AA" w:rsidRDefault="00972CD4" w:rsidP="009B5C80">
      <w:pPr>
        <w:spacing w:line="0" w:lineRule="atLeast"/>
        <w:ind w:left="2520" w:hangingChars="900" w:hanging="2520"/>
        <w:jc w:val="both"/>
        <w:rPr>
          <w:rFonts w:ascii="標楷體" w:eastAsia="標楷體" w:hAnsi="標楷體"/>
          <w:sz w:val="28"/>
          <w:szCs w:val="28"/>
        </w:rPr>
      </w:pPr>
      <w:r>
        <w:rPr>
          <w:rFonts w:ascii="標楷體" w:eastAsia="標楷體" w:hAnsi="標楷體" w:hint="eastAsia"/>
          <w:sz w:val="28"/>
          <w:szCs w:val="28"/>
        </w:rPr>
        <w:t>肆、家長會長致詞：</w:t>
      </w:r>
      <w:r w:rsidR="009B5C80">
        <w:rPr>
          <w:rFonts w:ascii="標楷體" w:eastAsia="標楷體" w:hAnsi="標楷體" w:hint="eastAsia"/>
          <w:sz w:val="28"/>
          <w:szCs w:val="28"/>
        </w:rPr>
        <w:t>感謝各位老師們一路從學測陪伴孩子們</w:t>
      </w:r>
      <w:r w:rsidR="00B53BE0">
        <w:rPr>
          <w:rFonts w:ascii="標楷體" w:eastAsia="標楷體" w:hAnsi="標楷體" w:hint="eastAsia"/>
          <w:sz w:val="28"/>
          <w:szCs w:val="28"/>
        </w:rPr>
        <w:t>，由於您們默默陪伴，堅持到最後一刻，相信他們的指考一定會有很好的成績單，再次謝謝老師們的努力。</w:t>
      </w:r>
      <w:r w:rsidR="009B5C80" w:rsidRPr="00E718AA">
        <w:rPr>
          <w:rFonts w:ascii="標楷體" w:eastAsia="標楷體" w:hAnsi="標楷體"/>
          <w:sz w:val="28"/>
          <w:szCs w:val="28"/>
        </w:rPr>
        <w:t xml:space="preserve"> </w:t>
      </w:r>
    </w:p>
    <w:p w:rsidR="009B5C80" w:rsidRDefault="00972CD4" w:rsidP="009B5C80">
      <w:pPr>
        <w:spacing w:line="0" w:lineRule="atLeast"/>
        <w:ind w:left="3080" w:hangingChars="1100" w:hanging="3080"/>
        <w:jc w:val="both"/>
        <w:rPr>
          <w:rFonts w:ascii="標楷體" w:eastAsia="標楷體" w:hAnsi="標楷體"/>
          <w:sz w:val="28"/>
          <w:szCs w:val="28"/>
        </w:rPr>
      </w:pPr>
      <w:r>
        <w:rPr>
          <w:rFonts w:ascii="標楷體" w:eastAsia="標楷體" w:hAnsi="標楷體" w:hint="eastAsia"/>
          <w:sz w:val="28"/>
          <w:szCs w:val="28"/>
        </w:rPr>
        <w:t>伍、教師會理事長致詞：</w:t>
      </w:r>
      <w:r w:rsidR="009B5C80">
        <w:rPr>
          <w:rFonts w:ascii="標楷體" w:eastAsia="標楷體" w:hAnsi="標楷體" w:hint="eastAsia"/>
          <w:sz w:val="28"/>
          <w:szCs w:val="28"/>
        </w:rPr>
        <w:t>大家終於完美劃下這學期的句點，暑假好好休息，</w:t>
      </w:r>
    </w:p>
    <w:p w:rsidR="009B5C80" w:rsidRDefault="009B5C80" w:rsidP="009B5C80">
      <w:pPr>
        <w:spacing w:line="0" w:lineRule="atLeast"/>
        <w:ind w:leftChars="1163" w:left="3071" w:hangingChars="100" w:hanging="280"/>
        <w:jc w:val="both"/>
        <w:rPr>
          <w:rFonts w:ascii="標楷體" w:eastAsia="標楷體" w:hAnsi="標楷體"/>
          <w:sz w:val="28"/>
          <w:szCs w:val="28"/>
        </w:rPr>
      </w:pPr>
      <w:r>
        <w:rPr>
          <w:rFonts w:ascii="標楷體" w:eastAsia="標楷體" w:hAnsi="標楷體" w:hint="eastAsia"/>
          <w:sz w:val="28"/>
          <w:szCs w:val="28"/>
        </w:rPr>
        <w:t>因為休息是為了走更遠的路，先祝大家有個快樂的</w:t>
      </w:r>
    </w:p>
    <w:p w:rsidR="00F5016A" w:rsidRPr="009B5C80" w:rsidRDefault="009B5C80" w:rsidP="009B5C80">
      <w:pPr>
        <w:spacing w:line="0" w:lineRule="atLeast"/>
        <w:ind w:leftChars="1163" w:left="3071" w:hangingChars="100" w:hanging="280"/>
        <w:jc w:val="both"/>
        <w:rPr>
          <w:rFonts w:ascii="標楷體" w:eastAsia="標楷體" w:hAnsi="標楷體"/>
          <w:sz w:val="28"/>
          <w:szCs w:val="28"/>
        </w:rPr>
      </w:pPr>
      <w:r>
        <w:rPr>
          <w:rFonts w:ascii="標楷體" w:eastAsia="標楷體" w:hAnsi="標楷體" w:hint="eastAsia"/>
          <w:sz w:val="28"/>
          <w:szCs w:val="28"/>
        </w:rPr>
        <w:t>假期。</w:t>
      </w:r>
    </w:p>
    <w:p w:rsidR="00972CD4" w:rsidRDefault="00972CD4" w:rsidP="00F15972">
      <w:pPr>
        <w:spacing w:line="0" w:lineRule="atLeast"/>
        <w:rPr>
          <w:rFonts w:ascii="標楷體" w:eastAsia="標楷體" w:hAnsi="標楷體"/>
          <w:sz w:val="28"/>
          <w:szCs w:val="28"/>
        </w:rPr>
      </w:pPr>
      <w:r>
        <w:rPr>
          <w:rFonts w:ascii="標楷體" w:eastAsia="標楷體" w:hAnsi="標楷體" w:hint="eastAsia"/>
          <w:sz w:val="28"/>
          <w:szCs w:val="28"/>
        </w:rPr>
        <w:t>陸、各處室工作報告：</w:t>
      </w:r>
    </w:p>
    <w:p w:rsidR="00972CD4" w:rsidRDefault="008257F0" w:rsidP="00972CD4">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一、教務處：</w:t>
      </w:r>
      <w:r w:rsidR="00972CD4">
        <w:rPr>
          <w:rFonts w:ascii="標楷體" w:eastAsia="標楷體" w:hAnsi="標楷體" w:cs="Arial" w:hint="eastAsia"/>
          <w:sz w:val="28"/>
          <w:szCs w:val="28"/>
        </w:rPr>
        <w:t>請參閱書面資料</w:t>
      </w:r>
      <w:r w:rsidR="00972CD4">
        <w:rPr>
          <w:rFonts w:ascii="標楷體" w:eastAsia="標楷體" w:hAnsi="標楷體" w:hint="eastAsia"/>
          <w:sz w:val="28"/>
          <w:szCs w:val="28"/>
        </w:rPr>
        <w:t>第</w:t>
      </w:r>
      <w:r w:rsidR="002B6976">
        <w:rPr>
          <w:rFonts w:ascii="標楷體" w:eastAsia="標楷體" w:hAnsi="標楷體" w:hint="eastAsia"/>
          <w:sz w:val="28"/>
          <w:szCs w:val="28"/>
        </w:rPr>
        <w:t>1~3</w:t>
      </w:r>
      <w:r w:rsidR="00972CD4">
        <w:rPr>
          <w:rFonts w:ascii="標楷體" w:eastAsia="標楷體" w:hAnsi="標楷體" w:hint="eastAsia"/>
          <w:sz w:val="28"/>
          <w:szCs w:val="28"/>
        </w:rPr>
        <w:t>頁。</w:t>
      </w:r>
    </w:p>
    <w:p w:rsidR="00972CD4" w:rsidRPr="005811FC"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二、學務處：</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6975A2">
        <w:rPr>
          <w:rFonts w:ascii="標楷體" w:eastAsia="標楷體" w:hAnsi="標楷體" w:hint="eastAsia"/>
          <w:sz w:val="28"/>
          <w:szCs w:val="28"/>
        </w:rPr>
        <w:t>3~7</w:t>
      </w:r>
      <w:r>
        <w:rPr>
          <w:rFonts w:ascii="標楷體" w:eastAsia="標楷體" w:hAnsi="標楷體" w:hint="eastAsia"/>
          <w:sz w:val="28"/>
          <w:szCs w:val="28"/>
        </w:rPr>
        <w:t>頁</w:t>
      </w:r>
      <w:r w:rsidRPr="005811FC">
        <w:rPr>
          <w:rFonts w:ascii="標楷體" w:eastAsia="標楷體" w:hAnsi="標楷體" w:hint="eastAsia"/>
          <w:sz w:val="28"/>
          <w:szCs w:val="28"/>
        </w:rPr>
        <w:t>。</w:t>
      </w:r>
    </w:p>
    <w:p w:rsidR="00972CD4" w:rsidRPr="00876523"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三、總務處：</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B6237A">
        <w:rPr>
          <w:rFonts w:ascii="標楷體" w:eastAsia="標楷體" w:hAnsi="標楷體" w:hint="eastAsia"/>
          <w:sz w:val="28"/>
          <w:szCs w:val="28"/>
        </w:rPr>
        <w:t>7</w:t>
      </w:r>
      <w:r w:rsidR="001650A1">
        <w:rPr>
          <w:rFonts w:ascii="標楷體" w:eastAsia="標楷體" w:hAnsi="標楷體" w:hint="eastAsia"/>
          <w:sz w:val="28"/>
          <w:szCs w:val="28"/>
        </w:rPr>
        <w:t>~8</w:t>
      </w:r>
      <w:r>
        <w:rPr>
          <w:rFonts w:ascii="標楷體" w:eastAsia="標楷體" w:hAnsi="標楷體" w:hint="eastAsia"/>
          <w:sz w:val="28"/>
          <w:szCs w:val="28"/>
        </w:rPr>
        <w:t>頁。</w:t>
      </w:r>
    </w:p>
    <w:p w:rsidR="00972CD4" w:rsidRDefault="008257F0" w:rsidP="00972CD4">
      <w:pPr>
        <w:spacing w:line="0" w:lineRule="atLeast"/>
        <w:jc w:val="both"/>
        <w:rPr>
          <w:rFonts w:ascii="標楷體" w:eastAsia="標楷體" w:hAnsi="標楷體" w:cs="Arial"/>
          <w:sz w:val="28"/>
          <w:szCs w:val="28"/>
        </w:rPr>
      </w:pPr>
      <w:r>
        <w:rPr>
          <w:rFonts w:ascii="標楷體" w:eastAsia="標楷體" w:hAnsi="標楷體" w:cs="Arial" w:hint="eastAsia"/>
          <w:sz w:val="28"/>
          <w:szCs w:val="28"/>
        </w:rPr>
        <w:t xml:space="preserve">  </w:t>
      </w:r>
      <w:r w:rsidR="00972CD4">
        <w:rPr>
          <w:rFonts w:ascii="標楷體" w:eastAsia="標楷體" w:hAnsi="標楷體" w:cs="Arial" w:hint="eastAsia"/>
          <w:sz w:val="28"/>
          <w:szCs w:val="28"/>
        </w:rPr>
        <w:t>四、輔導室：請參閱書面資料</w:t>
      </w:r>
      <w:r w:rsidR="00972CD4">
        <w:rPr>
          <w:rFonts w:ascii="標楷體" w:eastAsia="標楷體" w:hAnsi="標楷體" w:hint="eastAsia"/>
          <w:sz w:val="28"/>
          <w:szCs w:val="28"/>
        </w:rPr>
        <w:t>第</w:t>
      </w:r>
      <w:r w:rsidR="00B6237A">
        <w:rPr>
          <w:rFonts w:ascii="標楷體" w:eastAsia="標楷體" w:hAnsi="標楷體" w:hint="eastAsia"/>
          <w:sz w:val="28"/>
          <w:szCs w:val="28"/>
        </w:rPr>
        <w:t>8</w:t>
      </w:r>
      <w:r w:rsidR="00972CD4">
        <w:rPr>
          <w:rFonts w:ascii="標楷體" w:eastAsia="標楷體" w:hAnsi="標楷體" w:hint="eastAsia"/>
          <w:sz w:val="28"/>
          <w:szCs w:val="28"/>
        </w:rPr>
        <w:t>頁。</w:t>
      </w:r>
    </w:p>
    <w:p w:rsidR="00972CD4" w:rsidRDefault="00972CD4" w:rsidP="008257F0">
      <w:pPr>
        <w:spacing w:line="0" w:lineRule="atLeast"/>
        <w:ind w:firstLineChars="100" w:firstLine="280"/>
        <w:jc w:val="both"/>
        <w:rPr>
          <w:rFonts w:ascii="標楷體" w:eastAsia="標楷體" w:hAnsi="標楷體"/>
          <w:sz w:val="28"/>
          <w:szCs w:val="28"/>
        </w:rPr>
      </w:pPr>
      <w:r w:rsidRPr="00D84CE1">
        <w:rPr>
          <w:rFonts w:ascii="標楷體" w:eastAsia="標楷體" w:hAnsi="標楷體" w:cs="Arial" w:hint="eastAsia"/>
          <w:sz w:val="28"/>
          <w:szCs w:val="28"/>
        </w:rPr>
        <w:t>五、</w:t>
      </w:r>
      <w:r>
        <w:rPr>
          <w:rFonts w:ascii="標楷體" w:eastAsia="標楷體" w:hAnsi="標楷體" w:cs="Arial" w:hint="eastAsia"/>
          <w:sz w:val="28"/>
          <w:szCs w:val="28"/>
        </w:rPr>
        <w:t>圖書館：請參閱書面資料</w:t>
      </w:r>
      <w:r>
        <w:rPr>
          <w:rFonts w:ascii="標楷體" w:eastAsia="標楷體" w:hAnsi="標楷體" w:hint="eastAsia"/>
          <w:sz w:val="28"/>
          <w:szCs w:val="28"/>
        </w:rPr>
        <w:t>第</w:t>
      </w:r>
      <w:r w:rsidR="00B6237A">
        <w:rPr>
          <w:rFonts w:ascii="標楷體" w:eastAsia="標楷體" w:hAnsi="標楷體" w:hint="eastAsia"/>
          <w:sz w:val="28"/>
          <w:szCs w:val="28"/>
        </w:rPr>
        <w:t>8~</w:t>
      </w:r>
      <w:r w:rsidR="001650A1">
        <w:rPr>
          <w:rFonts w:ascii="標楷體" w:eastAsia="標楷體" w:hAnsi="標楷體" w:hint="eastAsia"/>
          <w:sz w:val="28"/>
          <w:szCs w:val="28"/>
        </w:rPr>
        <w:t>9</w:t>
      </w:r>
      <w:r>
        <w:rPr>
          <w:rFonts w:ascii="標楷體" w:eastAsia="標楷體" w:hAnsi="標楷體" w:hint="eastAsia"/>
          <w:sz w:val="28"/>
          <w:szCs w:val="28"/>
        </w:rPr>
        <w:t>頁。</w:t>
      </w:r>
    </w:p>
    <w:p w:rsidR="00972CD4" w:rsidRPr="00D84CE1"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cs="Arial" w:hint="eastAsia"/>
          <w:sz w:val="28"/>
          <w:szCs w:val="28"/>
        </w:rPr>
        <w:t>六、</w:t>
      </w:r>
      <w:r w:rsidRPr="00D84CE1">
        <w:rPr>
          <w:rFonts w:ascii="標楷體" w:eastAsia="標楷體" w:hAnsi="標楷體" w:cs="Arial" w:hint="eastAsia"/>
          <w:sz w:val="28"/>
          <w:szCs w:val="28"/>
        </w:rPr>
        <w:t>教官室：</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545B6D">
        <w:rPr>
          <w:rFonts w:ascii="標楷體" w:eastAsia="標楷體" w:hAnsi="標楷體" w:hint="eastAsia"/>
          <w:sz w:val="28"/>
          <w:szCs w:val="28"/>
        </w:rPr>
        <w:t>9</w:t>
      </w:r>
      <w:r>
        <w:rPr>
          <w:rFonts w:ascii="標楷體" w:eastAsia="標楷體" w:hAnsi="標楷體" w:hint="eastAsia"/>
          <w:sz w:val="28"/>
          <w:szCs w:val="28"/>
        </w:rPr>
        <w:t>頁。</w:t>
      </w:r>
    </w:p>
    <w:p w:rsidR="00972CD4" w:rsidRPr="00D06178"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cs="Arial" w:hint="eastAsia"/>
          <w:sz w:val="28"/>
          <w:szCs w:val="28"/>
        </w:rPr>
        <w:t>七</w:t>
      </w:r>
      <w:r w:rsidRPr="002F400C">
        <w:rPr>
          <w:rFonts w:ascii="標楷體" w:eastAsia="標楷體" w:hAnsi="標楷體" w:cs="Arial" w:hint="eastAsia"/>
          <w:sz w:val="28"/>
          <w:szCs w:val="28"/>
        </w:rPr>
        <w:t>、</w:t>
      </w:r>
      <w:r>
        <w:rPr>
          <w:rFonts w:ascii="標楷體" w:eastAsia="標楷體" w:hAnsi="標楷體" w:cs="Arial" w:hint="eastAsia"/>
          <w:sz w:val="28"/>
          <w:szCs w:val="28"/>
        </w:rPr>
        <w:t>人事室</w:t>
      </w:r>
      <w:r w:rsidRPr="002F400C">
        <w:rPr>
          <w:rFonts w:ascii="標楷體" w:eastAsia="標楷體" w:hAnsi="標楷體" w:cs="Arial"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1650A1">
        <w:rPr>
          <w:rFonts w:ascii="標楷體" w:eastAsia="標楷體" w:hAnsi="標楷體" w:hint="eastAsia"/>
          <w:sz w:val="28"/>
          <w:szCs w:val="28"/>
        </w:rPr>
        <w:t>10~11</w:t>
      </w:r>
      <w:r>
        <w:rPr>
          <w:rFonts w:ascii="標楷體" w:eastAsia="標楷體" w:hAnsi="標楷體" w:hint="eastAsia"/>
          <w:sz w:val="28"/>
          <w:szCs w:val="28"/>
        </w:rPr>
        <w:t>頁。</w:t>
      </w:r>
    </w:p>
    <w:p w:rsidR="00972CD4" w:rsidRPr="002F400C" w:rsidRDefault="00972CD4" w:rsidP="00972CD4">
      <w:pPr>
        <w:spacing w:line="0" w:lineRule="atLeast"/>
        <w:jc w:val="both"/>
        <w:rPr>
          <w:rFonts w:ascii="標楷體" w:eastAsia="標楷體" w:hAnsi="標楷體" w:cs="Arial"/>
          <w:sz w:val="28"/>
          <w:szCs w:val="28"/>
        </w:rPr>
      </w:pPr>
      <w:r>
        <w:rPr>
          <w:rFonts w:ascii="標楷體" w:eastAsia="標楷體" w:hAnsi="標楷體" w:hint="eastAsia"/>
          <w:sz w:val="28"/>
          <w:szCs w:val="28"/>
        </w:rPr>
        <w:t>柒</w:t>
      </w:r>
      <w:r w:rsidRPr="002F400C">
        <w:rPr>
          <w:rFonts w:ascii="標楷體" w:eastAsia="標楷體" w:hAnsi="標楷體" w:hint="eastAsia"/>
          <w:sz w:val="28"/>
          <w:szCs w:val="28"/>
        </w:rPr>
        <w:t xml:space="preserve">、提案討論 </w:t>
      </w:r>
      <w:r>
        <w:rPr>
          <w:rFonts w:ascii="標楷體" w:eastAsia="標楷體" w:hAnsi="標楷體" w:cs="新細明體" w:hint="eastAsia"/>
          <w:kern w:val="0"/>
          <w:sz w:val="28"/>
          <w:szCs w:val="28"/>
        </w:rPr>
        <w:t xml:space="preserve">   </w:t>
      </w:r>
    </w:p>
    <w:p w:rsidR="00972CD4" w:rsidRPr="001B5D3D" w:rsidRDefault="00972CD4" w:rsidP="008257F0">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一</w:t>
      </w:r>
      <w:r w:rsidRPr="00900CE6">
        <w:rPr>
          <w:rFonts w:ascii="標楷體" w:eastAsia="標楷體" w:hAnsi="標楷體" w:hint="eastAsia"/>
          <w:sz w:val="28"/>
          <w:szCs w:val="28"/>
        </w:rPr>
        <w:t>：</w:t>
      </w:r>
      <w:r w:rsidR="00183F72">
        <w:rPr>
          <w:rFonts w:ascii="標楷體" w:eastAsia="標楷體" w:hAnsi="標楷體" w:cs="Arial" w:hint="eastAsia"/>
          <w:sz w:val="28"/>
          <w:szCs w:val="28"/>
        </w:rPr>
        <w:t>請參閱書面資料</w:t>
      </w:r>
      <w:r w:rsidR="00183F72">
        <w:rPr>
          <w:rFonts w:ascii="標楷體" w:eastAsia="標楷體" w:hAnsi="標楷體" w:hint="eastAsia"/>
          <w:sz w:val="28"/>
          <w:szCs w:val="28"/>
        </w:rPr>
        <w:t>第</w:t>
      </w:r>
      <w:r w:rsidR="00545B6D">
        <w:rPr>
          <w:rFonts w:ascii="標楷體" w:eastAsia="標楷體" w:hAnsi="標楷體" w:hint="eastAsia"/>
          <w:sz w:val="28"/>
          <w:szCs w:val="28"/>
        </w:rPr>
        <w:t>12</w:t>
      </w:r>
      <w:r w:rsidR="00183F72">
        <w:rPr>
          <w:rFonts w:ascii="標楷體" w:eastAsia="標楷體" w:hAnsi="標楷體" w:hint="eastAsia"/>
          <w:sz w:val="28"/>
          <w:szCs w:val="28"/>
        </w:rPr>
        <w:t>頁</w:t>
      </w:r>
      <w:r>
        <w:rPr>
          <w:rFonts w:ascii="標楷體" w:eastAsia="標楷體" w:hAnsi="標楷體" w:hint="eastAsia"/>
          <w:sz w:val="28"/>
          <w:szCs w:val="28"/>
        </w:rPr>
        <w:t>。</w:t>
      </w:r>
    </w:p>
    <w:p w:rsidR="00545B6D" w:rsidRDefault="00972CD4" w:rsidP="00545B6D">
      <w:pPr>
        <w:spacing w:line="440" w:lineRule="exact"/>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sidR="00545B6D">
        <w:rPr>
          <w:rFonts w:ascii="標楷體" w:eastAsia="標楷體" w:hAnsi="標楷體" w:hint="eastAsia"/>
          <w:sz w:val="28"/>
          <w:szCs w:val="28"/>
        </w:rPr>
        <w:t>教師會</w:t>
      </w:r>
    </w:p>
    <w:p w:rsidR="00283116" w:rsidRPr="00283116" w:rsidRDefault="00283116" w:rsidP="00545B6D">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545B6D" w:rsidRPr="00D11B98">
        <w:rPr>
          <w:rFonts w:ascii="標楷體" w:eastAsia="標楷體" w:hAnsi="標楷體" w:hint="eastAsia"/>
          <w:sz w:val="28"/>
          <w:szCs w:val="28"/>
        </w:rPr>
        <w:t>有關本校</w:t>
      </w:r>
      <w:r w:rsidR="00545B6D">
        <w:rPr>
          <w:rFonts w:ascii="標楷體" w:eastAsia="標楷體" w:hAnsi="標楷體" w:hint="eastAsia"/>
          <w:sz w:val="28"/>
          <w:szCs w:val="28"/>
        </w:rPr>
        <w:t>校長遴選因應委員會組織章程</w:t>
      </w:r>
      <w:r w:rsidR="00545B6D" w:rsidRPr="00D11B98">
        <w:rPr>
          <w:rFonts w:ascii="標楷體" w:eastAsia="標楷體" w:hAnsi="標楷體" w:hint="eastAsia"/>
          <w:sz w:val="28"/>
          <w:szCs w:val="28"/>
        </w:rPr>
        <w:t>，修</w:t>
      </w:r>
      <w:r w:rsidR="00545B6D" w:rsidRPr="00CA237D">
        <w:rPr>
          <w:rFonts w:ascii="標楷體" w:eastAsia="標楷體" w:hAnsi="標楷體" w:hint="eastAsia"/>
          <w:sz w:val="28"/>
          <w:szCs w:val="28"/>
        </w:rPr>
        <w:t>正</w:t>
      </w:r>
      <w:r w:rsidR="00545B6D" w:rsidRPr="00D11B98">
        <w:rPr>
          <w:rFonts w:ascii="標楷體" w:eastAsia="標楷體" w:hAnsi="標楷體" w:hint="eastAsia"/>
          <w:sz w:val="28"/>
          <w:szCs w:val="28"/>
        </w:rPr>
        <w:t>部分條文，提請討論通過？</w:t>
      </w:r>
      <w:r w:rsidR="00545B6D">
        <w:rPr>
          <w:rFonts w:ascii="標楷體" w:eastAsia="標楷體" w:hAnsi="標楷體" w:hint="eastAsia"/>
          <w:sz w:val="28"/>
          <w:szCs w:val="28"/>
        </w:rPr>
        <w:t xml:space="preserve"> </w:t>
      </w:r>
      <w:r w:rsidR="008E026F">
        <w:rPr>
          <w:rFonts w:ascii="標楷體" w:eastAsia="標楷體" w:hAnsi="標楷體" w:hint="eastAsia"/>
          <w:sz w:val="28"/>
          <w:szCs w:val="28"/>
        </w:rPr>
        <w:t xml:space="preserve"> </w:t>
      </w:r>
    </w:p>
    <w:p w:rsidR="00DB5F1E" w:rsidRDefault="00DB5F1E" w:rsidP="004556C9">
      <w:pPr>
        <w:snapToGrid w:val="0"/>
        <w:spacing w:beforeLines="20" w:before="72"/>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說明：</w:t>
      </w:r>
    </w:p>
    <w:p w:rsidR="00545B6D" w:rsidRDefault="00DB5F1E" w:rsidP="004556C9">
      <w:pPr>
        <w:snapToGrid w:val="0"/>
        <w:spacing w:beforeLines="20" w:before="72"/>
        <w:ind w:left="980" w:hangingChars="350" w:hanging="980"/>
        <w:rPr>
          <w:rFonts w:ascii="標楷體" w:eastAsia="標楷體" w:hAnsi="標楷體"/>
          <w:sz w:val="28"/>
          <w:szCs w:val="28"/>
        </w:rPr>
      </w:pPr>
      <w:r>
        <w:rPr>
          <w:rFonts w:ascii="標楷體" w:eastAsia="標楷體" w:hAnsi="標楷體" w:hint="eastAsia"/>
          <w:color w:val="000000"/>
          <w:sz w:val="28"/>
          <w:szCs w:val="28"/>
        </w:rPr>
        <w:t xml:space="preserve">   </w:t>
      </w:r>
      <w:r w:rsidR="00545B6D">
        <w:rPr>
          <w:rFonts w:ascii="標楷體" w:eastAsia="標楷體" w:hAnsi="標楷體" w:hint="eastAsia"/>
          <w:color w:val="000000"/>
          <w:sz w:val="28"/>
          <w:szCs w:val="28"/>
        </w:rPr>
        <w:t>一、</w:t>
      </w:r>
      <w:r w:rsidR="00545B6D" w:rsidRPr="00CA237D">
        <w:rPr>
          <w:rFonts w:ascii="標楷體" w:eastAsia="標楷體" w:hAnsi="標楷體" w:hint="eastAsia"/>
          <w:sz w:val="28"/>
          <w:szCs w:val="28"/>
        </w:rPr>
        <w:t>依據本校教師會第21屆第4及5次理監事會會議決議</w:t>
      </w:r>
      <w:r w:rsidR="00545B6D">
        <w:rPr>
          <w:rFonts w:ascii="標楷體" w:eastAsia="標楷體" w:hAnsi="標楷體" w:hint="eastAsia"/>
          <w:sz w:val="28"/>
          <w:szCs w:val="28"/>
        </w:rPr>
        <w:t>。</w:t>
      </w:r>
    </w:p>
    <w:p w:rsidR="00545B6D" w:rsidRDefault="00545B6D" w:rsidP="004556C9">
      <w:pPr>
        <w:snapToGrid w:val="0"/>
        <w:spacing w:beforeLines="20" w:before="72"/>
        <w:ind w:left="980" w:hangingChars="350" w:hanging="980"/>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CA237D">
        <w:rPr>
          <w:rFonts w:ascii="標楷體" w:eastAsia="標楷體" w:hAnsi="標楷體" w:hint="eastAsia"/>
          <w:sz w:val="28"/>
          <w:szCs w:val="28"/>
        </w:rPr>
        <w:t>根據今年校長連任遴選的運作情形，提出下列修正條文（粗體紅字），並根據本章程第八條，提請期末校務會議通過</w:t>
      </w:r>
      <w:r>
        <w:rPr>
          <w:rFonts w:ascii="標楷體" w:eastAsia="標楷體" w:hAnsi="標楷體" w:hint="eastAsia"/>
          <w:color w:val="000000"/>
          <w:sz w:val="28"/>
          <w:szCs w:val="28"/>
        </w:rPr>
        <w:t>。</w:t>
      </w:r>
    </w:p>
    <w:p w:rsidR="00545B6D" w:rsidRPr="00545B6D" w:rsidRDefault="00545B6D" w:rsidP="004556C9">
      <w:pPr>
        <w:snapToGrid w:val="0"/>
        <w:spacing w:beforeLines="20" w:before="72"/>
        <w:ind w:left="980" w:hangingChars="350" w:hanging="980"/>
        <w:rPr>
          <w:rFonts w:eastAsia="標楷體" w:hAnsi="標楷體"/>
          <w:sz w:val="28"/>
          <w:szCs w:val="28"/>
        </w:rPr>
      </w:pPr>
      <w:r>
        <w:rPr>
          <w:rFonts w:ascii="標楷體" w:eastAsia="標楷體" w:hAnsi="標楷體" w:hint="eastAsia"/>
          <w:color w:val="000000"/>
          <w:sz w:val="28"/>
          <w:szCs w:val="28"/>
        </w:rPr>
        <w:t xml:space="preserve">   三、</w:t>
      </w:r>
      <w:r w:rsidRPr="00CA237D">
        <w:rPr>
          <w:rFonts w:ascii="標楷體" w:eastAsia="標楷體" w:hAnsi="標楷體" w:hint="eastAsia"/>
          <w:sz w:val="28"/>
          <w:szCs w:val="28"/>
        </w:rPr>
        <w:t>原始條文與修正條文對照表</w:t>
      </w:r>
      <w:r>
        <w:rPr>
          <w:rFonts w:ascii="標楷體" w:eastAsia="標楷體" w:hAnsi="標楷體" w:hint="eastAsia"/>
          <w:sz w:val="28"/>
          <w:szCs w:val="28"/>
        </w:rPr>
        <w:t>如下</w:t>
      </w:r>
      <w:r>
        <w:rPr>
          <w:rFonts w:eastAsia="標楷體" w:hAnsi="標楷體" w:hint="eastAsia"/>
          <w:sz w:val="28"/>
          <w:szCs w:val="28"/>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3"/>
        <w:gridCol w:w="3969"/>
      </w:tblGrid>
      <w:tr w:rsidR="00545B6D" w:rsidRPr="00897AAD" w:rsidTr="008A44FB">
        <w:tc>
          <w:tcPr>
            <w:tcW w:w="4961" w:type="dxa"/>
          </w:tcPr>
          <w:p w:rsidR="00545B6D" w:rsidRPr="00897AAD" w:rsidRDefault="00545B6D" w:rsidP="008A44FB">
            <w:pPr>
              <w:spacing w:line="440" w:lineRule="exact"/>
              <w:jc w:val="center"/>
              <w:rPr>
                <w:rFonts w:ascii="標楷體" w:eastAsia="標楷體" w:hAnsi="標楷體"/>
                <w:sz w:val="26"/>
                <w:szCs w:val="26"/>
              </w:rPr>
            </w:pPr>
            <w:r w:rsidRPr="00897AAD">
              <w:rPr>
                <w:rFonts w:ascii="標楷體" w:eastAsia="標楷體" w:hAnsi="標楷體" w:hint="eastAsia"/>
                <w:sz w:val="26"/>
                <w:szCs w:val="26"/>
              </w:rPr>
              <w:lastRenderedPageBreak/>
              <w:t>原條文</w:t>
            </w:r>
          </w:p>
        </w:tc>
        <w:tc>
          <w:tcPr>
            <w:tcW w:w="4111" w:type="dxa"/>
          </w:tcPr>
          <w:p w:rsidR="00545B6D" w:rsidRPr="00897AAD" w:rsidRDefault="00545B6D" w:rsidP="008A44FB">
            <w:pPr>
              <w:spacing w:line="440" w:lineRule="exact"/>
              <w:jc w:val="center"/>
              <w:rPr>
                <w:rFonts w:ascii="標楷體" w:eastAsia="標楷體" w:hAnsi="標楷體"/>
                <w:sz w:val="26"/>
                <w:szCs w:val="26"/>
              </w:rPr>
            </w:pPr>
            <w:r w:rsidRPr="00897AAD">
              <w:rPr>
                <w:rFonts w:ascii="標楷體" w:eastAsia="標楷體" w:hAnsi="標楷體" w:hint="eastAsia"/>
                <w:sz w:val="26"/>
                <w:szCs w:val="26"/>
              </w:rPr>
              <w:t>修正後</w:t>
            </w:r>
          </w:p>
        </w:tc>
      </w:tr>
      <w:tr w:rsidR="00545B6D" w:rsidRPr="00897AAD" w:rsidTr="008A44FB">
        <w:tc>
          <w:tcPr>
            <w:tcW w:w="4961" w:type="dxa"/>
          </w:tcPr>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一、目的：因應</w:t>
            </w:r>
            <w:r w:rsidRPr="00897AAD">
              <w:rPr>
                <w:rFonts w:ascii="標楷體" w:eastAsia="標楷體" w:hAnsi="標楷體" w:hint="eastAsia"/>
                <w:b/>
                <w:color w:val="FF0000"/>
                <w:sz w:val="26"/>
                <w:szCs w:val="26"/>
              </w:rPr>
              <w:t>本校新任校長</w:t>
            </w:r>
            <w:r w:rsidRPr="00897AAD">
              <w:rPr>
                <w:rFonts w:ascii="標楷體" w:eastAsia="標楷體" w:hAnsi="標楷體" w:hint="eastAsia"/>
                <w:sz w:val="26"/>
                <w:szCs w:val="26"/>
              </w:rPr>
              <w:t>遴選，凝聚校內共識，辦理各項相關活動事項，成立本委員會。</w:t>
            </w:r>
          </w:p>
        </w:tc>
        <w:tc>
          <w:tcPr>
            <w:tcW w:w="4111" w:type="dxa"/>
          </w:tcPr>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一、目的：因應</w:t>
            </w:r>
            <w:r w:rsidRPr="00897AAD">
              <w:rPr>
                <w:rFonts w:ascii="標楷體" w:eastAsia="標楷體" w:hAnsi="標楷體" w:hint="eastAsia"/>
                <w:b/>
                <w:color w:val="FF0000"/>
                <w:sz w:val="26"/>
                <w:szCs w:val="26"/>
              </w:rPr>
              <w:t>本校校長</w:t>
            </w:r>
            <w:r w:rsidRPr="00897AAD">
              <w:rPr>
                <w:rFonts w:ascii="標楷體" w:eastAsia="標楷體" w:hAnsi="標楷體" w:hint="eastAsia"/>
                <w:sz w:val="26"/>
                <w:szCs w:val="26"/>
              </w:rPr>
              <w:t>遴選，凝聚校內共識，辦理各項相關活動事項，成立本委員會。</w:t>
            </w:r>
          </w:p>
        </w:tc>
      </w:tr>
      <w:tr w:rsidR="00545B6D" w:rsidRPr="00897AAD" w:rsidTr="008A44FB">
        <w:tc>
          <w:tcPr>
            <w:tcW w:w="4961" w:type="dxa"/>
          </w:tcPr>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二、本會設委員至多十六人，其組成方式如下：</w:t>
            </w:r>
          </w:p>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w:t>
            </w:r>
          </w:p>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 xml:space="preserve">  2、由全校分別以六大科教師、行政（</w:t>
            </w:r>
            <w:r w:rsidRPr="00897AAD">
              <w:rPr>
                <w:rFonts w:ascii="標楷體" w:eastAsia="標楷體" w:hAnsi="標楷體" w:hint="eastAsia"/>
                <w:b/>
                <w:color w:val="FF0000"/>
                <w:sz w:val="26"/>
                <w:szCs w:val="26"/>
                <w:u w:val="single"/>
              </w:rPr>
              <w:t>不含</w:t>
            </w:r>
            <w:r w:rsidRPr="00897AAD">
              <w:rPr>
                <w:rFonts w:ascii="標楷體" w:eastAsia="標楷體" w:hAnsi="標楷體" w:hint="eastAsia"/>
                <w:sz w:val="26"/>
                <w:szCs w:val="26"/>
              </w:rPr>
              <w:t>教師兼任者）共七組普選，每組得票最高前二名者為票選委員。</w:t>
            </w:r>
          </w:p>
        </w:tc>
        <w:tc>
          <w:tcPr>
            <w:tcW w:w="4111" w:type="dxa"/>
          </w:tcPr>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二、本會設委員至多十六人，其組成方式如下：</w:t>
            </w:r>
          </w:p>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w:t>
            </w:r>
          </w:p>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 xml:space="preserve">  2、由全校分別以六大科教師、行政（</w:t>
            </w:r>
            <w:r w:rsidRPr="00897AAD">
              <w:rPr>
                <w:rFonts w:ascii="標楷體" w:eastAsia="標楷體" w:hAnsi="標楷體" w:hint="eastAsia"/>
                <w:b/>
                <w:color w:val="FF0000"/>
                <w:sz w:val="26"/>
                <w:szCs w:val="26"/>
                <w:u w:val="single"/>
              </w:rPr>
              <w:t>含</w:t>
            </w:r>
            <w:r w:rsidRPr="00897AAD">
              <w:rPr>
                <w:rFonts w:ascii="標楷體" w:eastAsia="標楷體" w:hAnsi="標楷體" w:hint="eastAsia"/>
                <w:sz w:val="26"/>
                <w:szCs w:val="26"/>
              </w:rPr>
              <w:t>教師兼任者）共七組普選，每組得票最高前二名者為票選委員。</w:t>
            </w:r>
          </w:p>
        </w:tc>
      </w:tr>
      <w:tr w:rsidR="00545B6D" w:rsidRPr="00897AAD" w:rsidTr="008A44FB">
        <w:tc>
          <w:tcPr>
            <w:tcW w:w="4961" w:type="dxa"/>
          </w:tcPr>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七、委員會於</w:t>
            </w:r>
            <w:r w:rsidRPr="00897AAD">
              <w:rPr>
                <w:rFonts w:ascii="標楷體" w:eastAsia="標楷體" w:hAnsi="標楷體" w:hint="eastAsia"/>
                <w:b/>
                <w:color w:val="FF0000"/>
                <w:sz w:val="26"/>
                <w:szCs w:val="26"/>
                <w:u w:val="single"/>
              </w:rPr>
              <w:t>該屆新任校長</w:t>
            </w:r>
            <w:r w:rsidRPr="00897AAD">
              <w:rPr>
                <w:rFonts w:ascii="標楷體" w:eastAsia="標楷體" w:hAnsi="標楷體" w:hint="eastAsia"/>
                <w:sz w:val="26"/>
                <w:szCs w:val="26"/>
              </w:rPr>
              <w:t>選出後應即解散。</w:t>
            </w:r>
          </w:p>
        </w:tc>
        <w:tc>
          <w:tcPr>
            <w:tcW w:w="4111" w:type="dxa"/>
          </w:tcPr>
          <w:p w:rsidR="00545B6D" w:rsidRPr="00897AAD" w:rsidRDefault="00545B6D" w:rsidP="008A44FB">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七、委員會於</w:t>
            </w:r>
            <w:r w:rsidRPr="00897AAD">
              <w:rPr>
                <w:rFonts w:ascii="標楷體" w:eastAsia="標楷體" w:hAnsi="標楷體" w:hint="eastAsia"/>
                <w:b/>
                <w:color w:val="FF0000"/>
                <w:sz w:val="26"/>
                <w:szCs w:val="26"/>
                <w:u w:val="single"/>
              </w:rPr>
              <w:t>該屆校長</w:t>
            </w:r>
            <w:r w:rsidRPr="00897AAD">
              <w:rPr>
                <w:rFonts w:ascii="標楷體" w:eastAsia="標楷體" w:hAnsi="標楷體" w:hint="eastAsia"/>
                <w:sz w:val="26"/>
                <w:szCs w:val="26"/>
              </w:rPr>
              <w:t>選出後應即解散。</w:t>
            </w:r>
          </w:p>
        </w:tc>
      </w:tr>
    </w:tbl>
    <w:p w:rsidR="00856609" w:rsidRDefault="00972CD4" w:rsidP="001E1A74">
      <w:pPr>
        <w:spacing w:line="0" w:lineRule="atLeast"/>
        <w:ind w:firstLineChars="100" w:firstLine="280"/>
        <w:rPr>
          <w:rFonts w:ascii="標楷體" w:eastAsia="標楷體" w:hAnsi="標楷體"/>
          <w:b/>
          <w:sz w:val="28"/>
          <w:szCs w:val="28"/>
        </w:rPr>
      </w:pPr>
      <w:r w:rsidRPr="001978C5">
        <w:rPr>
          <w:rFonts w:ascii="標楷體" w:eastAsia="標楷體" w:hAnsi="標楷體" w:hint="eastAsia"/>
          <w:b/>
          <w:sz w:val="28"/>
          <w:szCs w:val="28"/>
        </w:rPr>
        <w:t>決議：</w:t>
      </w:r>
      <w:r w:rsidR="00041BEF">
        <w:rPr>
          <w:rFonts w:ascii="標楷體" w:eastAsia="標楷體" w:hAnsi="標楷體" w:hint="eastAsia"/>
          <w:b/>
          <w:sz w:val="28"/>
          <w:szCs w:val="28"/>
        </w:rPr>
        <w:t>決議過半，</w:t>
      </w:r>
      <w:r w:rsidR="006C3360">
        <w:rPr>
          <w:rFonts w:ascii="標楷體" w:eastAsia="標楷體" w:hAnsi="標楷體" w:hint="eastAsia"/>
          <w:b/>
          <w:sz w:val="28"/>
          <w:szCs w:val="28"/>
        </w:rPr>
        <w:t>鼓掌</w:t>
      </w:r>
      <w:r>
        <w:rPr>
          <w:rFonts w:ascii="標楷體" w:eastAsia="標楷體" w:hAnsi="標楷體" w:hint="eastAsia"/>
          <w:b/>
          <w:sz w:val="28"/>
          <w:szCs w:val="28"/>
        </w:rPr>
        <w:t>通過</w:t>
      </w:r>
      <w:r w:rsidR="00265153">
        <w:rPr>
          <w:rFonts w:ascii="標楷體" w:eastAsia="標楷體" w:hAnsi="標楷體" w:hint="eastAsia"/>
          <w:b/>
          <w:sz w:val="28"/>
          <w:szCs w:val="28"/>
        </w:rPr>
        <w:t>(依修正條文辦理)</w:t>
      </w:r>
      <w:r w:rsidR="003D55A6">
        <w:rPr>
          <w:rFonts w:ascii="標楷體" w:eastAsia="標楷體" w:hAnsi="標楷體" w:hint="eastAsia"/>
          <w:b/>
          <w:sz w:val="28"/>
          <w:szCs w:val="28"/>
        </w:rPr>
        <w:t>，修正後條文如下：</w:t>
      </w:r>
    </w:p>
    <w:p w:rsidR="008E33F9" w:rsidRPr="00897AAD" w:rsidRDefault="008E33F9" w:rsidP="008E33F9">
      <w:pPr>
        <w:snapToGrid w:val="0"/>
        <w:ind w:left="480" w:hangingChars="200" w:hanging="480"/>
        <w:contextualSpacing/>
        <w:jc w:val="center"/>
        <w:rPr>
          <w:rFonts w:ascii="標楷體" w:eastAsia="標楷體" w:hAnsi="標楷體"/>
          <w:color w:val="0D0D0D"/>
        </w:rPr>
      </w:pPr>
      <w:r w:rsidRPr="00897AAD">
        <w:rPr>
          <w:rFonts w:ascii="標楷體" w:eastAsia="標楷體" w:hAnsi="標楷體"/>
          <w:color w:val="0D0D0D"/>
        </w:rPr>
        <w:t xml:space="preserve">臺北市立景美女子高級中學校長遴選因應委員會組織章程 </w:t>
      </w:r>
    </w:p>
    <w:p w:rsidR="008E33F9" w:rsidRDefault="008E33F9" w:rsidP="008E33F9">
      <w:pPr>
        <w:snapToGrid w:val="0"/>
        <w:ind w:left="480" w:right="480" w:hangingChars="200" w:hanging="480"/>
        <w:contextualSpacing/>
        <w:jc w:val="center"/>
        <w:rPr>
          <w:rFonts w:ascii="標楷體" w:eastAsia="標楷體" w:hAnsi="標楷體"/>
          <w:color w:val="0D0D0D"/>
        </w:rPr>
      </w:pPr>
      <w:r>
        <w:rPr>
          <w:rFonts w:ascii="標楷體" w:eastAsia="標楷體" w:hAnsi="標楷體" w:hint="eastAsia"/>
          <w:color w:val="0D0D0D"/>
        </w:rPr>
        <w:t xml:space="preserve">           </w:t>
      </w:r>
      <w:r w:rsidRPr="00897AAD">
        <w:rPr>
          <w:rFonts w:ascii="標楷體" w:eastAsia="標楷體" w:hAnsi="標楷體" w:hint="eastAsia"/>
          <w:color w:val="0D0D0D"/>
        </w:rPr>
        <w:t>中華民國</w:t>
      </w:r>
      <w:r w:rsidRPr="00897AAD">
        <w:rPr>
          <w:rFonts w:ascii="標楷體" w:eastAsia="標楷體" w:hAnsi="標楷體"/>
          <w:color w:val="0D0D0D"/>
        </w:rPr>
        <w:t>103</w:t>
      </w:r>
      <w:r w:rsidRPr="00897AAD">
        <w:rPr>
          <w:rFonts w:ascii="標楷體" w:eastAsia="標楷體" w:hAnsi="標楷體" w:hint="eastAsia"/>
          <w:color w:val="0D0D0D"/>
        </w:rPr>
        <w:t>年</w:t>
      </w:r>
      <w:r w:rsidRPr="00897AAD">
        <w:rPr>
          <w:rFonts w:ascii="標楷體" w:eastAsia="標楷體" w:hAnsi="標楷體"/>
          <w:color w:val="0D0D0D"/>
        </w:rPr>
        <w:t>1</w:t>
      </w:r>
      <w:r w:rsidRPr="00897AAD">
        <w:rPr>
          <w:rFonts w:ascii="標楷體" w:eastAsia="標楷體" w:hAnsi="標楷體" w:hint="eastAsia"/>
          <w:color w:val="0D0D0D"/>
        </w:rPr>
        <w:t>月</w:t>
      </w:r>
      <w:r w:rsidRPr="00897AAD">
        <w:rPr>
          <w:rFonts w:ascii="標楷體" w:eastAsia="標楷體" w:hAnsi="標楷體"/>
          <w:color w:val="0D0D0D"/>
        </w:rPr>
        <w:t>17</w:t>
      </w:r>
      <w:r w:rsidRPr="00897AAD">
        <w:rPr>
          <w:rFonts w:ascii="標楷體" w:eastAsia="標楷體" w:hAnsi="標楷體" w:hint="eastAsia"/>
          <w:color w:val="0D0D0D"/>
        </w:rPr>
        <w:t>日</w:t>
      </w:r>
    </w:p>
    <w:p w:rsidR="008E33F9" w:rsidRPr="008E33F9" w:rsidRDefault="008E33F9" w:rsidP="008E33F9">
      <w:pPr>
        <w:snapToGrid w:val="0"/>
        <w:ind w:left="480" w:right="480" w:hangingChars="200" w:hanging="480"/>
        <w:contextualSpacing/>
        <w:jc w:val="center"/>
        <w:rPr>
          <w:rFonts w:ascii="標楷體" w:eastAsia="標楷體" w:hAnsi="標楷體"/>
          <w:color w:val="0D0D0D"/>
        </w:rPr>
      </w:pPr>
      <w:r>
        <w:rPr>
          <w:rFonts w:ascii="標楷體" w:eastAsia="標楷體" w:hAnsi="標楷體" w:hint="eastAsia"/>
          <w:color w:val="0D0D0D"/>
        </w:rPr>
        <w:t xml:space="preserve">                            </w:t>
      </w:r>
      <w:r w:rsidRPr="00897AAD">
        <w:rPr>
          <w:rFonts w:ascii="標楷體" w:eastAsia="標楷體" w:hAnsi="標楷體" w:hint="eastAsia"/>
          <w:color w:val="0D0D0D"/>
        </w:rPr>
        <w:t>中華民國</w:t>
      </w:r>
      <w:r>
        <w:rPr>
          <w:rFonts w:ascii="標楷體" w:eastAsia="標楷體" w:hAnsi="標楷體"/>
          <w:color w:val="0D0D0D"/>
        </w:rPr>
        <w:t>10</w:t>
      </w:r>
      <w:r>
        <w:rPr>
          <w:rFonts w:ascii="標楷體" w:eastAsia="標楷體" w:hAnsi="標楷體" w:hint="eastAsia"/>
          <w:color w:val="0D0D0D"/>
        </w:rPr>
        <w:t>7</w:t>
      </w:r>
      <w:r w:rsidRPr="00897AAD">
        <w:rPr>
          <w:rFonts w:ascii="標楷體" w:eastAsia="標楷體" w:hAnsi="標楷體" w:hint="eastAsia"/>
          <w:color w:val="0D0D0D"/>
        </w:rPr>
        <w:t>年</w:t>
      </w:r>
      <w:r>
        <w:rPr>
          <w:rFonts w:ascii="標楷體" w:eastAsia="標楷體" w:hAnsi="標楷體" w:hint="eastAsia"/>
          <w:color w:val="0D0D0D"/>
        </w:rPr>
        <w:t>6</w:t>
      </w:r>
      <w:r w:rsidRPr="00897AAD">
        <w:rPr>
          <w:rFonts w:ascii="標楷體" w:eastAsia="標楷體" w:hAnsi="標楷體" w:hint="eastAsia"/>
          <w:color w:val="0D0D0D"/>
        </w:rPr>
        <w:t>月</w:t>
      </w:r>
      <w:r>
        <w:rPr>
          <w:rFonts w:ascii="標楷體" w:eastAsia="標楷體" w:hAnsi="標楷體" w:hint="eastAsia"/>
          <w:color w:val="0D0D0D"/>
        </w:rPr>
        <w:t>29</w:t>
      </w:r>
      <w:r w:rsidRPr="00897AAD">
        <w:rPr>
          <w:rFonts w:ascii="標楷體" w:eastAsia="標楷體" w:hAnsi="標楷體" w:hint="eastAsia"/>
          <w:color w:val="0D0D0D"/>
        </w:rPr>
        <w:t>日</w:t>
      </w:r>
      <w:r>
        <w:rPr>
          <w:rFonts w:ascii="標楷體" w:eastAsia="標楷體" w:hAnsi="標楷體" w:hint="eastAsia"/>
          <w:color w:val="0D0D0D"/>
        </w:rPr>
        <w:t>校務會議修正通過</w:t>
      </w:r>
    </w:p>
    <w:p w:rsidR="008E33F9" w:rsidRPr="00897AAD" w:rsidRDefault="008E33F9" w:rsidP="008E33F9">
      <w:pPr>
        <w:snapToGrid w:val="0"/>
        <w:ind w:left="480" w:hangingChars="200" w:hanging="480"/>
        <w:contextualSpacing/>
        <w:rPr>
          <w:rFonts w:ascii="標楷體" w:eastAsia="標楷體" w:hAnsi="標楷體"/>
          <w:color w:val="0D0D0D"/>
        </w:rPr>
      </w:pPr>
      <w:r w:rsidRPr="00897AAD">
        <w:rPr>
          <w:rFonts w:ascii="標楷體" w:eastAsia="標楷體" w:hAnsi="標楷體"/>
          <w:color w:val="0D0D0D"/>
        </w:rPr>
        <w:t>一、</w:t>
      </w:r>
      <w:r w:rsidRPr="00897AAD">
        <w:rPr>
          <w:rFonts w:ascii="標楷體" w:eastAsia="標楷體" w:hAnsi="標楷體" w:hint="eastAsia"/>
          <w:color w:val="0D0D0D"/>
        </w:rPr>
        <w:t>目的</w:t>
      </w:r>
      <w:r w:rsidRPr="00897AAD">
        <w:rPr>
          <w:rFonts w:ascii="標楷體" w:eastAsia="標楷體" w:hAnsi="標楷體"/>
          <w:color w:val="0D0D0D"/>
        </w:rPr>
        <w:t>：</w:t>
      </w:r>
      <w:r w:rsidRPr="00897AAD">
        <w:rPr>
          <w:rFonts w:ascii="標楷體" w:eastAsia="標楷體" w:hAnsi="標楷體" w:hint="eastAsia"/>
          <w:color w:val="0D0D0D"/>
        </w:rPr>
        <w:t>因應</w:t>
      </w:r>
      <w:r w:rsidRPr="00897AAD">
        <w:rPr>
          <w:rFonts w:ascii="標楷體" w:eastAsia="標楷體" w:hAnsi="標楷體" w:hint="eastAsia"/>
          <w:b/>
          <w:color w:val="FF0000"/>
          <w:sz w:val="26"/>
          <w:szCs w:val="26"/>
        </w:rPr>
        <w:t>本校校長</w:t>
      </w:r>
      <w:r w:rsidRPr="00897AAD">
        <w:rPr>
          <w:rFonts w:ascii="標楷體" w:eastAsia="標楷體" w:hAnsi="標楷體" w:hint="eastAsia"/>
          <w:color w:val="0D0D0D"/>
        </w:rPr>
        <w:t>遴選，凝聚校內共識，辦理各項相關活動事項，成立本委員會</w:t>
      </w:r>
      <w:r w:rsidRPr="00897AAD">
        <w:rPr>
          <w:rFonts w:ascii="標楷體" w:eastAsia="標楷體" w:hAnsi="標楷體"/>
          <w:color w:val="0D0D0D"/>
        </w:rPr>
        <w:t>。</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二、</w:t>
      </w:r>
      <w:r w:rsidRPr="00897AAD">
        <w:rPr>
          <w:rFonts w:ascii="標楷體" w:eastAsia="標楷體" w:hAnsi="標楷體"/>
          <w:color w:val="333333"/>
        </w:rPr>
        <w:t>本會設委員</w:t>
      </w:r>
      <w:r w:rsidRPr="00897AAD">
        <w:rPr>
          <w:rFonts w:ascii="標楷體" w:eastAsia="標楷體" w:hAnsi="標楷體" w:hint="eastAsia"/>
          <w:color w:val="333333"/>
        </w:rPr>
        <w:t>至多十六</w:t>
      </w:r>
      <w:r w:rsidRPr="00897AAD">
        <w:rPr>
          <w:rFonts w:ascii="標楷體" w:eastAsia="標楷體" w:hAnsi="標楷體"/>
          <w:color w:val="333333"/>
        </w:rPr>
        <w:t>人，其組成方式如下：</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1、教師會</w:t>
      </w:r>
      <w:r w:rsidRPr="00897AAD">
        <w:rPr>
          <w:rFonts w:ascii="標楷體" w:eastAsia="標楷體" w:hAnsi="標楷體" w:hint="eastAsia"/>
        </w:rPr>
        <w:t>理事主席</w:t>
      </w:r>
      <w:r w:rsidRPr="00897AAD">
        <w:rPr>
          <w:rFonts w:ascii="標楷體" w:eastAsia="標楷體" w:hAnsi="標楷體"/>
        </w:rPr>
        <w:t>為當然委員。並為本委員會主席。</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2、由全校分別以</w:t>
      </w:r>
      <w:r w:rsidRPr="00897AAD">
        <w:rPr>
          <w:rFonts w:ascii="標楷體" w:eastAsia="標楷體" w:hAnsi="標楷體" w:hint="eastAsia"/>
        </w:rPr>
        <w:t>六大科教師、行政（</w:t>
      </w:r>
      <w:r w:rsidRPr="00897AAD">
        <w:rPr>
          <w:rFonts w:ascii="標楷體" w:eastAsia="標楷體" w:hAnsi="標楷體" w:hint="eastAsia"/>
          <w:b/>
          <w:color w:val="FF0000"/>
          <w:sz w:val="26"/>
          <w:szCs w:val="26"/>
          <w:u w:val="single"/>
        </w:rPr>
        <w:t>含</w:t>
      </w:r>
      <w:r w:rsidRPr="00897AAD">
        <w:rPr>
          <w:rFonts w:ascii="標楷體" w:eastAsia="標楷體" w:hAnsi="標楷體" w:hint="eastAsia"/>
        </w:rPr>
        <w:t>教師兼任者）共七組</w:t>
      </w:r>
      <w:r w:rsidRPr="00897AAD">
        <w:rPr>
          <w:rFonts w:ascii="標楷體" w:eastAsia="標楷體" w:hAnsi="標楷體"/>
        </w:rPr>
        <w:t>普選，每</w:t>
      </w:r>
      <w:r w:rsidRPr="00897AAD">
        <w:rPr>
          <w:rFonts w:ascii="標楷體" w:eastAsia="標楷體" w:hAnsi="標楷體" w:hint="eastAsia"/>
        </w:rPr>
        <w:t>組</w:t>
      </w:r>
      <w:r w:rsidRPr="00897AAD">
        <w:rPr>
          <w:rFonts w:ascii="標楷體" w:eastAsia="標楷體" w:hAnsi="標楷體"/>
        </w:rPr>
        <w:t>得票最高</w:t>
      </w:r>
      <w:r w:rsidRPr="00897AAD">
        <w:rPr>
          <w:rFonts w:ascii="標楷體" w:eastAsia="標楷體" w:hAnsi="標楷體" w:hint="eastAsia"/>
        </w:rPr>
        <w:t>前二名</w:t>
      </w:r>
      <w:r w:rsidRPr="00897AAD">
        <w:rPr>
          <w:rFonts w:ascii="標楷體" w:eastAsia="標楷體" w:hAnsi="標楷體"/>
        </w:rPr>
        <w:t>者為票選委員。</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3、當選本校校長遴選</w:t>
      </w:r>
      <w:r w:rsidRPr="00897AAD">
        <w:rPr>
          <w:rFonts w:ascii="標楷體" w:eastAsia="標楷體" w:hAnsi="標楷體" w:hint="eastAsia"/>
        </w:rPr>
        <w:t>教師</w:t>
      </w:r>
      <w:r w:rsidRPr="00897AAD">
        <w:rPr>
          <w:rFonts w:ascii="標楷體" w:eastAsia="標楷體" w:hAnsi="標楷體"/>
        </w:rPr>
        <w:t>浮動代表者為當然委員。但該代表與上項票選委員重覆時，該名額不另行重選。</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三、本會委員選舉事宜，包括投、開票、公告當選等，委由本校教師會理監事聯席會議全權處理。至少在投、開票一週前需要張貼選舉公告。</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四、委員會工作範圍：</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1、適度公告因應本校校長遴選工作概況。</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2、以問卷或其他適當方法，蒐集本校全體教職員對遴選候選人的看法及意見。</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3、適度蒐集各方資訊，主動邀請優質、適當人選參加本校校長遴選之候選人。</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4、適時舉辦各候選人與本校教職員之意見交流活動。</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5、代表本校教職員對外發言。</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6、代表本校教職員與本校家長會溝通相關遴選事宜。</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7、舉辦校內全體教職員之假投票，並公告投票結果。</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五、委員會議</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1、會議召開</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(1)、由主席召集開會</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lastRenderedPageBreak/>
        <w:t xml:space="preserve">    (2)、由</w:t>
      </w:r>
      <w:r w:rsidRPr="00897AAD">
        <w:rPr>
          <w:rFonts w:ascii="標楷體" w:eastAsia="標楷體" w:hAnsi="標楷體" w:hint="eastAsia"/>
        </w:rPr>
        <w:t>超過半數</w:t>
      </w:r>
      <w:r w:rsidRPr="00897AAD">
        <w:rPr>
          <w:rFonts w:ascii="標楷體" w:eastAsia="標楷體" w:hAnsi="標楷體"/>
        </w:rPr>
        <w:t>委員聯署召集開會。</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2、如教師會</w:t>
      </w:r>
      <w:r w:rsidRPr="00897AAD">
        <w:rPr>
          <w:rFonts w:ascii="標楷體" w:eastAsia="標楷體" w:hAnsi="標楷體" w:hint="eastAsia"/>
        </w:rPr>
        <w:t>理事主席</w:t>
      </w:r>
      <w:r w:rsidRPr="00897AAD">
        <w:rPr>
          <w:rFonts w:ascii="標楷體" w:eastAsia="標楷體" w:hAnsi="標楷體"/>
        </w:rPr>
        <w:t>因故無法參與會議時，由委員互選一人擔任主席。</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3、本會討論之議案以無記名投票方式決定之，並以全體委員三分之二以上出席，出席委員過半數之同意，方可通過決議。</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 xml:space="preserve">  4、委員會會議之召開以不影響教師正常上課時間為主。但因應、處理緊急事件不在此限，</w:t>
      </w:r>
      <w:r w:rsidRPr="00897AAD">
        <w:rPr>
          <w:rFonts w:ascii="標楷體" w:eastAsia="標楷體" w:hAnsi="標楷體" w:hint="eastAsia"/>
        </w:rPr>
        <w:t>並請學校准公假</w:t>
      </w:r>
      <w:r w:rsidRPr="00897AAD">
        <w:rPr>
          <w:rFonts w:ascii="標楷體" w:eastAsia="標楷體" w:hAnsi="標楷體"/>
        </w:rPr>
        <w:t>且課務自理。</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六、本校校長遴選浮動代表之投票應以本校校內假投票的結果為依據。如無故違反本校校內假投票的結果，委員會應將</w:t>
      </w:r>
      <w:r w:rsidRPr="00897AAD">
        <w:rPr>
          <w:rFonts w:ascii="標楷體" w:eastAsia="標楷體" w:hAnsi="標楷體" w:hint="eastAsia"/>
        </w:rPr>
        <w:t>其行為公告</w:t>
      </w:r>
      <w:r w:rsidRPr="00897AAD">
        <w:rPr>
          <w:rFonts w:ascii="標楷體" w:eastAsia="標楷體" w:hAnsi="標楷體"/>
        </w:rPr>
        <w:t>。</w:t>
      </w:r>
    </w:p>
    <w:p w:rsidR="008E33F9" w:rsidRPr="00897AAD" w:rsidRDefault="008E33F9" w:rsidP="008E33F9">
      <w:pPr>
        <w:snapToGrid w:val="0"/>
        <w:ind w:left="480" w:hangingChars="200" w:hanging="480"/>
        <w:contextualSpacing/>
        <w:rPr>
          <w:rFonts w:ascii="標楷體" w:eastAsia="標楷體" w:hAnsi="標楷體"/>
        </w:rPr>
      </w:pPr>
      <w:r>
        <w:rPr>
          <w:rFonts w:ascii="標楷體" w:eastAsia="標楷體" w:hAnsi="標楷體"/>
        </w:rPr>
        <w:t>七、委員會於</w:t>
      </w:r>
      <w:r w:rsidRPr="008E33F9">
        <w:rPr>
          <w:rFonts w:ascii="標楷體" w:eastAsia="標楷體" w:hAnsi="標楷體"/>
          <w:b/>
          <w:color w:val="FF0000"/>
        </w:rPr>
        <w:t>該屆校長</w:t>
      </w:r>
      <w:r w:rsidRPr="00897AAD">
        <w:rPr>
          <w:rFonts w:ascii="標楷體" w:eastAsia="標楷體" w:hAnsi="標楷體"/>
        </w:rPr>
        <w:t>選出後應即解散。</w:t>
      </w:r>
    </w:p>
    <w:p w:rsidR="008E33F9" w:rsidRPr="00897AAD" w:rsidRDefault="008E33F9" w:rsidP="008E33F9">
      <w:pPr>
        <w:snapToGrid w:val="0"/>
        <w:ind w:left="480" w:hangingChars="200" w:hanging="480"/>
        <w:contextualSpacing/>
        <w:rPr>
          <w:rFonts w:ascii="標楷體" w:eastAsia="標楷體" w:hAnsi="標楷體"/>
        </w:rPr>
      </w:pPr>
      <w:r w:rsidRPr="00897AAD">
        <w:rPr>
          <w:rFonts w:ascii="標楷體" w:eastAsia="標楷體" w:hAnsi="標楷體"/>
        </w:rPr>
        <w:t>八、本辦法</w:t>
      </w:r>
      <w:r w:rsidRPr="00897AAD">
        <w:rPr>
          <w:rFonts w:ascii="標楷體" w:eastAsia="標楷體" w:hAnsi="標楷體" w:hint="eastAsia"/>
        </w:rPr>
        <w:t>經</w:t>
      </w:r>
      <w:r w:rsidRPr="00897AAD">
        <w:rPr>
          <w:rFonts w:ascii="標楷體" w:eastAsia="標楷體" w:hAnsi="標楷體"/>
        </w:rPr>
        <w:t>本校教師會理監事聯席會提請校務會議通過後實施</w:t>
      </w:r>
      <w:r w:rsidRPr="00897AAD">
        <w:rPr>
          <w:rFonts w:ascii="標楷體" w:eastAsia="標楷體" w:hAnsi="標楷體" w:hint="eastAsia"/>
        </w:rPr>
        <w:t>，修正時亦同</w:t>
      </w:r>
      <w:r w:rsidRPr="00897AAD">
        <w:rPr>
          <w:rFonts w:ascii="標楷體" w:eastAsia="標楷體" w:hAnsi="標楷體"/>
        </w:rPr>
        <w:t>。</w:t>
      </w:r>
    </w:p>
    <w:p w:rsidR="008E33F9" w:rsidRDefault="008E33F9" w:rsidP="004556C9">
      <w:pPr>
        <w:snapToGrid w:val="0"/>
        <w:spacing w:beforeLines="20" w:before="72"/>
        <w:rPr>
          <w:rFonts w:ascii="標楷體" w:eastAsia="標楷體" w:hAnsi="標楷體"/>
          <w:sz w:val="28"/>
          <w:szCs w:val="28"/>
        </w:rPr>
      </w:pPr>
    </w:p>
    <w:p w:rsidR="008E33F9" w:rsidRPr="008E33F9" w:rsidRDefault="008E33F9" w:rsidP="001E1A74">
      <w:pPr>
        <w:spacing w:line="0" w:lineRule="atLeast"/>
        <w:ind w:firstLineChars="100" w:firstLine="280"/>
        <w:rPr>
          <w:rFonts w:ascii="標楷體" w:eastAsia="標楷體" w:hAnsi="標楷體"/>
          <w:b/>
          <w:sz w:val="28"/>
          <w:szCs w:val="28"/>
        </w:rPr>
      </w:pPr>
    </w:p>
    <w:p w:rsidR="004B5A8A" w:rsidRPr="001B5D3D" w:rsidRDefault="004B5A8A" w:rsidP="004B5A8A">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二</w:t>
      </w:r>
      <w:r w:rsidRPr="00900CE6">
        <w:rPr>
          <w:rFonts w:ascii="標楷體" w:eastAsia="標楷體" w:hAnsi="標楷體"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D0053C">
        <w:rPr>
          <w:rFonts w:ascii="標楷體" w:eastAsia="標楷體" w:hAnsi="標楷體" w:hint="eastAsia"/>
          <w:sz w:val="28"/>
          <w:szCs w:val="28"/>
        </w:rPr>
        <w:t>13</w:t>
      </w:r>
      <w:r w:rsidR="002E6318">
        <w:rPr>
          <w:rFonts w:ascii="標楷體" w:eastAsia="標楷體" w:hAnsi="標楷體" w:hint="eastAsia"/>
          <w:sz w:val="28"/>
          <w:szCs w:val="28"/>
        </w:rPr>
        <w:t>~1</w:t>
      </w:r>
      <w:r w:rsidR="00D0053C">
        <w:rPr>
          <w:rFonts w:ascii="標楷體" w:eastAsia="標楷體" w:hAnsi="標楷體" w:hint="eastAsia"/>
          <w:sz w:val="28"/>
          <w:szCs w:val="28"/>
        </w:rPr>
        <w:t>4</w:t>
      </w:r>
      <w:r>
        <w:rPr>
          <w:rFonts w:ascii="標楷體" w:eastAsia="標楷體" w:hAnsi="標楷體" w:hint="eastAsia"/>
          <w:sz w:val="28"/>
          <w:szCs w:val="28"/>
        </w:rPr>
        <w:t>頁。</w:t>
      </w:r>
    </w:p>
    <w:p w:rsidR="00545B6D" w:rsidRDefault="004B5A8A" w:rsidP="004556C9">
      <w:pPr>
        <w:snapToGrid w:val="0"/>
        <w:spacing w:beforeLines="20" w:before="72"/>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sidR="00545B6D">
        <w:rPr>
          <w:rFonts w:ascii="標楷體" w:eastAsia="標楷體" w:hAnsi="標楷體" w:hint="eastAsia"/>
          <w:sz w:val="28"/>
          <w:szCs w:val="28"/>
        </w:rPr>
        <w:t>教務處</w:t>
      </w:r>
    </w:p>
    <w:p w:rsidR="00266FED" w:rsidRDefault="004B5A8A" w:rsidP="004556C9">
      <w:pPr>
        <w:snapToGrid w:val="0"/>
        <w:spacing w:beforeLines="20" w:before="72"/>
        <w:ind w:leftChars="116" w:left="1118" w:hangingChars="300" w:hanging="840"/>
        <w:rPr>
          <w:rFonts w:ascii="標楷體" w:eastAsia="標楷體" w:hAnsi="標楷體"/>
          <w:sz w:val="28"/>
          <w:szCs w:val="28"/>
        </w:rPr>
      </w:pPr>
      <w:r w:rsidRPr="001B5D3D">
        <w:rPr>
          <w:rFonts w:ascii="標楷體" w:eastAsia="標楷體" w:hAnsi="標楷體" w:hint="eastAsia"/>
          <w:sz w:val="28"/>
          <w:szCs w:val="28"/>
        </w:rPr>
        <w:t>案由：</w:t>
      </w:r>
      <w:r w:rsidR="00266FED" w:rsidRPr="00860046">
        <w:rPr>
          <w:rFonts w:ascii="標楷體" w:eastAsia="標楷體" w:hAnsi="標楷體" w:hint="eastAsia"/>
          <w:sz w:val="28"/>
          <w:szCs w:val="28"/>
        </w:rPr>
        <w:t>本校</w:t>
      </w:r>
      <w:r w:rsidR="00266FED" w:rsidRPr="00A41AB0">
        <w:rPr>
          <w:rFonts w:ascii="標楷體" w:eastAsia="標楷體" w:hAnsi="標楷體" w:hint="eastAsia"/>
          <w:sz w:val="28"/>
          <w:szCs w:val="28"/>
        </w:rPr>
        <w:t>建置學生學習歷程檔案作業補充規定</w:t>
      </w:r>
      <w:r w:rsidR="00266FED">
        <w:rPr>
          <w:rFonts w:ascii="標楷體" w:eastAsia="標楷體" w:hAnsi="標楷體" w:hint="eastAsia"/>
          <w:sz w:val="28"/>
          <w:szCs w:val="28"/>
        </w:rPr>
        <w:t>（草案）</w:t>
      </w:r>
      <w:r w:rsidR="00266FED" w:rsidRPr="00860046">
        <w:rPr>
          <w:rFonts w:ascii="標楷體" w:eastAsia="標楷體" w:hAnsi="標楷體" w:hint="eastAsia"/>
          <w:sz w:val="28"/>
          <w:szCs w:val="28"/>
        </w:rPr>
        <w:t>，提請討論</w:t>
      </w:r>
      <w:r w:rsidR="00266FED" w:rsidRPr="00D11B98">
        <w:rPr>
          <w:rFonts w:ascii="標楷體" w:eastAsia="標楷體" w:hAnsi="標楷體" w:hint="eastAsia"/>
          <w:sz w:val="28"/>
          <w:szCs w:val="28"/>
        </w:rPr>
        <w:t>通過？</w:t>
      </w:r>
    </w:p>
    <w:p w:rsidR="00266FED" w:rsidRDefault="00266FED" w:rsidP="004556C9">
      <w:pPr>
        <w:snapToGrid w:val="0"/>
        <w:spacing w:beforeLines="20" w:before="72"/>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說明：</w:t>
      </w:r>
    </w:p>
    <w:p w:rsidR="00266FED" w:rsidRDefault="00266FED" w:rsidP="004556C9">
      <w:pPr>
        <w:snapToGrid w:val="0"/>
        <w:spacing w:beforeLines="20" w:before="72"/>
        <w:ind w:left="980" w:hangingChars="350" w:hanging="980"/>
        <w:rPr>
          <w:rFonts w:ascii="標楷體" w:eastAsia="標楷體" w:hAnsi="標楷體"/>
          <w:sz w:val="28"/>
          <w:szCs w:val="28"/>
        </w:rPr>
      </w:pPr>
      <w:r>
        <w:rPr>
          <w:rFonts w:ascii="標楷體" w:eastAsia="標楷體" w:hAnsi="標楷體" w:hint="eastAsia"/>
          <w:color w:val="000000"/>
          <w:sz w:val="28"/>
          <w:szCs w:val="28"/>
        </w:rPr>
        <w:t xml:space="preserve">   一、</w:t>
      </w:r>
      <w:r>
        <w:rPr>
          <w:rFonts w:ascii="標楷體" w:eastAsia="標楷體" w:hAnsi="標楷體" w:hint="eastAsia"/>
          <w:sz w:val="28"/>
          <w:szCs w:val="28"/>
        </w:rPr>
        <w:t>依據106年11月10日臺教國署高字第106012</w:t>
      </w:r>
      <w:r>
        <w:rPr>
          <w:rFonts w:ascii="標楷體" w:eastAsia="標楷體" w:hAnsi="標楷體"/>
          <w:sz w:val="28"/>
          <w:szCs w:val="28"/>
        </w:rPr>
        <w:t>8058</w:t>
      </w:r>
      <w:r>
        <w:rPr>
          <w:rFonts w:ascii="標楷體" w:eastAsia="標楷體" w:hAnsi="標楷體" w:hint="eastAsia"/>
          <w:sz w:val="28"/>
          <w:szCs w:val="28"/>
        </w:rPr>
        <w:t>號函辦理</w:t>
      </w:r>
      <w:r w:rsidRPr="00860046">
        <w:rPr>
          <w:rFonts w:ascii="標楷體" w:eastAsia="標楷體" w:hAnsi="標楷體" w:hint="eastAsia"/>
          <w:sz w:val="28"/>
          <w:szCs w:val="28"/>
        </w:rPr>
        <w:t>，</w:t>
      </w:r>
      <w:r>
        <w:rPr>
          <w:rFonts w:ascii="標楷體" w:eastAsia="標楷體" w:hAnsi="標楷體" w:hint="eastAsia"/>
          <w:sz w:val="28"/>
          <w:szCs w:val="28"/>
        </w:rPr>
        <w:t>提報本</w:t>
      </w:r>
      <w:r w:rsidRPr="00860046">
        <w:rPr>
          <w:rFonts w:ascii="標楷體" w:eastAsia="標楷體" w:hAnsi="標楷體" w:hint="eastAsia"/>
          <w:sz w:val="28"/>
          <w:szCs w:val="28"/>
        </w:rPr>
        <w:t>校</w:t>
      </w:r>
      <w:r w:rsidRPr="00A41AB0">
        <w:rPr>
          <w:rFonts w:ascii="標楷體" w:eastAsia="標楷體" w:hAnsi="標楷體" w:hint="eastAsia"/>
          <w:sz w:val="28"/>
          <w:szCs w:val="28"/>
        </w:rPr>
        <w:t>建置學生學習歷程檔案作業補充規定</w:t>
      </w:r>
      <w:r>
        <w:rPr>
          <w:rFonts w:ascii="標楷體" w:eastAsia="標楷體" w:hAnsi="標楷體" w:hint="eastAsia"/>
          <w:sz w:val="28"/>
          <w:szCs w:val="28"/>
        </w:rPr>
        <w:t>（草案）。</w:t>
      </w:r>
    </w:p>
    <w:p w:rsidR="00266FED" w:rsidRDefault="00266FED" w:rsidP="004556C9">
      <w:pPr>
        <w:snapToGrid w:val="0"/>
        <w:spacing w:beforeLines="20" w:before="72"/>
        <w:ind w:left="980" w:hangingChars="350" w:hanging="980"/>
        <w:rPr>
          <w:rFonts w:ascii="標楷體" w:eastAsia="標楷體" w:hAnsi="標楷體"/>
          <w:color w:val="000000"/>
          <w:sz w:val="28"/>
          <w:szCs w:val="28"/>
        </w:rPr>
      </w:pPr>
      <w:r>
        <w:rPr>
          <w:rFonts w:ascii="標楷體" w:eastAsia="標楷體" w:hAnsi="標楷體" w:hint="eastAsia"/>
          <w:color w:val="000000"/>
          <w:sz w:val="28"/>
          <w:szCs w:val="28"/>
        </w:rPr>
        <w:t xml:space="preserve">   二、本校</w:t>
      </w:r>
      <w:r w:rsidRPr="00A41AB0">
        <w:rPr>
          <w:rFonts w:ascii="標楷體" w:eastAsia="標楷體" w:hAnsi="標楷體" w:hint="eastAsia"/>
          <w:sz w:val="28"/>
          <w:szCs w:val="28"/>
        </w:rPr>
        <w:t>學習歷程檔案作業補充規定</w:t>
      </w:r>
      <w:r>
        <w:rPr>
          <w:rFonts w:ascii="標楷體" w:eastAsia="標楷體" w:hAnsi="標楷體" w:hint="eastAsia"/>
          <w:sz w:val="28"/>
          <w:szCs w:val="28"/>
        </w:rPr>
        <w:t>經主管會議、課程核心小組及課程發展委員會討論擬定草案內容，請詳閱附件</w:t>
      </w:r>
      <w:r>
        <w:rPr>
          <w:rFonts w:ascii="標楷體" w:eastAsia="標楷體" w:hAnsi="標楷體" w:hint="eastAsia"/>
          <w:color w:val="000000"/>
          <w:sz w:val="28"/>
          <w:szCs w:val="28"/>
        </w:rPr>
        <w:t>。</w:t>
      </w:r>
    </w:p>
    <w:p w:rsidR="00266FED" w:rsidRPr="007338AA" w:rsidRDefault="00266FED" w:rsidP="004556C9">
      <w:pPr>
        <w:snapToGrid w:val="0"/>
        <w:spacing w:beforeLines="20" w:before="72"/>
        <w:ind w:left="980" w:hangingChars="350" w:hanging="980"/>
        <w:rPr>
          <w:rFonts w:eastAsia="標楷體" w:hAnsi="標楷體"/>
          <w:sz w:val="28"/>
          <w:szCs w:val="28"/>
        </w:rPr>
      </w:pPr>
      <w:r>
        <w:rPr>
          <w:rFonts w:ascii="標楷體" w:eastAsia="標楷體" w:hAnsi="標楷體" w:hint="eastAsia"/>
          <w:color w:val="000000"/>
          <w:sz w:val="28"/>
          <w:szCs w:val="28"/>
        </w:rPr>
        <w:t xml:space="preserve">   三、</w:t>
      </w:r>
      <w:r>
        <w:rPr>
          <w:rFonts w:ascii="標楷體" w:eastAsia="標楷體" w:hAnsi="標楷體" w:hint="eastAsia"/>
          <w:sz w:val="28"/>
          <w:szCs w:val="28"/>
        </w:rPr>
        <w:t>於107年6月29日（五）提報本校106學年度第2學期提請校務會議</w:t>
      </w:r>
      <w:r w:rsidRPr="00860046">
        <w:rPr>
          <w:rFonts w:ascii="標楷體" w:eastAsia="標楷體" w:hAnsi="標楷體" w:hint="eastAsia"/>
          <w:sz w:val="28"/>
          <w:szCs w:val="28"/>
        </w:rPr>
        <w:t>討論</w:t>
      </w:r>
      <w:r>
        <w:rPr>
          <w:rFonts w:ascii="標楷體" w:eastAsia="標楷體" w:hAnsi="標楷體" w:hint="eastAsia"/>
          <w:sz w:val="28"/>
          <w:szCs w:val="28"/>
        </w:rPr>
        <w:t>並通過</w:t>
      </w:r>
      <w:r>
        <w:rPr>
          <w:rFonts w:eastAsia="標楷體" w:hAnsi="標楷體" w:hint="eastAsia"/>
          <w:sz w:val="28"/>
          <w:szCs w:val="28"/>
        </w:rPr>
        <w:t>。</w:t>
      </w:r>
    </w:p>
    <w:p w:rsidR="00266FED" w:rsidRDefault="00266FED" w:rsidP="004556C9">
      <w:pPr>
        <w:snapToGrid w:val="0"/>
        <w:spacing w:beforeLines="20" w:before="72"/>
        <w:ind w:leftChars="116" w:left="1076" w:hangingChars="285" w:hanging="798"/>
        <w:rPr>
          <w:rFonts w:ascii="標楷體" w:eastAsia="標楷體" w:hAnsi="標楷體"/>
          <w:sz w:val="28"/>
          <w:szCs w:val="28"/>
        </w:rPr>
      </w:pPr>
      <w:r>
        <w:rPr>
          <w:rFonts w:ascii="標楷體" w:eastAsia="標楷體" w:hAnsi="標楷體" w:hint="eastAsia"/>
          <w:sz w:val="28"/>
          <w:szCs w:val="28"/>
        </w:rPr>
        <w:t>辦法</w:t>
      </w:r>
      <w:r w:rsidRPr="00705EC3">
        <w:rPr>
          <w:rFonts w:ascii="標楷體" w:eastAsia="標楷體" w:hAnsi="標楷體" w:hint="eastAsia"/>
          <w:sz w:val="28"/>
          <w:szCs w:val="28"/>
        </w:rPr>
        <w:t>：</w:t>
      </w:r>
      <w:r>
        <w:rPr>
          <w:rFonts w:ascii="標楷體" w:eastAsia="標楷體" w:hAnsi="標楷體" w:hint="eastAsia"/>
          <w:sz w:val="28"/>
          <w:szCs w:val="28"/>
        </w:rPr>
        <w:t>依據「教育部國民及學前教育署建置高級中等教育階段學生學習歷程檔案作業要點」訂定。</w:t>
      </w:r>
    </w:p>
    <w:p w:rsidR="003D55A6" w:rsidRDefault="004B5A8A" w:rsidP="004556C9">
      <w:pPr>
        <w:snapToGrid w:val="0"/>
        <w:spacing w:beforeLines="20" w:before="72"/>
        <w:ind w:leftChars="116" w:left="1119" w:hangingChars="300" w:hanging="841"/>
        <w:rPr>
          <w:rFonts w:ascii="標楷體" w:eastAsia="標楷體" w:hAnsi="標楷體"/>
          <w:b/>
          <w:sz w:val="28"/>
          <w:szCs w:val="28"/>
        </w:rPr>
      </w:pPr>
      <w:r w:rsidRPr="001978C5">
        <w:rPr>
          <w:rFonts w:ascii="標楷體" w:eastAsia="標楷體" w:hAnsi="標楷體" w:hint="eastAsia"/>
          <w:b/>
          <w:sz w:val="28"/>
          <w:szCs w:val="28"/>
        </w:rPr>
        <w:t>決議：</w:t>
      </w:r>
      <w:r>
        <w:rPr>
          <w:rFonts w:ascii="標楷體" w:eastAsia="標楷體" w:hAnsi="標楷體" w:hint="eastAsia"/>
          <w:b/>
          <w:sz w:val="28"/>
          <w:szCs w:val="28"/>
        </w:rPr>
        <w:t>決議過半，鼓掌通過</w:t>
      </w:r>
      <w:r w:rsidR="0092586A">
        <w:rPr>
          <w:rFonts w:ascii="標楷體" w:eastAsia="標楷體" w:hAnsi="標楷體" w:hint="eastAsia"/>
          <w:b/>
          <w:sz w:val="28"/>
          <w:szCs w:val="28"/>
        </w:rPr>
        <w:t>(依</w:t>
      </w:r>
      <w:r w:rsidR="003D55A6" w:rsidRPr="00860046">
        <w:rPr>
          <w:rFonts w:ascii="標楷體" w:eastAsia="標楷體" w:hAnsi="標楷體" w:hint="eastAsia"/>
          <w:sz w:val="28"/>
          <w:szCs w:val="28"/>
        </w:rPr>
        <w:t>本校</w:t>
      </w:r>
      <w:r w:rsidR="003D55A6" w:rsidRPr="00A41AB0">
        <w:rPr>
          <w:rFonts w:ascii="標楷體" w:eastAsia="標楷體" w:hAnsi="標楷體" w:hint="eastAsia"/>
          <w:sz w:val="28"/>
          <w:szCs w:val="28"/>
        </w:rPr>
        <w:t>建置學生學習歷程檔案作業補充規定</w:t>
      </w:r>
      <w:r w:rsidR="0092586A">
        <w:rPr>
          <w:rFonts w:ascii="標楷體" w:eastAsia="標楷體" w:hAnsi="標楷體" w:hint="eastAsia"/>
          <w:b/>
          <w:sz w:val="28"/>
          <w:szCs w:val="28"/>
        </w:rPr>
        <w:t>辦理)</w:t>
      </w:r>
      <w:r w:rsidR="003D55A6">
        <w:rPr>
          <w:rFonts w:ascii="標楷體" w:eastAsia="標楷體" w:hAnsi="標楷體" w:hint="eastAsia"/>
          <w:b/>
          <w:sz w:val="28"/>
          <w:szCs w:val="28"/>
        </w:rPr>
        <w:t>，條文如下：</w:t>
      </w:r>
      <w:r w:rsidR="0092586A">
        <w:rPr>
          <w:rFonts w:ascii="標楷體" w:eastAsia="標楷體" w:hAnsi="標楷體" w:hint="eastAsia"/>
          <w:b/>
          <w:sz w:val="28"/>
          <w:szCs w:val="28"/>
        </w:rPr>
        <w:t>。</w:t>
      </w:r>
    </w:p>
    <w:p w:rsidR="003D55A6" w:rsidRPr="003D55A6" w:rsidRDefault="003D55A6" w:rsidP="004556C9">
      <w:pPr>
        <w:snapToGrid w:val="0"/>
        <w:spacing w:beforeLines="20" w:before="72"/>
        <w:rPr>
          <w:rFonts w:ascii="標楷體" w:eastAsia="標楷體" w:hAnsi="標楷體"/>
          <w:b/>
          <w:sz w:val="30"/>
          <w:szCs w:val="30"/>
        </w:rPr>
      </w:pPr>
      <w:r w:rsidRPr="003D55A6">
        <w:rPr>
          <w:rFonts w:ascii="標楷體" w:eastAsia="標楷體" w:hAnsi="標楷體" w:cs="微軟正黑體"/>
          <w:sz w:val="30"/>
          <w:szCs w:val="30"/>
        </w:rPr>
        <w:t>臺北市立景美女子高級中學建置學生學習歷程檔案作業補充規定</w:t>
      </w:r>
    </w:p>
    <w:p w:rsidR="003D55A6" w:rsidRDefault="003D55A6" w:rsidP="003D55A6">
      <w:pPr>
        <w:jc w:val="right"/>
        <w:rPr>
          <w:rFonts w:ascii="標楷體" w:eastAsia="標楷體" w:hAnsi="標楷體" w:cs="微軟正黑體"/>
        </w:rPr>
      </w:pPr>
      <w:r w:rsidRPr="00533956">
        <w:rPr>
          <w:rFonts w:ascii="標楷體" w:eastAsia="標楷體" w:hAnsi="標楷體" w:cs="微軟正黑體"/>
        </w:rPr>
        <w:t>中華民國</w:t>
      </w:r>
      <w:r w:rsidRPr="00533956">
        <w:rPr>
          <w:rFonts w:ascii="標楷體" w:eastAsia="標楷體" w:hAnsi="標楷體" w:cs="微軟正黑體" w:hint="eastAsia"/>
        </w:rPr>
        <w:t>107</w:t>
      </w:r>
      <w:r w:rsidRPr="00533956">
        <w:rPr>
          <w:rFonts w:ascii="標楷體" w:eastAsia="標楷體" w:hAnsi="標楷體" w:cs="微軟正黑體"/>
        </w:rPr>
        <w:t>年</w:t>
      </w:r>
      <w:r w:rsidRPr="00533956">
        <w:rPr>
          <w:rFonts w:ascii="標楷體" w:eastAsia="標楷體" w:hAnsi="標楷體" w:cs="微軟正黑體" w:hint="eastAsia"/>
        </w:rPr>
        <w:t>0</w:t>
      </w:r>
      <w:r w:rsidRPr="00533956">
        <w:rPr>
          <w:rFonts w:ascii="標楷體" w:eastAsia="標楷體" w:hAnsi="標楷體" w:cs="微軟正黑體"/>
        </w:rPr>
        <w:t>6月</w:t>
      </w:r>
      <w:r w:rsidRPr="00533956">
        <w:rPr>
          <w:rFonts w:ascii="標楷體" w:eastAsia="標楷體" w:hAnsi="標楷體" w:cs="微軟正黑體" w:hint="eastAsia"/>
        </w:rPr>
        <w:t>2</w:t>
      </w:r>
      <w:r w:rsidRPr="00533956">
        <w:rPr>
          <w:rFonts w:ascii="標楷體" w:eastAsia="標楷體" w:hAnsi="標楷體" w:cs="微軟正黑體"/>
        </w:rPr>
        <w:t>9日</w:t>
      </w:r>
      <w:r>
        <w:rPr>
          <w:rFonts w:ascii="標楷體" w:eastAsia="標楷體" w:hAnsi="標楷體" w:hint="eastAsia"/>
          <w:color w:val="0D0D0D"/>
        </w:rPr>
        <w:t>校務會議通過</w:t>
      </w:r>
    </w:p>
    <w:p w:rsidR="003D55A6" w:rsidRDefault="003D55A6" w:rsidP="003D55A6">
      <w:pPr>
        <w:pStyle w:val="aa"/>
        <w:numPr>
          <w:ilvl w:val="0"/>
          <w:numId w:val="27"/>
        </w:numPr>
        <w:ind w:leftChars="0"/>
        <w:rPr>
          <w:rFonts w:ascii="標楷體" w:eastAsia="標楷體" w:hAnsi="標楷體" w:cs="微軟正黑體"/>
        </w:rPr>
      </w:pPr>
      <w:r w:rsidRPr="00D72BA8">
        <w:rPr>
          <w:rFonts w:ascii="標楷體" w:eastAsia="標楷體" w:hAnsi="標楷體" w:cs="微軟正黑體"/>
        </w:rPr>
        <w:t>本補充規定依「教育部國民及學前教育署建置高級中等教育階段學生學習歷程檔案作業要點」(以下簡稱作業要點)第五點第二項規定訂定之。</w:t>
      </w:r>
    </w:p>
    <w:p w:rsidR="003D55A6" w:rsidRDefault="003D55A6" w:rsidP="003D55A6">
      <w:pPr>
        <w:pStyle w:val="aa"/>
        <w:numPr>
          <w:ilvl w:val="0"/>
          <w:numId w:val="27"/>
        </w:numPr>
        <w:ind w:leftChars="0"/>
        <w:rPr>
          <w:rFonts w:ascii="標楷體" w:eastAsia="標楷體" w:hAnsi="標楷體" w:cs="微軟正黑體"/>
        </w:rPr>
      </w:pPr>
      <w:r w:rsidRPr="00D72BA8">
        <w:rPr>
          <w:rFonts w:ascii="標楷體" w:eastAsia="標楷體" w:hAnsi="標楷體" w:cs="微軟正黑體"/>
        </w:rPr>
        <w:t>本校依作業要點第五點第一項規定設置「建置學生學習歷程檔案資料工作小組」(以下簡稱工作小組)，負責辦理建置學生學習歷程檔案之相關工作。</w:t>
      </w:r>
    </w:p>
    <w:p w:rsidR="003D55A6" w:rsidRDefault="003D55A6" w:rsidP="003D55A6">
      <w:pPr>
        <w:pStyle w:val="aa"/>
        <w:numPr>
          <w:ilvl w:val="0"/>
          <w:numId w:val="27"/>
        </w:numPr>
        <w:ind w:leftChars="0"/>
        <w:rPr>
          <w:rFonts w:ascii="標楷體" w:eastAsia="標楷體" w:hAnsi="標楷體" w:cs="微軟正黑體"/>
        </w:rPr>
      </w:pPr>
      <w:r w:rsidRPr="00D72BA8">
        <w:rPr>
          <w:rFonts w:ascii="標楷體" w:eastAsia="標楷體" w:hAnsi="標楷體" w:cs="微軟正黑體"/>
        </w:rPr>
        <w:t>工作小組成員由</w:t>
      </w:r>
      <w:r w:rsidRPr="00D72BA8">
        <w:rPr>
          <w:rFonts w:ascii="標楷體" w:eastAsia="標楷體" w:hAnsi="標楷體" w:cs="微軟正黑體"/>
          <w:shd w:val="pct15" w:color="auto" w:fill="FFFFFF"/>
        </w:rPr>
        <w:t>校長、教務主任、學務主任、輔導主任、圖書館主任、教學組長、註冊組長、訓育組長、</w:t>
      </w:r>
      <w:r w:rsidRPr="00D72BA8">
        <w:rPr>
          <w:rFonts w:ascii="標楷體" w:eastAsia="標楷體" w:hAnsi="標楷體" w:cs="微軟正黑體" w:hint="eastAsia"/>
          <w:shd w:val="pct15" w:color="auto" w:fill="FFFFFF"/>
        </w:rPr>
        <w:t>資料</w:t>
      </w:r>
      <w:r w:rsidRPr="00D72BA8">
        <w:rPr>
          <w:rFonts w:ascii="標楷體" w:eastAsia="標楷體" w:hAnsi="標楷體" w:cs="微軟正黑體"/>
          <w:shd w:val="pct15" w:color="auto" w:fill="FFFFFF"/>
        </w:rPr>
        <w:t>組長、資訊組長及教師代表、家長代表、學生代表各</w:t>
      </w:r>
      <w:r w:rsidRPr="00D72BA8">
        <w:rPr>
          <w:rFonts w:ascii="標楷體" w:eastAsia="標楷體" w:hAnsi="標楷體" w:cs="微軟正黑體" w:hint="eastAsia"/>
          <w:shd w:val="pct15" w:color="auto" w:fill="FFFFFF"/>
        </w:rPr>
        <w:t>1</w:t>
      </w:r>
      <w:r w:rsidRPr="00D72BA8">
        <w:rPr>
          <w:rFonts w:ascii="標楷體" w:eastAsia="標楷體" w:hAnsi="標楷體" w:cs="微軟正黑體"/>
          <w:shd w:val="pct15" w:color="auto" w:fill="FFFFFF"/>
        </w:rPr>
        <w:t>人</w:t>
      </w:r>
      <w:r w:rsidRPr="00D72BA8">
        <w:rPr>
          <w:rFonts w:ascii="標楷體" w:eastAsia="標楷體" w:hAnsi="標楷體" w:cs="微軟正黑體"/>
        </w:rPr>
        <w:t>，合計</w:t>
      </w:r>
      <w:r w:rsidRPr="00D72BA8">
        <w:rPr>
          <w:rFonts w:ascii="標楷體" w:eastAsia="標楷體" w:hAnsi="標楷體" w:cs="微軟正黑體" w:hint="eastAsia"/>
        </w:rPr>
        <w:t>1</w:t>
      </w:r>
      <w:r w:rsidRPr="00D72BA8">
        <w:rPr>
          <w:rFonts w:ascii="標楷體" w:eastAsia="標楷體" w:hAnsi="標楷體" w:cs="微軟正黑體"/>
        </w:rPr>
        <w:t>3人組成；其中校長擔任召集人，</w:t>
      </w:r>
      <w:r w:rsidRPr="00D72BA8">
        <w:rPr>
          <w:rFonts w:ascii="標楷體" w:eastAsia="標楷體" w:hAnsi="標楷體" w:cs="微軟正黑體"/>
          <w:shd w:val="pct15" w:color="auto" w:fill="FFFFFF"/>
        </w:rPr>
        <w:t>圖書館主任</w:t>
      </w:r>
      <w:r w:rsidRPr="00D72BA8">
        <w:rPr>
          <w:rFonts w:ascii="標楷體" w:eastAsia="標楷體" w:hAnsi="標楷體" w:cs="微軟正黑體"/>
        </w:rPr>
        <w:t>為執行秘書。工作小組每學期至少召開</w:t>
      </w:r>
      <w:r w:rsidRPr="00D72BA8">
        <w:rPr>
          <w:rFonts w:ascii="標楷體" w:eastAsia="標楷體" w:hAnsi="標楷體" w:cs="微軟正黑體" w:hint="eastAsia"/>
        </w:rPr>
        <w:t>1</w:t>
      </w:r>
      <w:r w:rsidRPr="00D72BA8">
        <w:rPr>
          <w:rFonts w:ascii="標楷體" w:eastAsia="標楷體" w:hAnsi="標楷體" w:cs="微軟正黑體"/>
        </w:rPr>
        <w:t>次會議，且應由召集人召集會議並主持，議決學生學習歷程檔</w:t>
      </w:r>
      <w:r w:rsidRPr="00D72BA8">
        <w:rPr>
          <w:rFonts w:ascii="標楷體" w:eastAsia="標楷體" w:hAnsi="標楷體" w:cs="微軟正黑體"/>
        </w:rPr>
        <w:lastRenderedPageBreak/>
        <w:t>案建置之方式、人員、期程及內容，並辦理訓練、研習、說明、成效評核及獎勵等相關作業。</w:t>
      </w:r>
    </w:p>
    <w:p w:rsidR="003D55A6" w:rsidRPr="00D72BA8" w:rsidRDefault="003D55A6" w:rsidP="003D55A6">
      <w:pPr>
        <w:pStyle w:val="aa"/>
        <w:numPr>
          <w:ilvl w:val="0"/>
          <w:numId w:val="27"/>
        </w:numPr>
        <w:ind w:leftChars="0"/>
        <w:rPr>
          <w:rFonts w:ascii="標楷體" w:eastAsia="標楷體" w:hAnsi="標楷體" w:cs="微軟正黑體"/>
        </w:rPr>
      </w:pPr>
      <w:r w:rsidRPr="00D72BA8">
        <w:rPr>
          <w:rFonts w:ascii="標楷體" w:eastAsia="標楷體" w:hAnsi="標楷體" w:cs="微軟正黑體"/>
        </w:rPr>
        <w:t>學生學習歷程檔案平臺由</w:t>
      </w:r>
      <w:r w:rsidRPr="00D72BA8">
        <w:rPr>
          <w:rFonts w:ascii="標楷體" w:eastAsia="標楷體" w:hAnsi="標楷體" w:cs="微軟正黑體"/>
          <w:u w:val="wave"/>
          <w:shd w:val="pct15" w:color="auto" w:fill="FFFFFF"/>
        </w:rPr>
        <w:t>資訊組</w:t>
      </w:r>
      <w:r w:rsidRPr="00D72BA8">
        <w:rPr>
          <w:rFonts w:ascii="標楷體" w:eastAsia="標楷體" w:hAnsi="標楷體" w:cs="微軟正黑體"/>
        </w:rPr>
        <w:t xml:space="preserve">負責建置與管理，其登錄內容與作業方式如下： </w:t>
      </w:r>
    </w:p>
    <w:p w:rsidR="003D55A6" w:rsidRPr="00533956" w:rsidRDefault="003D55A6" w:rsidP="003D55A6">
      <w:pPr>
        <w:widowControl/>
        <w:numPr>
          <w:ilvl w:val="0"/>
          <w:numId w:val="26"/>
        </w:numPr>
        <w:spacing w:after="22" w:line="0" w:lineRule="atLeast"/>
        <w:ind w:hanging="543"/>
        <w:rPr>
          <w:rFonts w:ascii="標楷體" w:eastAsia="標楷體" w:hAnsi="標楷體"/>
          <w:sz w:val="20"/>
        </w:rPr>
      </w:pPr>
      <w:r w:rsidRPr="00533956">
        <w:rPr>
          <w:rFonts w:ascii="標楷體" w:eastAsia="標楷體" w:hAnsi="標楷體" w:cs="微軟正黑體"/>
        </w:rPr>
        <w:t>基本資料：學生之相關學籍資料，由</w:t>
      </w:r>
      <w:r w:rsidRPr="00077638">
        <w:rPr>
          <w:rFonts w:ascii="標楷體" w:eastAsia="標楷體" w:hAnsi="標楷體" w:cs="微軟正黑體"/>
          <w:u w:val="wave"/>
          <w:shd w:val="pct15" w:color="auto" w:fill="FFFFFF"/>
        </w:rPr>
        <w:t>註冊組</w:t>
      </w:r>
      <w:r w:rsidRPr="00533956">
        <w:rPr>
          <w:rFonts w:ascii="標楷體" w:eastAsia="標楷體" w:hAnsi="標楷體" w:cs="微軟正黑體"/>
        </w:rPr>
        <w:t xml:space="preserve">於學生入學後登錄，每學期並須再次檢核確認。 </w:t>
      </w:r>
    </w:p>
    <w:p w:rsidR="003D55A6" w:rsidRPr="00533956" w:rsidRDefault="003D55A6" w:rsidP="003D55A6">
      <w:pPr>
        <w:widowControl/>
        <w:numPr>
          <w:ilvl w:val="0"/>
          <w:numId w:val="26"/>
        </w:numPr>
        <w:spacing w:after="23" w:line="0" w:lineRule="atLeast"/>
        <w:ind w:hanging="543"/>
        <w:rPr>
          <w:rFonts w:ascii="標楷體" w:eastAsia="標楷體" w:hAnsi="標楷體"/>
          <w:sz w:val="20"/>
        </w:rPr>
      </w:pPr>
      <w:r w:rsidRPr="00533956">
        <w:rPr>
          <w:rFonts w:ascii="標楷體" w:eastAsia="標楷體" w:hAnsi="標楷體" w:cs="微軟正黑體"/>
        </w:rPr>
        <w:t xml:space="preserve">修課紀錄： </w:t>
      </w:r>
    </w:p>
    <w:p w:rsidR="003D55A6" w:rsidRPr="00533956" w:rsidRDefault="003D55A6" w:rsidP="003D55A6">
      <w:pPr>
        <w:widowControl/>
        <w:numPr>
          <w:ilvl w:val="1"/>
          <w:numId w:val="26"/>
        </w:numPr>
        <w:spacing w:after="23" w:line="0" w:lineRule="atLeast"/>
        <w:ind w:hanging="264"/>
        <w:rPr>
          <w:rFonts w:ascii="標楷體" w:eastAsia="標楷體" w:hAnsi="標楷體"/>
          <w:sz w:val="20"/>
        </w:rPr>
      </w:pPr>
      <w:r w:rsidRPr="00533956">
        <w:rPr>
          <w:rFonts w:ascii="標楷體" w:eastAsia="標楷體" w:hAnsi="標楷體" w:cs="微軟正黑體"/>
        </w:rPr>
        <w:t>修課評估：「學群(類群)探索與就業規劃」由</w:t>
      </w:r>
      <w:r w:rsidRPr="00726DDE">
        <w:rPr>
          <w:rFonts w:ascii="標楷體" w:eastAsia="標楷體" w:hAnsi="標楷體" w:cs="微軟正黑體"/>
        </w:rPr>
        <w:t>輔導室</w:t>
      </w:r>
      <w:r w:rsidRPr="00533956">
        <w:rPr>
          <w:rFonts w:ascii="標楷體" w:eastAsia="標楷體" w:hAnsi="標楷體" w:cs="微軟正黑體"/>
        </w:rPr>
        <w:t>依據學生之性向興趣及進路發展登錄；「選修課程名稱」由教務處</w:t>
      </w:r>
      <w:r w:rsidRPr="00077638">
        <w:rPr>
          <w:rFonts w:ascii="標楷體" w:eastAsia="標楷體" w:hAnsi="標楷體" w:cs="微軟正黑體"/>
          <w:u w:val="wave"/>
          <w:shd w:val="pct15" w:color="auto" w:fill="FFFFFF"/>
        </w:rPr>
        <w:t>教學組</w:t>
      </w:r>
      <w:r w:rsidRPr="00533956">
        <w:rPr>
          <w:rFonts w:ascii="標楷體" w:eastAsia="標楷體" w:hAnsi="標楷體" w:cs="微軟正黑體"/>
        </w:rPr>
        <w:t xml:space="preserve">於選課作業完成後登錄學生選修科目資料。 </w:t>
      </w:r>
    </w:p>
    <w:p w:rsidR="003D55A6" w:rsidRPr="00533956" w:rsidRDefault="003D55A6" w:rsidP="003D55A6">
      <w:pPr>
        <w:widowControl/>
        <w:numPr>
          <w:ilvl w:val="1"/>
          <w:numId w:val="26"/>
        </w:numPr>
        <w:spacing w:after="22" w:line="0" w:lineRule="atLeast"/>
        <w:ind w:hanging="264"/>
        <w:rPr>
          <w:rFonts w:ascii="標楷體" w:eastAsia="標楷體" w:hAnsi="標楷體"/>
          <w:sz w:val="20"/>
        </w:rPr>
      </w:pPr>
      <w:r w:rsidRPr="00533956">
        <w:rPr>
          <w:rFonts w:ascii="標楷體" w:eastAsia="標楷體" w:hAnsi="標楷體" w:cs="微軟正黑體"/>
        </w:rPr>
        <w:t>課程諮詢紀錄：由</w:t>
      </w:r>
      <w:r w:rsidRPr="00077638">
        <w:rPr>
          <w:rFonts w:ascii="標楷體" w:eastAsia="標楷體" w:hAnsi="標楷體" w:cs="微軟正黑體"/>
          <w:u w:val="wave"/>
          <w:shd w:val="pct15" w:color="auto" w:fill="FFFFFF"/>
        </w:rPr>
        <w:t>課程諮詢教師</w:t>
      </w:r>
      <w:r w:rsidRPr="00533956">
        <w:rPr>
          <w:rFonts w:ascii="標楷體" w:eastAsia="標楷體" w:hAnsi="標楷體" w:cs="微軟正黑體"/>
        </w:rPr>
        <w:t xml:space="preserve">登錄「日期/時間/地點」及「諮詢內容及意見」。 </w:t>
      </w:r>
    </w:p>
    <w:p w:rsidR="003D55A6" w:rsidRPr="00533956" w:rsidRDefault="003D55A6" w:rsidP="003D55A6">
      <w:pPr>
        <w:widowControl/>
        <w:numPr>
          <w:ilvl w:val="1"/>
          <w:numId w:val="26"/>
        </w:numPr>
        <w:spacing w:after="23" w:line="0" w:lineRule="atLeast"/>
        <w:ind w:hanging="264"/>
        <w:rPr>
          <w:rFonts w:ascii="標楷體" w:eastAsia="標楷體" w:hAnsi="標楷體"/>
          <w:sz w:val="20"/>
        </w:rPr>
      </w:pPr>
      <w:r w:rsidRPr="00533956">
        <w:rPr>
          <w:rFonts w:ascii="標楷體" w:eastAsia="標楷體" w:hAnsi="標楷體" w:cs="微軟正黑體"/>
        </w:rPr>
        <w:t>修課成績：學生修課科目由</w:t>
      </w:r>
      <w:r w:rsidRPr="00077638">
        <w:rPr>
          <w:rFonts w:ascii="標楷體" w:eastAsia="標楷體" w:hAnsi="標楷體" w:cs="微軟正黑體"/>
          <w:u w:val="wave"/>
          <w:shd w:val="pct15" w:color="auto" w:fill="FFFFFF"/>
        </w:rPr>
        <w:t>教學組</w:t>
      </w:r>
      <w:r w:rsidRPr="00533956">
        <w:rPr>
          <w:rFonts w:ascii="標楷體" w:eastAsia="標楷體" w:hAnsi="標楷體" w:cs="微軟正黑體"/>
        </w:rPr>
        <w:t>提供，學業成績表現，由</w:t>
      </w:r>
      <w:r w:rsidRPr="00077638">
        <w:rPr>
          <w:rFonts w:ascii="標楷體" w:eastAsia="標楷體" w:hAnsi="標楷體" w:cs="微軟正黑體"/>
          <w:u w:val="wave"/>
          <w:shd w:val="pct15" w:color="auto" w:fill="FFFFFF"/>
        </w:rPr>
        <w:t>註冊組</w:t>
      </w:r>
      <w:r w:rsidRPr="00533956">
        <w:rPr>
          <w:rFonts w:ascii="標楷體" w:eastAsia="標楷體" w:hAnsi="標楷體" w:cs="微軟正黑體"/>
        </w:rPr>
        <w:t xml:space="preserve">登錄。 </w:t>
      </w:r>
    </w:p>
    <w:p w:rsidR="003D55A6" w:rsidRPr="00533956" w:rsidRDefault="003D55A6" w:rsidP="003D55A6">
      <w:pPr>
        <w:widowControl/>
        <w:numPr>
          <w:ilvl w:val="0"/>
          <w:numId w:val="26"/>
        </w:numPr>
        <w:spacing w:after="23" w:line="0" w:lineRule="atLeast"/>
        <w:ind w:hanging="543"/>
        <w:rPr>
          <w:rFonts w:ascii="標楷體" w:eastAsia="標楷體" w:hAnsi="標楷體"/>
          <w:sz w:val="20"/>
        </w:rPr>
      </w:pPr>
      <w:r w:rsidRPr="00533956">
        <w:rPr>
          <w:rFonts w:ascii="標楷體" w:eastAsia="標楷體" w:hAnsi="標楷體" w:cs="微軟正黑體"/>
        </w:rPr>
        <w:t>課程學習成果：</w:t>
      </w:r>
      <w:r w:rsidRPr="00726DDE">
        <w:rPr>
          <w:rFonts w:ascii="標楷體" w:eastAsia="標楷體" w:hAnsi="標楷體" w:cs="微軟正黑體"/>
        </w:rPr>
        <w:t>學生</w:t>
      </w:r>
      <w:r w:rsidRPr="00533956">
        <w:rPr>
          <w:rFonts w:ascii="標楷體" w:eastAsia="標楷體" w:hAnsi="標楷體" w:cs="微軟正黑體"/>
        </w:rPr>
        <w:t>得於每學期登錄修課(含必、選修等有核計學分者)之學習成果(含實作作品或書面報告等)，並須經</w:t>
      </w:r>
      <w:r w:rsidRPr="00077638">
        <w:rPr>
          <w:rFonts w:ascii="標楷體" w:eastAsia="標楷體" w:hAnsi="標楷體" w:cs="微軟正黑體"/>
          <w:u w:val="wave"/>
          <w:shd w:val="pct15" w:color="auto" w:fill="FFFFFF"/>
        </w:rPr>
        <w:t>任課教師</w:t>
      </w:r>
      <w:r w:rsidRPr="00533956">
        <w:rPr>
          <w:rFonts w:ascii="標楷體" w:eastAsia="標楷體" w:hAnsi="標楷體" w:cs="微軟正黑體"/>
        </w:rPr>
        <w:t xml:space="preserve">認證。 </w:t>
      </w:r>
    </w:p>
    <w:p w:rsidR="003D55A6" w:rsidRPr="00A90B28" w:rsidRDefault="003D55A6" w:rsidP="003D55A6">
      <w:pPr>
        <w:widowControl/>
        <w:numPr>
          <w:ilvl w:val="0"/>
          <w:numId w:val="26"/>
        </w:numPr>
        <w:spacing w:after="160" w:line="0" w:lineRule="atLeast"/>
        <w:ind w:hanging="543"/>
        <w:rPr>
          <w:rFonts w:ascii="標楷體" w:eastAsia="標楷體" w:hAnsi="標楷體" w:cs="微軟正黑體"/>
        </w:rPr>
      </w:pPr>
      <w:r w:rsidRPr="00533956">
        <w:rPr>
          <w:rFonts w:ascii="標楷體" w:eastAsia="標楷體" w:hAnsi="標楷體" w:cs="微軟正黑體"/>
        </w:rPr>
        <w:t>多元表現：</w:t>
      </w:r>
      <w:r w:rsidRPr="00077638">
        <w:rPr>
          <w:rFonts w:ascii="標楷體" w:eastAsia="標楷體" w:hAnsi="標楷體" w:cs="微軟正黑體"/>
          <w:u w:val="wave"/>
          <w:shd w:val="pct15" w:color="auto" w:fill="FFFFFF"/>
        </w:rPr>
        <w:t>學生</w:t>
      </w:r>
      <w:r w:rsidRPr="00533956">
        <w:rPr>
          <w:rFonts w:ascii="標楷體" w:eastAsia="標楷體" w:hAnsi="標楷體" w:cs="微軟正黑體"/>
        </w:rPr>
        <w:t>得自行登錄校內、外之多元表現(含名稱、內容、成績及證明文件)。</w:t>
      </w:r>
      <w:r w:rsidRPr="00533956">
        <w:rPr>
          <w:rFonts w:ascii="標楷體" w:eastAsia="標楷體" w:hAnsi="標楷體" w:cs="微軟正黑體"/>
        </w:rPr>
        <w:br/>
        <w:t>前項內容參照作業要點之附件表單建置之，並於國教署規定上傳期限之二週前完成。</w:t>
      </w:r>
      <w:r w:rsidRPr="00533956">
        <w:rPr>
          <w:rFonts w:ascii="標楷體" w:eastAsia="標楷體" w:hAnsi="標楷體" w:cs="微軟正黑體"/>
        </w:rPr>
        <w:br/>
      </w:r>
      <w:r w:rsidRPr="00077638">
        <w:rPr>
          <w:rFonts w:ascii="標楷體" w:eastAsia="標楷體" w:hAnsi="標楷體" w:cs="微軟正黑體"/>
          <w:u w:val="wave"/>
          <w:shd w:val="pct15" w:color="auto" w:fill="FFFFFF"/>
        </w:rPr>
        <w:t>訓育組</w:t>
      </w:r>
      <w:r w:rsidRPr="00533956">
        <w:rPr>
          <w:rFonts w:ascii="標楷體" w:eastAsia="標楷體" w:hAnsi="標楷體" w:cs="微軟正黑體"/>
        </w:rPr>
        <w:t>並須於規定之上傳期限內上傳至國教署指定之資料庫</w:t>
      </w:r>
      <w:r>
        <w:rPr>
          <w:rFonts w:ascii="標楷體" w:eastAsia="標楷體" w:hAnsi="標楷體" w:cs="微軟正黑體" w:hint="eastAsia"/>
        </w:rPr>
        <w:t>。</w:t>
      </w:r>
    </w:p>
    <w:p w:rsidR="003D55A6" w:rsidRPr="00D72BA8" w:rsidRDefault="003D55A6" w:rsidP="003D55A6">
      <w:pPr>
        <w:pStyle w:val="aa"/>
        <w:numPr>
          <w:ilvl w:val="0"/>
          <w:numId w:val="27"/>
        </w:numPr>
        <w:spacing w:line="260" w:lineRule="auto"/>
        <w:ind w:leftChars="0"/>
        <w:rPr>
          <w:rFonts w:ascii="標楷體" w:eastAsia="標楷體" w:hAnsi="標楷體"/>
          <w:sz w:val="20"/>
        </w:rPr>
      </w:pPr>
      <w:r w:rsidRPr="00D72BA8">
        <w:rPr>
          <w:rFonts w:ascii="標楷體" w:eastAsia="標楷體" w:hAnsi="標楷體" w:cs="微軟正黑體"/>
        </w:rPr>
        <w:t>學生學習歷程檔案之登錄、作業及使用，由</w:t>
      </w:r>
      <w:r w:rsidRPr="00D72BA8">
        <w:rPr>
          <w:rFonts w:ascii="標楷體" w:eastAsia="標楷體" w:hAnsi="標楷體" w:cs="微軟正黑體"/>
          <w:u w:val="wave"/>
          <w:shd w:val="pct15" w:color="auto" w:fill="FFFFFF"/>
        </w:rPr>
        <w:t>資訊組</w:t>
      </w:r>
      <w:r w:rsidRPr="00D72BA8">
        <w:rPr>
          <w:rFonts w:ascii="標楷體" w:eastAsia="標楷體" w:hAnsi="標楷體" w:cs="微軟正黑體"/>
        </w:rPr>
        <w:t xml:space="preserve">統籌辦理訓練、研習及說明： </w:t>
      </w:r>
    </w:p>
    <w:p w:rsidR="003D55A6" w:rsidRPr="00533956" w:rsidRDefault="003D55A6" w:rsidP="003D55A6">
      <w:pPr>
        <w:spacing w:line="256" w:lineRule="auto"/>
        <w:ind w:left="932" w:hanging="481"/>
        <w:rPr>
          <w:rFonts w:ascii="標楷體" w:eastAsia="標楷體" w:hAnsi="標楷體"/>
          <w:sz w:val="20"/>
        </w:rPr>
      </w:pPr>
      <w:r w:rsidRPr="00533956">
        <w:rPr>
          <w:rFonts w:ascii="標楷體" w:eastAsia="標楷體" w:hAnsi="標楷體" w:cs="微軟正黑體"/>
        </w:rPr>
        <w:t>(一)</w:t>
      </w:r>
      <w:r w:rsidRPr="00533956">
        <w:rPr>
          <w:rFonts w:ascii="標楷體" w:eastAsia="標楷體" w:hAnsi="標楷體" w:cs="微軟正黑體"/>
          <w:b/>
          <w:u w:val="single"/>
        </w:rPr>
        <w:t>學生</w:t>
      </w:r>
      <w:r w:rsidRPr="00533956">
        <w:rPr>
          <w:rFonts w:ascii="標楷體" w:eastAsia="標楷體" w:hAnsi="標楷體" w:cs="微軟正黑體"/>
        </w:rPr>
        <w:t>訓練：每學期得結合生涯輔導課程或彈性學習、團體活動時間，由</w:t>
      </w:r>
      <w:r w:rsidRPr="00077638">
        <w:rPr>
          <w:rFonts w:ascii="標楷體" w:eastAsia="標楷體" w:hAnsi="標楷體" w:cs="微軟正黑體"/>
          <w:u w:val="wave"/>
          <w:shd w:val="pct15" w:color="auto" w:fill="FFFFFF"/>
        </w:rPr>
        <w:t>輔導室</w:t>
      </w:r>
      <w:r w:rsidRPr="00533956">
        <w:rPr>
          <w:rFonts w:ascii="標楷體" w:eastAsia="標楷體" w:hAnsi="標楷體" w:cs="微軟正黑體"/>
        </w:rPr>
        <w:t xml:space="preserve">辦理一次選課輔導與檔案建置、登錄等相關訓練。 </w:t>
      </w:r>
    </w:p>
    <w:p w:rsidR="003D55A6" w:rsidRPr="00533956" w:rsidRDefault="003D55A6" w:rsidP="003D55A6">
      <w:pPr>
        <w:spacing w:line="256" w:lineRule="auto"/>
        <w:ind w:left="932" w:hanging="481"/>
        <w:rPr>
          <w:rFonts w:ascii="標楷體" w:eastAsia="標楷體" w:hAnsi="標楷體"/>
          <w:sz w:val="20"/>
        </w:rPr>
      </w:pPr>
      <w:r w:rsidRPr="00533956">
        <w:rPr>
          <w:rFonts w:ascii="標楷體" w:eastAsia="標楷體" w:hAnsi="標楷體" w:cs="微軟正黑體"/>
        </w:rPr>
        <w:t>(二)</w:t>
      </w:r>
      <w:r w:rsidRPr="00533956">
        <w:rPr>
          <w:rFonts w:ascii="標楷體" w:eastAsia="標楷體" w:hAnsi="標楷體" w:cs="微軟正黑體"/>
          <w:b/>
          <w:u w:val="single"/>
        </w:rPr>
        <w:t>教師</w:t>
      </w:r>
      <w:r w:rsidRPr="00533956">
        <w:rPr>
          <w:rFonts w:ascii="標楷體" w:eastAsia="標楷體" w:hAnsi="標楷體" w:cs="微軟正黑體"/>
        </w:rPr>
        <w:t>研習：</w:t>
      </w:r>
      <w:r w:rsidRPr="00077638">
        <w:rPr>
          <w:rFonts w:ascii="標楷體" w:eastAsia="標楷體" w:hAnsi="標楷體" w:cs="微軟正黑體"/>
          <w:u w:val="wave"/>
          <w:shd w:val="pct15" w:color="auto" w:fill="FFFFFF"/>
        </w:rPr>
        <w:t>教學組</w:t>
      </w:r>
      <w:r w:rsidRPr="00533956">
        <w:rPr>
          <w:rFonts w:ascii="標楷體" w:eastAsia="標楷體" w:hAnsi="標楷體" w:cs="微軟正黑體"/>
        </w:rPr>
        <w:t xml:space="preserve">每學期至少辦理一次課程諮詢與檔案建置相關之專業研習。 </w:t>
      </w:r>
    </w:p>
    <w:p w:rsidR="003D55A6" w:rsidRPr="00533956" w:rsidRDefault="003D55A6" w:rsidP="003D55A6">
      <w:pPr>
        <w:spacing w:line="256" w:lineRule="auto"/>
        <w:ind w:left="932" w:hanging="481"/>
        <w:rPr>
          <w:rFonts w:ascii="標楷體" w:eastAsia="標楷體" w:hAnsi="標楷體" w:cs="微軟正黑體"/>
        </w:rPr>
      </w:pPr>
      <w:r w:rsidRPr="00533956">
        <w:rPr>
          <w:rFonts w:ascii="標楷體" w:eastAsia="標楷體" w:hAnsi="標楷體" w:cs="微軟正黑體"/>
        </w:rPr>
        <w:t>(三)</w:t>
      </w:r>
      <w:r w:rsidRPr="00533956">
        <w:rPr>
          <w:rFonts w:ascii="標楷體" w:eastAsia="標楷體" w:hAnsi="標楷體" w:cs="微軟正黑體"/>
          <w:b/>
          <w:u w:val="single"/>
        </w:rPr>
        <w:t>親師</w:t>
      </w:r>
      <w:r w:rsidRPr="00533956">
        <w:rPr>
          <w:rFonts w:ascii="標楷體" w:eastAsia="標楷體" w:hAnsi="標楷體" w:cs="微軟正黑體"/>
        </w:rPr>
        <w:t>說明：</w:t>
      </w:r>
      <w:r>
        <w:rPr>
          <w:rFonts w:ascii="標楷體" w:eastAsia="標楷體" w:hAnsi="標楷體" w:cs="微軟正黑體"/>
          <w:u w:val="wave"/>
          <w:shd w:val="pct15" w:color="auto" w:fill="FFFFFF"/>
        </w:rPr>
        <w:t>訓育組</w:t>
      </w:r>
      <w:r w:rsidRPr="00533956">
        <w:rPr>
          <w:rFonts w:ascii="標楷體" w:eastAsia="標楷體" w:hAnsi="標楷體" w:cs="微軟正黑體"/>
        </w:rPr>
        <w:t>每學期得結合學校親職活動，至少辦理一次檔案建置與使用之說明。</w:t>
      </w:r>
    </w:p>
    <w:p w:rsidR="003D55A6" w:rsidRPr="00D72BA8" w:rsidRDefault="003D55A6" w:rsidP="003D55A6">
      <w:pPr>
        <w:pStyle w:val="aa"/>
        <w:numPr>
          <w:ilvl w:val="0"/>
          <w:numId w:val="27"/>
        </w:numPr>
        <w:ind w:leftChars="0"/>
        <w:rPr>
          <w:rFonts w:ascii="標楷體" w:eastAsia="標楷體" w:hAnsi="標楷體"/>
          <w:sz w:val="20"/>
        </w:rPr>
      </w:pPr>
      <w:r w:rsidRPr="00D72BA8">
        <w:rPr>
          <w:rFonts w:ascii="標楷體" w:eastAsia="標楷體" w:hAnsi="標楷體" w:cs="微軟正黑體"/>
        </w:rPr>
        <w:t xml:space="preserve">成效評核及獎勵：學生學習歷程檔案平臺各內容項目之指定管理、登錄人員及教師，得由執行秘書視其辦理成效，提交工作小組議決後，依學校教職員獎勵標準規定提請敘獎。 </w:t>
      </w:r>
    </w:p>
    <w:p w:rsidR="003D55A6" w:rsidRPr="00D72BA8" w:rsidRDefault="003D55A6" w:rsidP="003D55A6">
      <w:pPr>
        <w:pStyle w:val="aa"/>
        <w:numPr>
          <w:ilvl w:val="0"/>
          <w:numId w:val="27"/>
        </w:numPr>
        <w:ind w:leftChars="0"/>
        <w:rPr>
          <w:rFonts w:ascii="標楷體" w:eastAsia="標楷體" w:hAnsi="標楷體"/>
          <w:sz w:val="20"/>
        </w:rPr>
      </w:pPr>
      <w:r w:rsidRPr="00D72BA8">
        <w:rPr>
          <w:rFonts w:ascii="標楷體" w:eastAsia="標楷體" w:hAnsi="標楷體" w:cs="微軟正黑體"/>
        </w:rPr>
        <w:t xml:space="preserve">本補充規定經校務會議通過後實施，其修正亦同。 </w:t>
      </w:r>
    </w:p>
    <w:p w:rsidR="003D55A6" w:rsidRDefault="003D55A6" w:rsidP="004556C9">
      <w:pPr>
        <w:snapToGrid w:val="0"/>
        <w:spacing w:beforeLines="20" w:before="72"/>
        <w:rPr>
          <w:rFonts w:ascii="標楷體" w:eastAsia="標楷體" w:hAnsi="標楷體"/>
          <w:sz w:val="28"/>
          <w:szCs w:val="28"/>
        </w:rPr>
      </w:pPr>
    </w:p>
    <w:p w:rsidR="00EC655F" w:rsidRPr="003D55A6" w:rsidRDefault="00EC655F" w:rsidP="004556C9">
      <w:pPr>
        <w:snapToGrid w:val="0"/>
        <w:spacing w:beforeLines="20" w:before="72"/>
        <w:rPr>
          <w:rFonts w:ascii="標楷體" w:eastAsia="標楷體" w:hAnsi="標楷體"/>
          <w:b/>
          <w:sz w:val="28"/>
          <w:szCs w:val="28"/>
        </w:rPr>
      </w:pP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捌、臨時動議：無</w:t>
      </w:r>
    </w:p>
    <w:p w:rsidR="008876D3" w:rsidRPr="008876D3" w:rsidRDefault="00395FB4" w:rsidP="00F15972">
      <w:pPr>
        <w:spacing w:line="0" w:lineRule="atLeast"/>
        <w:jc w:val="both"/>
        <w:rPr>
          <w:rFonts w:ascii="標楷體" w:eastAsia="標楷體" w:hAnsi="標楷體"/>
          <w:sz w:val="28"/>
          <w:szCs w:val="28"/>
        </w:rPr>
      </w:pPr>
      <w:r>
        <w:rPr>
          <w:rFonts w:ascii="標楷體" w:eastAsia="標楷體" w:hAnsi="標楷體" w:hint="eastAsia"/>
          <w:sz w:val="28"/>
          <w:szCs w:val="28"/>
        </w:rPr>
        <w:t>玖、主席指示：</w:t>
      </w:r>
      <w:r w:rsidR="00F15972">
        <w:rPr>
          <w:rFonts w:ascii="標楷體" w:eastAsia="標楷體" w:hAnsi="標楷體" w:hint="eastAsia"/>
          <w:sz w:val="28"/>
          <w:szCs w:val="28"/>
        </w:rPr>
        <w:t>無</w:t>
      </w:r>
    </w:p>
    <w:p w:rsidR="00972CD4" w:rsidRPr="00F45B89" w:rsidRDefault="00395FB4" w:rsidP="00972CD4">
      <w:pPr>
        <w:spacing w:line="0" w:lineRule="atLeast"/>
        <w:jc w:val="both"/>
        <w:rPr>
          <w:rFonts w:ascii="標楷體" w:eastAsia="標楷體" w:hAnsi="標楷體"/>
          <w:sz w:val="28"/>
          <w:szCs w:val="28"/>
        </w:rPr>
      </w:pPr>
      <w:r>
        <w:rPr>
          <w:rFonts w:ascii="標楷體" w:eastAsia="標楷體" w:hAnsi="標楷體" w:hint="eastAsia"/>
          <w:sz w:val="28"/>
          <w:szCs w:val="28"/>
        </w:rPr>
        <w:t>拾</w:t>
      </w:r>
      <w:r w:rsidR="00972CD4">
        <w:rPr>
          <w:rFonts w:ascii="標楷體" w:eastAsia="標楷體" w:hAnsi="標楷體" w:hint="eastAsia"/>
          <w:sz w:val="28"/>
          <w:szCs w:val="28"/>
        </w:rPr>
        <w:t>、</w:t>
      </w:r>
      <w:r w:rsidR="00972CD4" w:rsidRPr="00621CC1">
        <w:rPr>
          <w:rFonts w:ascii="標楷體" w:eastAsia="標楷體" w:hint="eastAsia"/>
          <w:color w:val="000000"/>
          <w:kern w:val="0"/>
          <w:sz w:val="28"/>
        </w:rPr>
        <w:t>散會</w:t>
      </w:r>
      <w:r w:rsidR="00972CD4">
        <w:rPr>
          <w:rFonts w:ascii="標楷體" w:eastAsia="標楷體" w:hint="eastAsia"/>
          <w:color w:val="000000"/>
          <w:kern w:val="0"/>
          <w:sz w:val="28"/>
        </w:rPr>
        <w:t>(</w:t>
      </w:r>
      <w:r w:rsidR="00972CD4" w:rsidRPr="00621CC1">
        <w:rPr>
          <w:rFonts w:ascii="標楷體" w:eastAsia="標楷體" w:hint="eastAsia"/>
          <w:color w:val="000000"/>
          <w:kern w:val="0"/>
          <w:sz w:val="28"/>
        </w:rPr>
        <w:t>上午</w:t>
      </w:r>
      <w:r w:rsidR="00972CD4">
        <w:rPr>
          <w:rFonts w:ascii="標楷體" w:eastAsia="標楷體" w:hint="eastAsia"/>
          <w:color w:val="000000"/>
          <w:kern w:val="0"/>
          <w:sz w:val="28"/>
        </w:rPr>
        <w:t>1</w:t>
      </w:r>
      <w:r w:rsidR="00AB77E2">
        <w:rPr>
          <w:rFonts w:ascii="標楷體" w:eastAsia="標楷體" w:hint="eastAsia"/>
          <w:color w:val="000000"/>
          <w:kern w:val="0"/>
          <w:sz w:val="28"/>
        </w:rPr>
        <w:t>1</w:t>
      </w:r>
      <w:r w:rsidR="00972CD4" w:rsidRPr="00621CC1">
        <w:rPr>
          <w:rFonts w:ascii="標楷體" w:eastAsia="標楷體" w:hint="eastAsia"/>
          <w:color w:val="000000"/>
          <w:kern w:val="0"/>
          <w:sz w:val="28"/>
        </w:rPr>
        <w:t>時</w:t>
      </w:r>
      <w:r w:rsidR="00AB77E2">
        <w:rPr>
          <w:rFonts w:ascii="標楷體" w:eastAsia="標楷體" w:hint="eastAsia"/>
          <w:color w:val="000000"/>
          <w:kern w:val="0"/>
          <w:sz w:val="28"/>
        </w:rPr>
        <w:t>55</w:t>
      </w:r>
      <w:r w:rsidR="00972CD4" w:rsidRPr="00621CC1">
        <w:rPr>
          <w:rFonts w:ascii="標楷體" w:eastAsia="標楷體" w:hint="eastAsia"/>
          <w:color w:val="000000"/>
          <w:kern w:val="0"/>
          <w:sz w:val="28"/>
        </w:rPr>
        <w:t>分</w:t>
      </w:r>
      <w:r w:rsidR="00972CD4">
        <w:rPr>
          <w:rFonts w:ascii="標楷體" w:eastAsia="標楷體" w:hint="eastAsia"/>
          <w:color w:val="000000"/>
          <w:kern w:val="0"/>
          <w:sz w:val="28"/>
        </w:rPr>
        <w:t>)</w:t>
      </w:r>
    </w:p>
    <w:p w:rsidR="005847C7" w:rsidRPr="008D5D87" w:rsidRDefault="005847C7" w:rsidP="005847C7">
      <w:pPr>
        <w:rPr>
          <w:rFonts w:eastAsia="微軟正黑體"/>
        </w:rPr>
      </w:pPr>
    </w:p>
    <w:p w:rsidR="00B53CB3" w:rsidRPr="00200D28" w:rsidRDefault="00B53CB3" w:rsidP="005847C7">
      <w:pPr>
        <w:rPr>
          <w:rFonts w:eastAsia="微軟正黑體"/>
        </w:rPr>
      </w:pPr>
    </w:p>
    <w:sectPr w:rsidR="00B53CB3" w:rsidRPr="00200D28" w:rsidSect="00DD7CB4">
      <w:footerReference w:type="default" r:id="rId8"/>
      <w:footerReference w:type="first" r:id="rId9"/>
      <w:pgSz w:w="11906" w:h="16838" w:code="9"/>
      <w:pgMar w:top="1440" w:right="1418" w:bottom="1440"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706" w:rsidRDefault="00AA3706">
      <w:r>
        <w:separator/>
      </w:r>
    </w:p>
  </w:endnote>
  <w:endnote w:type="continuationSeparator" w:id="0">
    <w:p w:rsidR="00AA3706" w:rsidRDefault="00AA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BF3DBE"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C278F9" w:rsidRPr="00C278F9">
      <w:rPr>
        <w:noProof/>
        <w:sz w:val="24"/>
        <w:lang w:val="zh-TW"/>
      </w:rPr>
      <w:t>1</w:t>
    </w:r>
    <w:r w:rsidRPr="00DD7CB4">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BF3DBE"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3C16B9" w:rsidRPr="00DD7CB4">
      <w:rPr>
        <w:noProof/>
        <w:sz w:val="24"/>
        <w:lang w:val="zh-TW"/>
      </w:rPr>
      <w:t>1</w:t>
    </w:r>
    <w:r w:rsidRPr="00DD7CB4">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706" w:rsidRDefault="00AA3706">
      <w:r>
        <w:separator/>
      </w:r>
    </w:p>
  </w:footnote>
  <w:footnote w:type="continuationSeparator" w:id="0">
    <w:p w:rsidR="00AA3706" w:rsidRDefault="00AA3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2E72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8D1"/>
    <w:multiLevelType w:val="hybridMultilevel"/>
    <w:tmpl w:val="9754FAB8"/>
    <w:lvl w:ilvl="0" w:tplc="B3683222">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CD3A52"/>
    <w:multiLevelType w:val="hybridMultilevel"/>
    <w:tmpl w:val="96801A66"/>
    <w:lvl w:ilvl="0" w:tplc="B0AE9E0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053C62"/>
    <w:multiLevelType w:val="hybridMultilevel"/>
    <w:tmpl w:val="7DA6CB0A"/>
    <w:lvl w:ilvl="0" w:tplc="24EA7C4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097E6F"/>
    <w:multiLevelType w:val="hybridMultilevel"/>
    <w:tmpl w:val="EF7273EC"/>
    <w:lvl w:ilvl="0" w:tplc="DA8478E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E33B41"/>
    <w:multiLevelType w:val="hybridMultilevel"/>
    <w:tmpl w:val="7AD48BFA"/>
    <w:lvl w:ilvl="0" w:tplc="E32EF7AE">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2769321F"/>
    <w:multiLevelType w:val="hybridMultilevel"/>
    <w:tmpl w:val="D618D130"/>
    <w:lvl w:ilvl="0" w:tplc="656C399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288B18EB"/>
    <w:multiLevelType w:val="hybridMultilevel"/>
    <w:tmpl w:val="656EC2B8"/>
    <w:lvl w:ilvl="0" w:tplc="BB541726">
      <w:start w:val="1"/>
      <w:numFmt w:val="ideographDigital"/>
      <w:lvlText w:val="(%1)"/>
      <w:lvlJc w:val="left"/>
      <w:pPr>
        <w:ind w:left="10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51A21B78">
      <w:start w:val="1"/>
      <w:numFmt w:val="decimal"/>
      <w:lvlText w:val="%2."/>
      <w:lvlJc w:val="left"/>
      <w:pPr>
        <w:ind w:left="130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3B44C56">
      <w:start w:val="1"/>
      <w:numFmt w:val="lowerRoman"/>
      <w:lvlText w:val="%3"/>
      <w:lvlJc w:val="left"/>
      <w:pPr>
        <w:ind w:left="2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6462352">
      <w:start w:val="1"/>
      <w:numFmt w:val="decimal"/>
      <w:lvlText w:val="%4"/>
      <w:lvlJc w:val="left"/>
      <w:pPr>
        <w:ind w:left="29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DB46B16">
      <w:start w:val="1"/>
      <w:numFmt w:val="lowerLetter"/>
      <w:lvlText w:val="%5"/>
      <w:lvlJc w:val="left"/>
      <w:pPr>
        <w:ind w:left="36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E54AD74">
      <w:start w:val="1"/>
      <w:numFmt w:val="lowerRoman"/>
      <w:lvlText w:val="%6"/>
      <w:lvlJc w:val="left"/>
      <w:pPr>
        <w:ind w:left="43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3CD3D8">
      <w:start w:val="1"/>
      <w:numFmt w:val="decimal"/>
      <w:lvlText w:val="%7"/>
      <w:lvlJc w:val="left"/>
      <w:pPr>
        <w:ind w:left="51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6B6590C">
      <w:start w:val="1"/>
      <w:numFmt w:val="lowerLetter"/>
      <w:lvlText w:val="%8"/>
      <w:lvlJc w:val="left"/>
      <w:pPr>
        <w:ind w:left="58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5B6CAFA">
      <w:start w:val="1"/>
      <w:numFmt w:val="lowerRoman"/>
      <w:lvlText w:val="%9"/>
      <w:lvlJc w:val="left"/>
      <w:pPr>
        <w:ind w:left="6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31759A"/>
    <w:multiLevelType w:val="hybridMultilevel"/>
    <w:tmpl w:val="3608501E"/>
    <w:lvl w:ilvl="0" w:tplc="B3509E9C">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F07F7E"/>
    <w:multiLevelType w:val="hybridMultilevel"/>
    <w:tmpl w:val="286E6632"/>
    <w:lvl w:ilvl="0" w:tplc="1F229D1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CA06F5"/>
    <w:multiLevelType w:val="hybridMultilevel"/>
    <w:tmpl w:val="5EAAFE30"/>
    <w:lvl w:ilvl="0" w:tplc="3B7EB9B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B763D1D"/>
    <w:multiLevelType w:val="hybridMultilevel"/>
    <w:tmpl w:val="4D669310"/>
    <w:lvl w:ilvl="0" w:tplc="8490FE2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E702B77"/>
    <w:multiLevelType w:val="hybridMultilevel"/>
    <w:tmpl w:val="6818D5DC"/>
    <w:lvl w:ilvl="0" w:tplc="049C42A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5BD4BD2"/>
    <w:multiLevelType w:val="hybridMultilevel"/>
    <w:tmpl w:val="7974DE52"/>
    <w:lvl w:ilvl="0" w:tplc="4F864092">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15:restartNumberingAfterBreak="0">
    <w:nsid w:val="65E97686"/>
    <w:multiLevelType w:val="hybridMultilevel"/>
    <w:tmpl w:val="82A438A0"/>
    <w:lvl w:ilvl="0" w:tplc="F81E1816">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7A97F3B"/>
    <w:multiLevelType w:val="hybridMultilevel"/>
    <w:tmpl w:val="5D64245C"/>
    <w:lvl w:ilvl="0" w:tplc="D73836B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535082"/>
    <w:multiLevelType w:val="hybridMultilevel"/>
    <w:tmpl w:val="A00EBAC4"/>
    <w:lvl w:ilvl="0" w:tplc="C38C74A0">
      <w:start w:val="1"/>
      <w:numFmt w:val="taiwaneseCountingThousand"/>
      <w:lvlText w:val="（%1）"/>
      <w:lvlJc w:val="left"/>
      <w:pPr>
        <w:tabs>
          <w:tab w:val="num" w:pos="1080"/>
        </w:tabs>
        <w:ind w:left="1080" w:hanging="1080"/>
      </w:pPr>
      <w:rPr>
        <w:rFonts w:hint="eastAsia"/>
      </w:rPr>
    </w:lvl>
    <w:lvl w:ilvl="1" w:tplc="A5D6AAF8">
      <w:start w:val="1"/>
      <w:numFmt w:val="decimal"/>
      <w:lvlText w:val="%2."/>
      <w:lvlJc w:val="left"/>
      <w:pPr>
        <w:tabs>
          <w:tab w:val="num" w:pos="840"/>
        </w:tabs>
        <w:ind w:left="840" w:hanging="360"/>
      </w:pPr>
      <w:rPr>
        <w:rFonts w:ascii="細明體" w:eastAsia="細明體" w:hAns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55712"/>
    <w:multiLevelType w:val="hybridMultilevel"/>
    <w:tmpl w:val="55D6648E"/>
    <w:lvl w:ilvl="0" w:tplc="8AE05256">
      <w:start w:val="1"/>
      <w:numFmt w:val="taiwaneseCountingThousand"/>
      <w:lvlText w:val="%1、"/>
      <w:lvlJc w:val="left"/>
      <w:pPr>
        <w:tabs>
          <w:tab w:val="num" w:pos="480"/>
        </w:tabs>
        <w:ind w:left="480" w:hanging="480"/>
      </w:pPr>
    </w:lvl>
    <w:lvl w:ilvl="1" w:tplc="13AAD7CA">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7C20CDE"/>
    <w:multiLevelType w:val="hybridMultilevel"/>
    <w:tmpl w:val="1D9C6A04"/>
    <w:lvl w:ilvl="0" w:tplc="518CFD32">
      <w:start w:val="2"/>
      <w:numFmt w:val="taiwaneseCountingThousand"/>
      <w:lvlText w:val="%1、"/>
      <w:lvlJc w:val="left"/>
      <w:pPr>
        <w:tabs>
          <w:tab w:val="num" w:pos="720"/>
        </w:tabs>
        <w:ind w:left="720" w:hanging="720"/>
      </w:pPr>
      <w:rPr>
        <w:rFonts w:ascii="Times New Roman" w:eastAsia="新細明體"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8"/>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4"/>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8"/>
  </w:num>
  <w:num w:numId="25">
    <w:abstractNumId w:val="0"/>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A"/>
    <w:rsid w:val="000008DC"/>
    <w:rsid w:val="00002649"/>
    <w:rsid w:val="00003AE2"/>
    <w:rsid w:val="00005D34"/>
    <w:rsid w:val="0000647E"/>
    <w:rsid w:val="00027C80"/>
    <w:rsid w:val="00040839"/>
    <w:rsid w:val="00041BEF"/>
    <w:rsid w:val="00042576"/>
    <w:rsid w:val="0004431A"/>
    <w:rsid w:val="0004525A"/>
    <w:rsid w:val="00046042"/>
    <w:rsid w:val="00046E4C"/>
    <w:rsid w:val="0005178A"/>
    <w:rsid w:val="00055EBA"/>
    <w:rsid w:val="00057DC2"/>
    <w:rsid w:val="00062B25"/>
    <w:rsid w:val="000665D3"/>
    <w:rsid w:val="00071B6C"/>
    <w:rsid w:val="00084227"/>
    <w:rsid w:val="00085565"/>
    <w:rsid w:val="00085DA3"/>
    <w:rsid w:val="00086F13"/>
    <w:rsid w:val="00095A27"/>
    <w:rsid w:val="00096B6A"/>
    <w:rsid w:val="000A0B34"/>
    <w:rsid w:val="000A232F"/>
    <w:rsid w:val="000A2374"/>
    <w:rsid w:val="000A25D4"/>
    <w:rsid w:val="000A64C3"/>
    <w:rsid w:val="000A6CE3"/>
    <w:rsid w:val="000A71B6"/>
    <w:rsid w:val="000A7D20"/>
    <w:rsid w:val="000B2CDF"/>
    <w:rsid w:val="000B35A1"/>
    <w:rsid w:val="000C3130"/>
    <w:rsid w:val="000C6420"/>
    <w:rsid w:val="000E104F"/>
    <w:rsid w:val="000F38D3"/>
    <w:rsid w:val="00100426"/>
    <w:rsid w:val="001004A7"/>
    <w:rsid w:val="001042F8"/>
    <w:rsid w:val="00105F19"/>
    <w:rsid w:val="00107A22"/>
    <w:rsid w:val="00107C26"/>
    <w:rsid w:val="001216E6"/>
    <w:rsid w:val="00122093"/>
    <w:rsid w:val="00130485"/>
    <w:rsid w:val="001361F0"/>
    <w:rsid w:val="0014770A"/>
    <w:rsid w:val="001650A1"/>
    <w:rsid w:val="001663B0"/>
    <w:rsid w:val="00167BFF"/>
    <w:rsid w:val="00170021"/>
    <w:rsid w:val="001701D8"/>
    <w:rsid w:val="001711ED"/>
    <w:rsid w:val="00181F1C"/>
    <w:rsid w:val="00183F72"/>
    <w:rsid w:val="0018431A"/>
    <w:rsid w:val="00185174"/>
    <w:rsid w:val="001871A3"/>
    <w:rsid w:val="00192E9D"/>
    <w:rsid w:val="001C2D04"/>
    <w:rsid w:val="001C349D"/>
    <w:rsid w:val="001D492B"/>
    <w:rsid w:val="001D59C2"/>
    <w:rsid w:val="001D6104"/>
    <w:rsid w:val="001E1A74"/>
    <w:rsid w:val="001E4393"/>
    <w:rsid w:val="001F2879"/>
    <w:rsid w:val="001F3D2C"/>
    <w:rsid w:val="001F4A64"/>
    <w:rsid w:val="001F60F5"/>
    <w:rsid w:val="00200D28"/>
    <w:rsid w:val="00204383"/>
    <w:rsid w:val="00206AC8"/>
    <w:rsid w:val="00207122"/>
    <w:rsid w:val="00210E3F"/>
    <w:rsid w:val="00212604"/>
    <w:rsid w:val="002162B6"/>
    <w:rsid w:val="00225A65"/>
    <w:rsid w:val="00237ECD"/>
    <w:rsid w:val="00241B2F"/>
    <w:rsid w:val="002429EE"/>
    <w:rsid w:val="00247651"/>
    <w:rsid w:val="00247F11"/>
    <w:rsid w:val="0025472F"/>
    <w:rsid w:val="00261A80"/>
    <w:rsid w:val="00265153"/>
    <w:rsid w:val="00266FED"/>
    <w:rsid w:val="00283116"/>
    <w:rsid w:val="00283AC8"/>
    <w:rsid w:val="00285C13"/>
    <w:rsid w:val="0029193A"/>
    <w:rsid w:val="002A3922"/>
    <w:rsid w:val="002A4238"/>
    <w:rsid w:val="002A5E2F"/>
    <w:rsid w:val="002B128D"/>
    <w:rsid w:val="002B28ED"/>
    <w:rsid w:val="002B3CFB"/>
    <w:rsid w:val="002B6976"/>
    <w:rsid w:val="002C36F6"/>
    <w:rsid w:val="002D0BB6"/>
    <w:rsid w:val="002D51C8"/>
    <w:rsid w:val="002E38F1"/>
    <w:rsid w:val="002E4318"/>
    <w:rsid w:val="002E6318"/>
    <w:rsid w:val="002E7DAC"/>
    <w:rsid w:val="002F1EE6"/>
    <w:rsid w:val="002F21FB"/>
    <w:rsid w:val="002F72EC"/>
    <w:rsid w:val="003029B1"/>
    <w:rsid w:val="003051D4"/>
    <w:rsid w:val="003052E6"/>
    <w:rsid w:val="003061B2"/>
    <w:rsid w:val="00316952"/>
    <w:rsid w:val="00316A34"/>
    <w:rsid w:val="00317EE3"/>
    <w:rsid w:val="003243B8"/>
    <w:rsid w:val="003334CA"/>
    <w:rsid w:val="003377C4"/>
    <w:rsid w:val="003411DA"/>
    <w:rsid w:val="003537FC"/>
    <w:rsid w:val="00353D44"/>
    <w:rsid w:val="00354668"/>
    <w:rsid w:val="00356938"/>
    <w:rsid w:val="00357DA1"/>
    <w:rsid w:val="0036195B"/>
    <w:rsid w:val="00371F41"/>
    <w:rsid w:val="0038511A"/>
    <w:rsid w:val="00393681"/>
    <w:rsid w:val="00395FB4"/>
    <w:rsid w:val="003A099D"/>
    <w:rsid w:val="003A3153"/>
    <w:rsid w:val="003A3A89"/>
    <w:rsid w:val="003A6DD9"/>
    <w:rsid w:val="003B2B43"/>
    <w:rsid w:val="003B3027"/>
    <w:rsid w:val="003B5AB0"/>
    <w:rsid w:val="003B75FF"/>
    <w:rsid w:val="003C16B9"/>
    <w:rsid w:val="003C4A6F"/>
    <w:rsid w:val="003D1951"/>
    <w:rsid w:val="003D55A6"/>
    <w:rsid w:val="003E095E"/>
    <w:rsid w:val="003E2D98"/>
    <w:rsid w:val="003E2DF6"/>
    <w:rsid w:val="003E4CC7"/>
    <w:rsid w:val="003E61F2"/>
    <w:rsid w:val="003E6C06"/>
    <w:rsid w:val="003E715C"/>
    <w:rsid w:val="003F7312"/>
    <w:rsid w:val="00400789"/>
    <w:rsid w:val="0040364E"/>
    <w:rsid w:val="0040397A"/>
    <w:rsid w:val="0040539A"/>
    <w:rsid w:val="00406457"/>
    <w:rsid w:val="00426D76"/>
    <w:rsid w:val="00435C87"/>
    <w:rsid w:val="00437530"/>
    <w:rsid w:val="004425BC"/>
    <w:rsid w:val="00444948"/>
    <w:rsid w:val="00445884"/>
    <w:rsid w:val="00447B4D"/>
    <w:rsid w:val="00450D91"/>
    <w:rsid w:val="00451D2A"/>
    <w:rsid w:val="004544C8"/>
    <w:rsid w:val="004556C9"/>
    <w:rsid w:val="004570ED"/>
    <w:rsid w:val="004573D9"/>
    <w:rsid w:val="0046184A"/>
    <w:rsid w:val="004631A9"/>
    <w:rsid w:val="00465099"/>
    <w:rsid w:val="004A1B6D"/>
    <w:rsid w:val="004B11BC"/>
    <w:rsid w:val="004B5A8A"/>
    <w:rsid w:val="004C1F0E"/>
    <w:rsid w:val="004C380F"/>
    <w:rsid w:val="004C3C75"/>
    <w:rsid w:val="004C5323"/>
    <w:rsid w:val="004C5422"/>
    <w:rsid w:val="004D036A"/>
    <w:rsid w:val="004D3709"/>
    <w:rsid w:val="004E329C"/>
    <w:rsid w:val="004E5D90"/>
    <w:rsid w:val="004F365C"/>
    <w:rsid w:val="004F6025"/>
    <w:rsid w:val="0050163E"/>
    <w:rsid w:val="00501672"/>
    <w:rsid w:val="0050178F"/>
    <w:rsid w:val="005063B0"/>
    <w:rsid w:val="005075AF"/>
    <w:rsid w:val="0051015B"/>
    <w:rsid w:val="00510716"/>
    <w:rsid w:val="00511D79"/>
    <w:rsid w:val="00514309"/>
    <w:rsid w:val="005152DA"/>
    <w:rsid w:val="0053001B"/>
    <w:rsid w:val="005318CB"/>
    <w:rsid w:val="005410E5"/>
    <w:rsid w:val="00545B6D"/>
    <w:rsid w:val="00546966"/>
    <w:rsid w:val="005504DF"/>
    <w:rsid w:val="00553867"/>
    <w:rsid w:val="00562E0E"/>
    <w:rsid w:val="0056450A"/>
    <w:rsid w:val="0056797D"/>
    <w:rsid w:val="0057017E"/>
    <w:rsid w:val="00571F44"/>
    <w:rsid w:val="005811FC"/>
    <w:rsid w:val="005847C7"/>
    <w:rsid w:val="00585491"/>
    <w:rsid w:val="005A281B"/>
    <w:rsid w:val="005B13E9"/>
    <w:rsid w:val="005B1897"/>
    <w:rsid w:val="005B700D"/>
    <w:rsid w:val="005C3D46"/>
    <w:rsid w:val="005F1C9D"/>
    <w:rsid w:val="005F6BE0"/>
    <w:rsid w:val="00601AE0"/>
    <w:rsid w:val="006113C7"/>
    <w:rsid w:val="00612BA3"/>
    <w:rsid w:val="00615E44"/>
    <w:rsid w:val="006178DB"/>
    <w:rsid w:val="0062273F"/>
    <w:rsid w:val="00624ABE"/>
    <w:rsid w:val="0063534A"/>
    <w:rsid w:val="006358B4"/>
    <w:rsid w:val="006368B2"/>
    <w:rsid w:val="006402C2"/>
    <w:rsid w:val="0064117B"/>
    <w:rsid w:val="00641520"/>
    <w:rsid w:val="0064570C"/>
    <w:rsid w:val="0064733D"/>
    <w:rsid w:val="00647C07"/>
    <w:rsid w:val="0065296E"/>
    <w:rsid w:val="00666A0F"/>
    <w:rsid w:val="00682972"/>
    <w:rsid w:val="006842A1"/>
    <w:rsid w:val="00684667"/>
    <w:rsid w:val="00685A51"/>
    <w:rsid w:val="006927ED"/>
    <w:rsid w:val="006975A2"/>
    <w:rsid w:val="006A2F7F"/>
    <w:rsid w:val="006B264B"/>
    <w:rsid w:val="006B3315"/>
    <w:rsid w:val="006C0271"/>
    <w:rsid w:val="006C3360"/>
    <w:rsid w:val="006C69E5"/>
    <w:rsid w:val="006C6DA7"/>
    <w:rsid w:val="006D3B86"/>
    <w:rsid w:val="006E02E9"/>
    <w:rsid w:val="006E32E9"/>
    <w:rsid w:val="006E5E4D"/>
    <w:rsid w:val="006F19E7"/>
    <w:rsid w:val="006F4542"/>
    <w:rsid w:val="00702377"/>
    <w:rsid w:val="007025C7"/>
    <w:rsid w:val="007072A2"/>
    <w:rsid w:val="00707AE7"/>
    <w:rsid w:val="00711894"/>
    <w:rsid w:val="007141D8"/>
    <w:rsid w:val="0071696B"/>
    <w:rsid w:val="00720448"/>
    <w:rsid w:val="00725E2C"/>
    <w:rsid w:val="00732243"/>
    <w:rsid w:val="00741D05"/>
    <w:rsid w:val="007454B7"/>
    <w:rsid w:val="00745AE2"/>
    <w:rsid w:val="00750570"/>
    <w:rsid w:val="00751702"/>
    <w:rsid w:val="00756C39"/>
    <w:rsid w:val="00757A37"/>
    <w:rsid w:val="00760C22"/>
    <w:rsid w:val="007642D4"/>
    <w:rsid w:val="00777E08"/>
    <w:rsid w:val="007831DB"/>
    <w:rsid w:val="00791B4F"/>
    <w:rsid w:val="007A2A1C"/>
    <w:rsid w:val="007A748F"/>
    <w:rsid w:val="007B1ABF"/>
    <w:rsid w:val="007C3D5B"/>
    <w:rsid w:val="007C6B82"/>
    <w:rsid w:val="007D22A5"/>
    <w:rsid w:val="007D2EAD"/>
    <w:rsid w:val="007D3E57"/>
    <w:rsid w:val="007D49A0"/>
    <w:rsid w:val="007D5690"/>
    <w:rsid w:val="007E554E"/>
    <w:rsid w:val="007E7F31"/>
    <w:rsid w:val="007F6F45"/>
    <w:rsid w:val="00810A5A"/>
    <w:rsid w:val="00812CDB"/>
    <w:rsid w:val="008233FC"/>
    <w:rsid w:val="008257F0"/>
    <w:rsid w:val="00825834"/>
    <w:rsid w:val="00837B48"/>
    <w:rsid w:val="0084296E"/>
    <w:rsid w:val="00845A37"/>
    <w:rsid w:val="00852358"/>
    <w:rsid w:val="0085296B"/>
    <w:rsid w:val="008565FF"/>
    <w:rsid w:val="00856609"/>
    <w:rsid w:val="008576E1"/>
    <w:rsid w:val="0087369E"/>
    <w:rsid w:val="00884488"/>
    <w:rsid w:val="008876D3"/>
    <w:rsid w:val="00887796"/>
    <w:rsid w:val="00890823"/>
    <w:rsid w:val="00896257"/>
    <w:rsid w:val="008A13E9"/>
    <w:rsid w:val="008A268E"/>
    <w:rsid w:val="008A52C4"/>
    <w:rsid w:val="008A6BA6"/>
    <w:rsid w:val="008B160A"/>
    <w:rsid w:val="008B16CE"/>
    <w:rsid w:val="008C084F"/>
    <w:rsid w:val="008C305F"/>
    <w:rsid w:val="008C4C8D"/>
    <w:rsid w:val="008C7EE5"/>
    <w:rsid w:val="008D4D76"/>
    <w:rsid w:val="008D6DFD"/>
    <w:rsid w:val="008E026F"/>
    <w:rsid w:val="008E0494"/>
    <w:rsid w:val="008E33F9"/>
    <w:rsid w:val="008F76A6"/>
    <w:rsid w:val="008F7D08"/>
    <w:rsid w:val="0090067E"/>
    <w:rsid w:val="00900A01"/>
    <w:rsid w:val="00906240"/>
    <w:rsid w:val="00912277"/>
    <w:rsid w:val="0091623B"/>
    <w:rsid w:val="00916B9E"/>
    <w:rsid w:val="00921320"/>
    <w:rsid w:val="009247F4"/>
    <w:rsid w:val="0092586A"/>
    <w:rsid w:val="009374FC"/>
    <w:rsid w:val="0094344E"/>
    <w:rsid w:val="00946AEC"/>
    <w:rsid w:val="009507C7"/>
    <w:rsid w:val="0095280F"/>
    <w:rsid w:val="00954153"/>
    <w:rsid w:val="00962EF6"/>
    <w:rsid w:val="00972CD4"/>
    <w:rsid w:val="00973430"/>
    <w:rsid w:val="009860BB"/>
    <w:rsid w:val="009864EF"/>
    <w:rsid w:val="0099090A"/>
    <w:rsid w:val="00991823"/>
    <w:rsid w:val="0099280F"/>
    <w:rsid w:val="00994039"/>
    <w:rsid w:val="009B12F1"/>
    <w:rsid w:val="009B1945"/>
    <w:rsid w:val="009B5C80"/>
    <w:rsid w:val="009B7D98"/>
    <w:rsid w:val="009B7F12"/>
    <w:rsid w:val="009C6F37"/>
    <w:rsid w:val="009D71D2"/>
    <w:rsid w:val="009E0A9C"/>
    <w:rsid w:val="009F1494"/>
    <w:rsid w:val="009F3B48"/>
    <w:rsid w:val="009F5291"/>
    <w:rsid w:val="009F545B"/>
    <w:rsid w:val="00A01480"/>
    <w:rsid w:val="00A01F73"/>
    <w:rsid w:val="00A028B0"/>
    <w:rsid w:val="00A02978"/>
    <w:rsid w:val="00A02B44"/>
    <w:rsid w:val="00A07506"/>
    <w:rsid w:val="00A0766C"/>
    <w:rsid w:val="00A11164"/>
    <w:rsid w:val="00A201F1"/>
    <w:rsid w:val="00A26E0B"/>
    <w:rsid w:val="00A312FB"/>
    <w:rsid w:val="00A31D4B"/>
    <w:rsid w:val="00A45057"/>
    <w:rsid w:val="00A4545B"/>
    <w:rsid w:val="00A51AA9"/>
    <w:rsid w:val="00A5249B"/>
    <w:rsid w:val="00A530DB"/>
    <w:rsid w:val="00A668A2"/>
    <w:rsid w:val="00A73058"/>
    <w:rsid w:val="00A73B20"/>
    <w:rsid w:val="00A77FE7"/>
    <w:rsid w:val="00A8650C"/>
    <w:rsid w:val="00A95E64"/>
    <w:rsid w:val="00AA23E2"/>
    <w:rsid w:val="00AA2692"/>
    <w:rsid w:val="00AA3706"/>
    <w:rsid w:val="00AB77E2"/>
    <w:rsid w:val="00AB7DCA"/>
    <w:rsid w:val="00AC7543"/>
    <w:rsid w:val="00AD295A"/>
    <w:rsid w:val="00AD6DBA"/>
    <w:rsid w:val="00AE251A"/>
    <w:rsid w:val="00AF0096"/>
    <w:rsid w:val="00AF2AC5"/>
    <w:rsid w:val="00B0133F"/>
    <w:rsid w:val="00B070D2"/>
    <w:rsid w:val="00B10A93"/>
    <w:rsid w:val="00B114BB"/>
    <w:rsid w:val="00B21AD7"/>
    <w:rsid w:val="00B236C6"/>
    <w:rsid w:val="00B25690"/>
    <w:rsid w:val="00B3164F"/>
    <w:rsid w:val="00B45F2C"/>
    <w:rsid w:val="00B50475"/>
    <w:rsid w:val="00B53BE0"/>
    <w:rsid w:val="00B53CB3"/>
    <w:rsid w:val="00B57F45"/>
    <w:rsid w:val="00B6237A"/>
    <w:rsid w:val="00B62CA2"/>
    <w:rsid w:val="00B74E91"/>
    <w:rsid w:val="00B76DA7"/>
    <w:rsid w:val="00B80E0A"/>
    <w:rsid w:val="00B81A39"/>
    <w:rsid w:val="00B8344E"/>
    <w:rsid w:val="00B93445"/>
    <w:rsid w:val="00B935D9"/>
    <w:rsid w:val="00BB1365"/>
    <w:rsid w:val="00BB3E6D"/>
    <w:rsid w:val="00BB435E"/>
    <w:rsid w:val="00BB7442"/>
    <w:rsid w:val="00BC0698"/>
    <w:rsid w:val="00BC3E4B"/>
    <w:rsid w:val="00BC49D2"/>
    <w:rsid w:val="00BD09FB"/>
    <w:rsid w:val="00BE397A"/>
    <w:rsid w:val="00BF2A30"/>
    <w:rsid w:val="00BF3DBE"/>
    <w:rsid w:val="00C05834"/>
    <w:rsid w:val="00C061C6"/>
    <w:rsid w:val="00C06214"/>
    <w:rsid w:val="00C255C6"/>
    <w:rsid w:val="00C278F9"/>
    <w:rsid w:val="00C27F60"/>
    <w:rsid w:val="00C3131E"/>
    <w:rsid w:val="00C40BDF"/>
    <w:rsid w:val="00C42F0E"/>
    <w:rsid w:val="00C557F0"/>
    <w:rsid w:val="00C625E0"/>
    <w:rsid w:val="00C6260C"/>
    <w:rsid w:val="00C627FC"/>
    <w:rsid w:val="00C63674"/>
    <w:rsid w:val="00C63F2C"/>
    <w:rsid w:val="00C7250F"/>
    <w:rsid w:val="00C72A65"/>
    <w:rsid w:val="00C73CEC"/>
    <w:rsid w:val="00C7557C"/>
    <w:rsid w:val="00C83AF0"/>
    <w:rsid w:val="00C85891"/>
    <w:rsid w:val="00C924C4"/>
    <w:rsid w:val="00C92966"/>
    <w:rsid w:val="00C9594F"/>
    <w:rsid w:val="00C96CC9"/>
    <w:rsid w:val="00CA265D"/>
    <w:rsid w:val="00CA464C"/>
    <w:rsid w:val="00CA7E3E"/>
    <w:rsid w:val="00CB0EF5"/>
    <w:rsid w:val="00CB5FB9"/>
    <w:rsid w:val="00CB67F8"/>
    <w:rsid w:val="00CC4A45"/>
    <w:rsid w:val="00CC5A89"/>
    <w:rsid w:val="00CD0B36"/>
    <w:rsid w:val="00CD4CEB"/>
    <w:rsid w:val="00CE1543"/>
    <w:rsid w:val="00CE616B"/>
    <w:rsid w:val="00CE63F5"/>
    <w:rsid w:val="00CE6A5A"/>
    <w:rsid w:val="00CF0C71"/>
    <w:rsid w:val="00CF1ECC"/>
    <w:rsid w:val="00D0053C"/>
    <w:rsid w:val="00D0112E"/>
    <w:rsid w:val="00D02B56"/>
    <w:rsid w:val="00D13B97"/>
    <w:rsid w:val="00D154C9"/>
    <w:rsid w:val="00D171E9"/>
    <w:rsid w:val="00D23CCB"/>
    <w:rsid w:val="00D241C4"/>
    <w:rsid w:val="00D241FC"/>
    <w:rsid w:val="00D25A1B"/>
    <w:rsid w:val="00D32FBD"/>
    <w:rsid w:val="00D3417E"/>
    <w:rsid w:val="00D357D9"/>
    <w:rsid w:val="00D366C7"/>
    <w:rsid w:val="00D37E32"/>
    <w:rsid w:val="00D47F03"/>
    <w:rsid w:val="00D52D9B"/>
    <w:rsid w:val="00D5407B"/>
    <w:rsid w:val="00D5444B"/>
    <w:rsid w:val="00D55756"/>
    <w:rsid w:val="00D708CF"/>
    <w:rsid w:val="00D7109F"/>
    <w:rsid w:val="00D71ABF"/>
    <w:rsid w:val="00D76834"/>
    <w:rsid w:val="00D800C3"/>
    <w:rsid w:val="00D8606B"/>
    <w:rsid w:val="00D8666C"/>
    <w:rsid w:val="00D9174E"/>
    <w:rsid w:val="00D95ACE"/>
    <w:rsid w:val="00DA16E4"/>
    <w:rsid w:val="00DA229A"/>
    <w:rsid w:val="00DA329A"/>
    <w:rsid w:val="00DA3F09"/>
    <w:rsid w:val="00DA7A2B"/>
    <w:rsid w:val="00DB2339"/>
    <w:rsid w:val="00DB3A08"/>
    <w:rsid w:val="00DB5F1E"/>
    <w:rsid w:val="00DB5F2A"/>
    <w:rsid w:val="00DB6204"/>
    <w:rsid w:val="00DB7CF4"/>
    <w:rsid w:val="00DC4329"/>
    <w:rsid w:val="00DC71A5"/>
    <w:rsid w:val="00DD1C5D"/>
    <w:rsid w:val="00DD4617"/>
    <w:rsid w:val="00DD6B7F"/>
    <w:rsid w:val="00DD7CB4"/>
    <w:rsid w:val="00DE0651"/>
    <w:rsid w:val="00DF3967"/>
    <w:rsid w:val="00E0442E"/>
    <w:rsid w:val="00E062B9"/>
    <w:rsid w:val="00E15941"/>
    <w:rsid w:val="00E204E7"/>
    <w:rsid w:val="00E2204E"/>
    <w:rsid w:val="00E225F1"/>
    <w:rsid w:val="00E2631A"/>
    <w:rsid w:val="00E26892"/>
    <w:rsid w:val="00E27712"/>
    <w:rsid w:val="00E301DC"/>
    <w:rsid w:val="00E30343"/>
    <w:rsid w:val="00E30715"/>
    <w:rsid w:val="00E3536E"/>
    <w:rsid w:val="00E36509"/>
    <w:rsid w:val="00E422B9"/>
    <w:rsid w:val="00E45AD8"/>
    <w:rsid w:val="00E57CA9"/>
    <w:rsid w:val="00E6414A"/>
    <w:rsid w:val="00E718AA"/>
    <w:rsid w:val="00E7386D"/>
    <w:rsid w:val="00E769A3"/>
    <w:rsid w:val="00E77C1E"/>
    <w:rsid w:val="00E804F1"/>
    <w:rsid w:val="00E806E1"/>
    <w:rsid w:val="00E82825"/>
    <w:rsid w:val="00E83321"/>
    <w:rsid w:val="00E93D19"/>
    <w:rsid w:val="00E9451B"/>
    <w:rsid w:val="00E9708D"/>
    <w:rsid w:val="00EA0BD4"/>
    <w:rsid w:val="00EA1FDE"/>
    <w:rsid w:val="00EA3CA7"/>
    <w:rsid w:val="00EA6022"/>
    <w:rsid w:val="00EA796C"/>
    <w:rsid w:val="00EC655F"/>
    <w:rsid w:val="00EC764E"/>
    <w:rsid w:val="00ED3B75"/>
    <w:rsid w:val="00EE003B"/>
    <w:rsid w:val="00EE3679"/>
    <w:rsid w:val="00EE4DB5"/>
    <w:rsid w:val="00F0531D"/>
    <w:rsid w:val="00F105C2"/>
    <w:rsid w:val="00F15972"/>
    <w:rsid w:val="00F15F24"/>
    <w:rsid w:val="00F16D63"/>
    <w:rsid w:val="00F22013"/>
    <w:rsid w:val="00F23292"/>
    <w:rsid w:val="00F30032"/>
    <w:rsid w:val="00F32D52"/>
    <w:rsid w:val="00F35D44"/>
    <w:rsid w:val="00F445D0"/>
    <w:rsid w:val="00F4794A"/>
    <w:rsid w:val="00F5016A"/>
    <w:rsid w:val="00F52E27"/>
    <w:rsid w:val="00F546B8"/>
    <w:rsid w:val="00F56D8C"/>
    <w:rsid w:val="00F64A23"/>
    <w:rsid w:val="00F7240E"/>
    <w:rsid w:val="00F7249A"/>
    <w:rsid w:val="00F74C4F"/>
    <w:rsid w:val="00F75BDD"/>
    <w:rsid w:val="00F82CA1"/>
    <w:rsid w:val="00F83AE0"/>
    <w:rsid w:val="00F90B40"/>
    <w:rsid w:val="00F970E2"/>
    <w:rsid w:val="00FA010C"/>
    <w:rsid w:val="00FA755D"/>
    <w:rsid w:val="00FA7B8F"/>
    <w:rsid w:val="00FB5E4F"/>
    <w:rsid w:val="00FB7348"/>
    <w:rsid w:val="00FC4E2E"/>
    <w:rsid w:val="00FC5AE3"/>
    <w:rsid w:val="00FC727E"/>
    <w:rsid w:val="00FD168F"/>
    <w:rsid w:val="00FD79F6"/>
    <w:rsid w:val="00FE1C6C"/>
    <w:rsid w:val="00FE40A1"/>
    <w:rsid w:val="00FE698D"/>
    <w:rsid w:val="00FF7317"/>
    <w:rsid w:val="00FF78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9A51A0-4591-4882-ACD4-7823F90E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A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71B6C"/>
    <w:pPr>
      <w:jc w:val="both"/>
    </w:pPr>
  </w:style>
  <w:style w:type="paragraph" w:styleId="a5">
    <w:name w:val="Balloon Text"/>
    <w:basedOn w:val="a"/>
    <w:semiHidden/>
    <w:rsid w:val="007E7F31"/>
    <w:rPr>
      <w:rFonts w:ascii="Arial" w:hAnsi="Arial"/>
      <w:sz w:val="18"/>
      <w:szCs w:val="18"/>
    </w:rPr>
  </w:style>
  <w:style w:type="paragraph" w:styleId="a6">
    <w:name w:val="footer"/>
    <w:basedOn w:val="a"/>
    <w:rsid w:val="00FB5E4F"/>
    <w:pPr>
      <w:tabs>
        <w:tab w:val="center" w:pos="4153"/>
        <w:tab w:val="right" w:pos="8306"/>
      </w:tabs>
      <w:snapToGrid w:val="0"/>
    </w:pPr>
    <w:rPr>
      <w:sz w:val="20"/>
      <w:szCs w:val="20"/>
    </w:rPr>
  </w:style>
  <w:style w:type="character" w:styleId="a7">
    <w:name w:val="page number"/>
    <w:basedOn w:val="a0"/>
    <w:rsid w:val="00FB5E4F"/>
  </w:style>
  <w:style w:type="paragraph" w:styleId="a8">
    <w:name w:val="header"/>
    <w:basedOn w:val="a"/>
    <w:link w:val="a9"/>
    <w:rsid w:val="00DD7CB4"/>
    <w:pPr>
      <w:tabs>
        <w:tab w:val="center" w:pos="4153"/>
        <w:tab w:val="right" w:pos="8306"/>
      </w:tabs>
      <w:snapToGrid w:val="0"/>
    </w:pPr>
    <w:rPr>
      <w:sz w:val="20"/>
      <w:szCs w:val="20"/>
    </w:rPr>
  </w:style>
  <w:style w:type="character" w:customStyle="1" w:styleId="a9">
    <w:name w:val="頁首 字元"/>
    <w:link w:val="a8"/>
    <w:rsid w:val="00DD7CB4"/>
    <w:rPr>
      <w:kern w:val="2"/>
    </w:rPr>
  </w:style>
  <w:style w:type="paragraph" w:styleId="aa">
    <w:name w:val="List Paragraph"/>
    <w:basedOn w:val="a"/>
    <w:uiPriority w:val="34"/>
    <w:qFormat/>
    <w:rsid w:val="003411DA"/>
    <w:pPr>
      <w:ind w:leftChars="200" w:left="480"/>
    </w:pPr>
  </w:style>
  <w:style w:type="character" w:styleId="ab">
    <w:name w:val="annotation reference"/>
    <w:basedOn w:val="a0"/>
    <w:rsid w:val="00040839"/>
    <w:rPr>
      <w:sz w:val="18"/>
      <w:szCs w:val="18"/>
    </w:rPr>
  </w:style>
  <w:style w:type="paragraph" w:styleId="ac">
    <w:name w:val="annotation text"/>
    <w:basedOn w:val="a"/>
    <w:link w:val="ad"/>
    <w:rsid w:val="00040839"/>
  </w:style>
  <w:style w:type="character" w:customStyle="1" w:styleId="ad">
    <w:name w:val="註解文字 字元"/>
    <w:basedOn w:val="a0"/>
    <w:link w:val="ac"/>
    <w:rsid w:val="00040839"/>
    <w:rPr>
      <w:kern w:val="2"/>
      <w:sz w:val="24"/>
      <w:szCs w:val="24"/>
    </w:rPr>
  </w:style>
  <w:style w:type="paragraph" w:styleId="ae">
    <w:name w:val="annotation subject"/>
    <w:basedOn w:val="ac"/>
    <w:next w:val="ac"/>
    <w:link w:val="af"/>
    <w:rsid w:val="00040839"/>
    <w:rPr>
      <w:b/>
      <w:bCs/>
    </w:rPr>
  </w:style>
  <w:style w:type="character" w:customStyle="1" w:styleId="af">
    <w:name w:val="註解主旨 字元"/>
    <w:basedOn w:val="ad"/>
    <w:link w:val="ae"/>
    <w:rsid w:val="00040839"/>
    <w:rPr>
      <w:b/>
      <w:bCs/>
      <w:kern w:val="2"/>
      <w:sz w:val="24"/>
      <w:szCs w:val="24"/>
    </w:rPr>
  </w:style>
  <w:style w:type="paragraph" w:styleId="af0">
    <w:name w:val="Date"/>
    <w:basedOn w:val="a"/>
    <w:next w:val="a"/>
    <w:link w:val="af1"/>
    <w:rsid w:val="008E33F9"/>
    <w:pPr>
      <w:jc w:val="right"/>
    </w:pPr>
  </w:style>
  <w:style w:type="character" w:customStyle="1" w:styleId="af1">
    <w:name w:val="日期 字元"/>
    <w:basedOn w:val="a0"/>
    <w:link w:val="af0"/>
    <w:rsid w:val="008E33F9"/>
    <w:rPr>
      <w:kern w:val="2"/>
      <w:sz w:val="24"/>
      <w:szCs w:val="24"/>
    </w:rPr>
  </w:style>
  <w:style w:type="character" w:customStyle="1" w:styleId="af2">
    <w:name w:val="清單段落 字元"/>
    <w:link w:val="aa"/>
    <w:uiPriority w:val="34"/>
    <w:locked/>
    <w:rsid w:val="003D55A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7720">
      <w:bodyDiv w:val="1"/>
      <w:marLeft w:val="0"/>
      <w:marRight w:val="0"/>
      <w:marTop w:val="0"/>
      <w:marBottom w:val="0"/>
      <w:divBdr>
        <w:top w:val="none" w:sz="0" w:space="0" w:color="auto"/>
        <w:left w:val="none" w:sz="0" w:space="0" w:color="auto"/>
        <w:bottom w:val="none" w:sz="0" w:space="0" w:color="auto"/>
        <w:right w:val="none" w:sz="0" w:space="0" w:color="auto"/>
      </w:divBdr>
    </w:div>
    <w:div w:id="293413260">
      <w:bodyDiv w:val="1"/>
      <w:marLeft w:val="0"/>
      <w:marRight w:val="0"/>
      <w:marTop w:val="0"/>
      <w:marBottom w:val="0"/>
      <w:divBdr>
        <w:top w:val="none" w:sz="0" w:space="0" w:color="auto"/>
        <w:left w:val="none" w:sz="0" w:space="0" w:color="auto"/>
        <w:bottom w:val="none" w:sz="0" w:space="0" w:color="auto"/>
        <w:right w:val="none" w:sz="0" w:space="0" w:color="auto"/>
      </w:divBdr>
    </w:div>
    <w:div w:id="1361200153">
      <w:bodyDiv w:val="1"/>
      <w:marLeft w:val="0"/>
      <w:marRight w:val="0"/>
      <w:marTop w:val="0"/>
      <w:marBottom w:val="0"/>
      <w:divBdr>
        <w:top w:val="none" w:sz="0" w:space="0" w:color="auto"/>
        <w:left w:val="none" w:sz="0" w:space="0" w:color="auto"/>
        <w:bottom w:val="none" w:sz="0" w:space="0" w:color="auto"/>
        <w:right w:val="none" w:sz="0" w:space="0" w:color="auto"/>
      </w:divBdr>
      <w:divsChild>
        <w:div w:id="300422968">
          <w:marLeft w:val="0"/>
          <w:marRight w:val="0"/>
          <w:marTop w:val="0"/>
          <w:marBottom w:val="0"/>
          <w:divBdr>
            <w:top w:val="none" w:sz="0" w:space="0" w:color="auto"/>
            <w:left w:val="none" w:sz="0" w:space="0" w:color="auto"/>
            <w:bottom w:val="none" w:sz="0" w:space="0" w:color="auto"/>
            <w:right w:val="none" w:sz="0" w:space="0" w:color="auto"/>
          </w:divBdr>
          <w:divsChild>
            <w:div w:id="29653341">
              <w:marLeft w:val="0"/>
              <w:marRight w:val="0"/>
              <w:marTop w:val="0"/>
              <w:marBottom w:val="0"/>
              <w:divBdr>
                <w:top w:val="none" w:sz="0" w:space="0" w:color="auto"/>
                <w:left w:val="none" w:sz="0" w:space="0" w:color="auto"/>
                <w:bottom w:val="none" w:sz="0" w:space="0" w:color="auto"/>
                <w:right w:val="none" w:sz="0" w:space="0" w:color="auto"/>
              </w:divBdr>
              <w:divsChild>
                <w:div w:id="757797599">
                  <w:marLeft w:val="0"/>
                  <w:marRight w:val="0"/>
                  <w:marTop w:val="0"/>
                  <w:marBottom w:val="0"/>
                  <w:divBdr>
                    <w:top w:val="none" w:sz="0" w:space="0" w:color="auto"/>
                    <w:left w:val="none" w:sz="0" w:space="0" w:color="auto"/>
                    <w:bottom w:val="none" w:sz="0" w:space="0" w:color="auto"/>
                    <w:right w:val="none" w:sz="0" w:space="0" w:color="auto"/>
                  </w:divBdr>
                  <w:divsChild>
                    <w:div w:id="2013488376">
                      <w:marLeft w:val="0"/>
                      <w:marRight w:val="0"/>
                      <w:marTop w:val="0"/>
                      <w:marBottom w:val="0"/>
                      <w:divBdr>
                        <w:top w:val="none" w:sz="0" w:space="0" w:color="auto"/>
                        <w:left w:val="none" w:sz="0" w:space="0" w:color="auto"/>
                        <w:bottom w:val="none" w:sz="0" w:space="0" w:color="auto"/>
                        <w:right w:val="none" w:sz="0" w:space="0" w:color="auto"/>
                      </w:divBdr>
                      <w:divsChild>
                        <w:div w:id="1565071004">
                          <w:marLeft w:val="0"/>
                          <w:marRight w:val="0"/>
                          <w:marTop w:val="0"/>
                          <w:marBottom w:val="0"/>
                          <w:divBdr>
                            <w:top w:val="none" w:sz="0" w:space="0" w:color="auto"/>
                            <w:left w:val="none" w:sz="0" w:space="0" w:color="auto"/>
                            <w:bottom w:val="none" w:sz="0" w:space="0" w:color="auto"/>
                            <w:right w:val="none" w:sz="0" w:space="0" w:color="auto"/>
                          </w:divBdr>
                          <w:divsChild>
                            <w:div w:id="1331564657">
                              <w:marLeft w:val="0"/>
                              <w:marRight w:val="0"/>
                              <w:marTop w:val="0"/>
                              <w:marBottom w:val="0"/>
                              <w:divBdr>
                                <w:top w:val="none" w:sz="0" w:space="0" w:color="auto"/>
                                <w:left w:val="none" w:sz="0" w:space="0" w:color="auto"/>
                                <w:bottom w:val="none" w:sz="0" w:space="0" w:color="auto"/>
                                <w:right w:val="none" w:sz="0" w:space="0" w:color="auto"/>
                              </w:divBdr>
                              <w:divsChild>
                                <w:div w:id="1732382977">
                                  <w:marLeft w:val="0"/>
                                  <w:marRight w:val="0"/>
                                  <w:marTop w:val="240"/>
                                  <w:marBottom w:val="240"/>
                                  <w:divBdr>
                                    <w:top w:val="none" w:sz="0" w:space="0" w:color="auto"/>
                                    <w:left w:val="none" w:sz="0" w:space="0" w:color="auto"/>
                                    <w:bottom w:val="none" w:sz="0" w:space="0" w:color="auto"/>
                                    <w:right w:val="none" w:sz="0" w:space="0" w:color="auto"/>
                                  </w:divBdr>
                                  <w:divsChild>
                                    <w:div w:id="1946962178">
                                      <w:marLeft w:val="0"/>
                                      <w:marRight w:val="0"/>
                                      <w:marTop w:val="0"/>
                                      <w:marBottom w:val="0"/>
                                      <w:divBdr>
                                        <w:top w:val="none" w:sz="0" w:space="0" w:color="auto"/>
                                        <w:left w:val="none" w:sz="0" w:space="0" w:color="auto"/>
                                        <w:bottom w:val="none" w:sz="0" w:space="0" w:color="auto"/>
                                        <w:right w:val="none" w:sz="0" w:space="0" w:color="auto"/>
                                      </w:divBdr>
                                      <w:divsChild>
                                        <w:div w:id="777061518">
                                          <w:marLeft w:val="0"/>
                                          <w:marRight w:val="0"/>
                                          <w:marTop w:val="0"/>
                                          <w:marBottom w:val="0"/>
                                          <w:divBdr>
                                            <w:top w:val="none" w:sz="0" w:space="0" w:color="auto"/>
                                            <w:left w:val="none" w:sz="0" w:space="0" w:color="auto"/>
                                            <w:bottom w:val="none" w:sz="0" w:space="0" w:color="auto"/>
                                            <w:right w:val="none" w:sz="0" w:space="0" w:color="auto"/>
                                          </w:divBdr>
                                        </w:div>
                                        <w:div w:id="1003823643">
                                          <w:marLeft w:val="0"/>
                                          <w:marRight w:val="0"/>
                                          <w:marTop w:val="0"/>
                                          <w:marBottom w:val="0"/>
                                          <w:divBdr>
                                            <w:top w:val="none" w:sz="0" w:space="0" w:color="auto"/>
                                            <w:left w:val="none" w:sz="0" w:space="0" w:color="auto"/>
                                            <w:bottom w:val="none" w:sz="0" w:space="0" w:color="auto"/>
                                            <w:right w:val="none" w:sz="0" w:space="0" w:color="auto"/>
                                          </w:divBdr>
                                        </w:div>
                                        <w:div w:id="1012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04B5-3C45-47EC-8046-9E16D09F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2846</Characters>
  <Application>Microsoft Office Word</Application>
  <DocSecurity>0</DocSecurity>
  <Lines>23</Lines>
  <Paragraphs>6</Paragraphs>
  <ScaleCrop>false</ScaleCrop>
  <Company>mychat</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台北市立景美女中教師會 第十一屆會員大會 大會議程</dc:title>
  <dc:creator>SuperXP</dc:creator>
  <cp:lastModifiedBy>user</cp:lastModifiedBy>
  <cp:revision>2</cp:revision>
  <cp:lastPrinted>2015-07-06T08:51:00Z</cp:lastPrinted>
  <dcterms:created xsi:type="dcterms:W3CDTF">2019-12-21T11:08:00Z</dcterms:created>
  <dcterms:modified xsi:type="dcterms:W3CDTF">2019-12-21T11:08:00Z</dcterms:modified>
</cp:coreProperties>
</file>