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83" w:rsidRPr="00621CC1" w:rsidRDefault="00C70A83" w:rsidP="00C70A83">
      <w:pPr>
        <w:keepLines/>
        <w:widowControl/>
        <w:spacing w:line="0" w:lineRule="atLeast"/>
        <w:ind w:firstLineChars="50" w:firstLine="180"/>
        <w:rPr>
          <w:rFonts w:ascii="標楷體" w:eastAsia="標楷體"/>
          <w:b/>
          <w:bCs/>
          <w:color w:val="000000"/>
          <w:kern w:val="0"/>
          <w:sz w:val="36"/>
        </w:rPr>
      </w:pPr>
      <w:r w:rsidRPr="00621CC1">
        <w:rPr>
          <w:rFonts w:ascii="標楷體" w:eastAsia="標楷體" w:hint="eastAsia"/>
          <w:b/>
          <w:bCs/>
          <w:color w:val="000000"/>
          <w:kern w:val="0"/>
          <w:sz w:val="36"/>
        </w:rPr>
        <w:t>景美女中</w:t>
      </w:r>
      <w:bookmarkStart w:id="0" w:name="_GoBack"/>
      <w:r w:rsidRPr="00621CC1">
        <w:rPr>
          <w:rFonts w:ascii="標楷體" w:eastAsia="標楷體" w:hint="eastAsia"/>
          <w:b/>
          <w:bCs/>
          <w:color w:val="000000"/>
          <w:kern w:val="0"/>
          <w:sz w:val="36"/>
        </w:rPr>
        <w:t>10</w:t>
      </w:r>
      <w:r>
        <w:rPr>
          <w:rFonts w:ascii="標楷體" w:eastAsia="標楷體" w:hint="eastAsia"/>
          <w:b/>
          <w:bCs/>
          <w:color w:val="000000"/>
          <w:kern w:val="0"/>
          <w:sz w:val="36"/>
        </w:rPr>
        <w:t>4</w:t>
      </w:r>
      <w:r w:rsidRPr="00621CC1">
        <w:rPr>
          <w:rFonts w:ascii="標楷體" w:eastAsia="標楷體" w:hint="eastAsia"/>
          <w:b/>
          <w:bCs/>
          <w:color w:val="000000"/>
          <w:kern w:val="0"/>
          <w:sz w:val="36"/>
        </w:rPr>
        <w:t>學年度第</w:t>
      </w:r>
      <w:r w:rsidR="00535533">
        <w:rPr>
          <w:rFonts w:ascii="標楷體" w:eastAsia="標楷體" w:hint="eastAsia"/>
          <w:b/>
          <w:bCs/>
          <w:color w:val="000000"/>
          <w:kern w:val="0"/>
          <w:sz w:val="36"/>
        </w:rPr>
        <w:t>2</w:t>
      </w:r>
      <w:r>
        <w:rPr>
          <w:rFonts w:ascii="標楷體" w:eastAsia="標楷體" w:hint="eastAsia"/>
          <w:b/>
          <w:bCs/>
          <w:color w:val="000000"/>
          <w:kern w:val="0"/>
          <w:sz w:val="36"/>
        </w:rPr>
        <w:t>學期</w:t>
      </w:r>
      <w:r w:rsidRPr="00621CC1">
        <w:rPr>
          <w:rFonts w:ascii="標楷體" w:eastAsia="標楷體" w:hint="eastAsia"/>
          <w:b/>
          <w:bCs/>
          <w:color w:val="000000"/>
          <w:kern w:val="0"/>
          <w:sz w:val="36"/>
        </w:rPr>
        <w:t>第</w:t>
      </w:r>
      <w:r w:rsidR="00251A34">
        <w:rPr>
          <w:rFonts w:ascii="標楷體" w:eastAsia="標楷體" w:hint="eastAsia"/>
          <w:b/>
          <w:bCs/>
          <w:color w:val="000000"/>
          <w:kern w:val="0"/>
          <w:sz w:val="36"/>
        </w:rPr>
        <w:t>3</w:t>
      </w:r>
      <w:r w:rsidRPr="00621CC1">
        <w:rPr>
          <w:rFonts w:ascii="標楷體" w:eastAsia="標楷體" w:hint="eastAsia"/>
          <w:b/>
          <w:bCs/>
          <w:color w:val="000000"/>
          <w:kern w:val="0"/>
          <w:sz w:val="36"/>
        </w:rPr>
        <w:t>次</w:t>
      </w:r>
      <w:r>
        <w:rPr>
          <w:rFonts w:ascii="標楷體" w:eastAsia="標楷體" w:hint="eastAsia"/>
          <w:b/>
          <w:bCs/>
          <w:color w:val="000000"/>
          <w:kern w:val="0"/>
          <w:sz w:val="36"/>
        </w:rPr>
        <w:t>擴大行政</w:t>
      </w:r>
      <w:r w:rsidRPr="00621CC1">
        <w:rPr>
          <w:rFonts w:ascii="標楷體" w:eastAsia="標楷體" w:hint="eastAsia"/>
          <w:b/>
          <w:bCs/>
          <w:color w:val="000000"/>
          <w:kern w:val="0"/>
          <w:sz w:val="36"/>
        </w:rPr>
        <w:t>會報會議紀錄</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4F7A77">
        <w:rPr>
          <w:rFonts w:ascii="標楷體" w:eastAsia="標楷體" w:hint="eastAsia"/>
          <w:kern w:val="0"/>
          <w:sz w:val="28"/>
        </w:rPr>
        <w:t>5</w:t>
      </w:r>
      <w:r>
        <w:rPr>
          <w:rFonts w:ascii="標楷體" w:eastAsia="標楷體" w:hint="eastAsia"/>
          <w:kern w:val="0"/>
          <w:sz w:val="28"/>
        </w:rPr>
        <w:t>年</w:t>
      </w:r>
      <w:r w:rsidR="00483776">
        <w:rPr>
          <w:rFonts w:ascii="標楷體" w:eastAsia="標楷體" w:hint="eastAsia"/>
          <w:kern w:val="0"/>
          <w:sz w:val="28"/>
        </w:rPr>
        <w:t>5</w:t>
      </w:r>
      <w:r>
        <w:rPr>
          <w:rFonts w:ascii="標楷體" w:eastAsia="標楷體" w:hint="eastAsia"/>
          <w:kern w:val="0"/>
          <w:sz w:val="28"/>
        </w:rPr>
        <w:t>月</w:t>
      </w:r>
      <w:r w:rsidR="00483776">
        <w:rPr>
          <w:rFonts w:ascii="標楷體" w:eastAsia="標楷體" w:hint="eastAsia"/>
          <w:kern w:val="0"/>
          <w:sz w:val="28"/>
        </w:rPr>
        <w:t>4</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400515" w:rsidRDefault="00360B8C" w:rsidP="00400515">
      <w:pPr>
        <w:spacing w:line="0" w:lineRule="atLeast"/>
        <w:rPr>
          <w:rFonts w:ascii="標楷體" w:eastAsia="標楷體"/>
          <w:kern w:val="0"/>
          <w:sz w:val="28"/>
        </w:rPr>
      </w:pPr>
      <w:r>
        <w:rPr>
          <w:rFonts w:ascii="標楷體" w:eastAsia="標楷體" w:hint="eastAsia"/>
          <w:kern w:val="0"/>
          <w:sz w:val="28"/>
        </w:rPr>
        <w:t>貳</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r w:rsidR="009C1D2A">
        <w:rPr>
          <w:rFonts w:ascii="標楷體" w:eastAsia="標楷體" w:hint="eastAsia"/>
          <w:kern w:val="0"/>
          <w:sz w:val="28"/>
        </w:rPr>
        <w:t>確認通過</w:t>
      </w:r>
    </w:p>
    <w:p w:rsidR="00A23CE1" w:rsidRPr="004959BC" w:rsidRDefault="00360B8C" w:rsidP="004959BC">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C70A83">
        <w:rPr>
          <w:rFonts w:ascii="標楷體" w:eastAsia="標楷體" w:hint="eastAsia"/>
          <w:color w:val="000000"/>
          <w:kern w:val="0"/>
          <w:sz w:val="28"/>
        </w:rPr>
        <w:t>各處室</w:t>
      </w:r>
      <w:r w:rsidR="00C70A83" w:rsidRPr="00621CC1">
        <w:rPr>
          <w:rFonts w:ascii="標楷體" w:eastAsia="標楷體" w:hint="eastAsia"/>
          <w:color w:val="000000"/>
          <w:kern w:val="0"/>
          <w:sz w:val="28"/>
        </w:rPr>
        <w:t>工作報告</w:t>
      </w:r>
      <w:r w:rsidR="00C70A83">
        <w:rPr>
          <w:rFonts w:ascii="標楷體" w:eastAsia="標楷體" w:hint="eastAsia"/>
          <w:color w:val="000000"/>
          <w:kern w:val="0"/>
          <w:sz w:val="28"/>
        </w:rPr>
        <w:t>，資料詳如附件，現場補充報告如下</w:t>
      </w:r>
      <w:r w:rsidR="00C70A83" w:rsidRPr="00621CC1">
        <w:rPr>
          <w:rFonts w:ascii="標楷體" w:eastAsia="標楷體" w:hint="eastAsia"/>
          <w:color w:val="000000"/>
          <w:kern w:val="0"/>
          <w:sz w:val="28"/>
        </w:rPr>
        <w:t>：</w:t>
      </w:r>
      <w:r w:rsidR="00273EA8">
        <w:rPr>
          <w:rFonts w:ascii="標楷體" w:eastAsia="標楷體" w:hAnsi="標楷體" w:hint="eastAsia"/>
          <w:sz w:val="28"/>
          <w:szCs w:val="28"/>
        </w:rPr>
        <w:t xml:space="preserve"> </w:t>
      </w:r>
    </w:p>
    <w:p w:rsidR="00C70A83" w:rsidRDefault="0092078D" w:rsidP="00C70A83">
      <w:pPr>
        <w:pStyle w:val="ac"/>
        <w:spacing w:afterLines="0" w:line="0" w:lineRule="atLeast"/>
        <w:ind w:firstLineChars="100" w:firstLine="280"/>
        <w:rPr>
          <w:rFonts w:ascii="標楷體" w:eastAsia="標楷體"/>
          <w:kern w:val="0"/>
          <w:sz w:val="28"/>
        </w:rPr>
      </w:pPr>
      <w:r>
        <w:rPr>
          <w:rFonts w:ascii="標楷體" w:eastAsia="標楷體" w:hint="eastAsia"/>
          <w:kern w:val="0"/>
          <w:sz w:val="28"/>
        </w:rPr>
        <w:t>一</w:t>
      </w:r>
      <w:r w:rsidR="00007B48">
        <w:rPr>
          <w:rFonts w:ascii="標楷體" w:eastAsia="標楷體" w:hint="eastAsia"/>
          <w:kern w:val="0"/>
          <w:sz w:val="28"/>
        </w:rPr>
        <w:t>、【</w:t>
      </w:r>
      <w:r w:rsidR="00182714" w:rsidRPr="00697D39">
        <w:rPr>
          <w:rFonts w:ascii="標楷體" w:eastAsia="標楷體" w:hint="eastAsia"/>
          <w:kern w:val="0"/>
          <w:sz w:val="28"/>
        </w:rPr>
        <w:t>教學組</w:t>
      </w:r>
      <w:r w:rsidR="00182714" w:rsidRPr="009E7AEE">
        <w:rPr>
          <w:rFonts w:ascii="標楷體" w:eastAsia="標楷體" w:hint="eastAsia"/>
          <w:kern w:val="0"/>
          <w:sz w:val="28"/>
        </w:rPr>
        <w:t>仲偉芃</w:t>
      </w:r>
      <w:r w:rsidR="00182714" w:rsidRPr="00697D39">
        <w:rPr>
          <w:rFonts w:ascii="標楷體" w:eastAsia="標楷體" w:hint="eastAsia"/>
          <w:kern w:val="0"/>
          <w:sz w:val="28"/>
        </w:rPr>
        <w:t>組長</w:t>
      </w:r>
      <w:r w:rsidR="00C70A83">
        <w:rPr>
          <w:rFonts w:ascii="標楷體" w:eastAsia="標楷體" w:hint="eastAsia"/>
          <w:kern w:val="0"/>
          <w:sz w:val="28"/>
        </w:rPr>
        <w:t>】</w:t>
      </w:r>
    </w:p>
    <w:p w:rsidR="00007B48" w:rsidRDefault="00B52312" w:rsidP="000F36FE">
      <w:pPr>
        <w:spacing w:line="0" w:lineRule="atLeast"/>
        <w:ind w:leftChars="290" w:left="1536" w:hangingChars="300" w:hanging="840"/>
        <w:rPr>
          <w:rFonts w:ascii="標楷體" w:eastAsia="標楷體" w:hAnsi="標楷體"/>
          <w:sz w:val="28"/>
          <w:szCs w:val="28"/>
        </w:rPr>
      </w:pPr>
      <w:r>
        <w:rPr>
          <w:rFonts w:ascii="標楷體" w:eastAsia="標楷體" w:hint="eastAsia"/>
          <w:kern w:val="0"/>
          <w:sz w:val="28"/>
        </w:rPr>
        <w:t>(一)、</w:t>
      </w:r>
      <w:r w:rsidR="00007B48" w:rsidRPr="009E7B05">
        <w:rPr>
          <w:rFonts w:ascii="標楷體" w:eastAsia="標楷體" w:hAnsi="標楷體" w:hint="eastAsia"/>
          <w:sz w:val="28"/>
          <w:szCs w:val="28"/>
        </w:rPr>
        <w:t>高一第二外語成果發表會已於</w:t>
      </w:r>
      <w:r w:rsidR="00007B48" w:rsidRPr="009E7B05">
        <w:rPr>
          <w:rFonts w:ascii="標楷體" w:eastAsia="標楷體" w:hAnsi="標楷體"/>
          <w:sz w:val="28"/>
          <w:szCs w:val="28"/>
        </w:rPr>
        <w:t>4/29</w:t>
      </w:r>
      <w:r w:rsidR="00007B48" w:rsidRPr="009E7B05">
        <w:rPr>
          <w:rFonts w:ascii="標楷體" w:eastAsia="標楷體" w:hAnsi="標楷體" w:hint="eastAsia"/>
          <w:sz w:val="28"/>
          <w:szCs w:val="28"/>
        </w:rPr>
        <w:t>辦理完畢，比賽結果已經公告在</w:t>
      </w:r>
    </w:p>
    <w:p w:rsidR="00B52312" w:rsidRDefault="00007B48" w:rsidP="00007B48">
      <w:pPr>
        <w:spacing w:line="0" w:lineRule="atLeast"/>
        <w:ind w:leftChars="638" w:left="1531"/>
        <w:rPr>
          <w:rFonts w:ascii="標楷體" w:eastAsia="標楷體"/>
          <w:kern w:val="0"/>
          <w:sz w:val="28"/>
        </w:rPr>
      </w:pPr>
      <w:r w:rsidRPr="009E7B05">
        <w:rPr>
          <w:rFonts w:ascii="標楷體" w:eastAsia="標楷體" w:hAnsi="標楷體" w:hint="eastAsia"/>
          <w:sz w:val="28"/>
          <w:szCs w:val="28"/>
        </w:rPr>
        <w:t>學校首頁，教學組將擇期於朝會頒發獎狀表揚</w:t>
      </w:r>
      <w:r>
        <w:rPr>
          <w:rFonts w:ascii="標楷體" w:eastAsia="標楷體" w:hAnsi="標楷體" w:hint="eastAsia"/>
          <w:sz w:val="28"/>
          <w:szCs w:val="28"/>
        </w:rPr>
        <w:t>。</w:t>
      </w:r>
    </w:p>
    <w:p w:rsidR="00B52312" w:rsidRDefault="00B52312" w:rsidP="001B2056">
      <w:pPr>
        <w:spacing w:line="0" w:lineRule="atLeast"/>
        <w:ind w:leftChars="116" w:left="1538" w:hangingChars="450" w:hanging="1260"/>
        <w:rPr>
          <w:rFonts w:ascii="標楷體" w:eastAsia="標楷體" w:hAnsi="標楷體"/>
          <w:sz w:val="28"/>
          <w:szCs w:val="28"/>
        </w:rPr>
      </w:pPr>
      <w:r>
        <w:rPr>
          <w:rFonts w:ascii="標楷體" w:eastAsia="標楷體" w:hint="eastAsia"/>
          <w:kern w:val="0"/>
          <w:sz w:val="28"/>
        </w:rPr>
        <w:t xml:space="preserve">   (二)、</w:t>
      </w:r>
      <w:r w:rsidR="00007B48" w:rsidRPr="009E7B05">
        <w:rPr>
          <w:rFonts w:ascii="標楷體" w:eastAsia="標楷體" w:hAnsi="標楷體" w:hint="eastAsia"/>
          <w:sz w:val="28"/>
          <w:szCs w:val="28"/>
        </w:rPr>
        <w:t>本校</w:t>
      </w:r>
      <w:r w:rsidR="00007B48" w:rsidRPr="009E7B05">
        <w:rPr>
          <w:rFonts w:ascii="標楷體" w:eastAsia="標楷體" w:hAnsi="標楷體"/>
          <w:sz w:val="28"/>
          <w:szCs w:val="28"/>
        </w:rPr>
        <w:t>105</w:t>
      </w:r>
      <w:r w:rsidR="00007B48" w:rsidRPr="009E7B05">
        <w:rPr>
          <w:rFonts w:ascii="標楷體" w:eastAsia="標楷體" w:hAnsi="標楷體" w:hint="eastAsia"/>
          <w:sz w:val="28"/>
          <w:szCs w:val="28"/>
        </w:rPr>
        <w:t>學年度第一次教師甄選初試已於</w:t>
      </w:r>
      <w:r w:rsidR="00007B48" w:rsidRPr="009E7B05">
        <w:rPr>
          <w:rFonts w:ascii="標楷體" w:eastAsia="標楷體" w:hAnsi="標楷體"/>
          <w:sz w:val="28"/>
          <w:szCs w:val="28"/>
        </w:rPr>
        <w:t>4/30</w:t>
      </w:r>
      <w:r w:rsidR="00007B48" w:rsidRPr="009E7B05">
        <w:rPr>
          <w:rFonts w:ascii="標楷體" w:eastAsia="標楷體" w:hAnsi="標楷體" w:hint="eastAsia"/>
          <w:sz w:val="28"/>
          <w:szCs w:val="28"/>
        </w:rPr>
        <w:t>辦理完畢，各科已經完成閱卷，預定今天下午公告初試結果，並於</w:t>
      </w:r>
      <w:r w:rsidR="00007B48" w:rsidRPr="009E7B05">
        <w:rPr>
          <w:rFonts w:ascii="標楷體" w:eastAsia="標楷體" w:hAnsi="標楷體"/>
          <w:sz w:val="28"/>
          <w:szCs w:val="28"/>
        </w:rPr>
        <w:t>5/8</w:t>
      </w:r>
      <w:r w:rsidR="00007B48" w:rsidRPr="009E7B05">
        <w:rPr>
          <w:rFonts w:ascii="標楷體" w:eastAsia="標楷體" w:hAnsi="標楷體" w:hint="eastAsia"/>
          <w:sz w:val="28"/>
          <w:szCs w:val="28"/>
        </w:rPr>
        <w:t>（日）辦理複試，感謝各處室協助</w:t>
      </w:r>
      <w:r w:rsidR="00007B48">
        <w:rPr>
          <w:rFonts w:ascii="標楷體" w:eastAsia="標楷體" w:hAnsi="標楷體" w:hint="eastAsia"/>
          <w:sz w:val="28"/>
          <w:szCs w:val="28"/>
        </w:rPr>
        <w:t>。</w:t>
      </w:r>
    </w:p>
    <w:p w:rsidR="00007B48" w:rsidRDefault="00007B48" w:rsidP="001B2056">
      <w:pPr>
        <w:spacing w:line="0" w:lineRule="atLeast"/>
        <w:ind w:leftChars="116" w:left="1538" w:hangingChars="450" w:hanging="1260"/>
        <w:rPr>
          <w:rFonts w:ascii="標楷體" w:eastAsia="標楷體" w:hAnsi="標楷體"/>
          <w:sz w:val="28"/>
          <w:szCs w:val="28"/>
        </w:rPr>
      </w:pPr>
      <w:r>
        <w:rPr>
          <w:rFonts w:ascii="標楷體" w:eastAsia="標楷體" w:hAnsi="標楷體" w:hint="eastAsia"/>
          <w:sz w:val="28"/>
          <w:szCs w:val="28"/>
        </w:rPr>
        <w:t xml:space="preserve">   (三)、</w:t>
      </w:r>
      <w:r w:rsidRPr="009E7B05">
        <w:rPr>
          <w:rFonts w:ascii="標楷體" w:eastAsia="標楷體" w:hAnsi="標楷體" w:hint="eastAsia"/>
          <w:sz w:val="28"/>
          <w:szCs w:val="28"/>
        </w:rPr>
        <w:t>各科教科書已經評選完畢，預定於下週召開教科書評選委員會，以利後續招標流程</w:t>
      </w:r>
      <w:r>
        <w:rPr>
          <w:rFonts w:ascii="標楷體" w:eastAsia="標楷體" w:hAnsi="標楷體" w:hint="eastAsia"/>
          <w:sz w:val="28"/>
          <w:szCs w:val="28"/>
        </w:rPr>
        <w:t>。</w:t>
      </w:r>
    </w:p>
    <w:p w:rsidR="00007B48" w:rsidRPr="00007B48" w:rsidRDefault="00007B48" w:rsidP="001B2056">
      <w:pPr>
        <w:spacing w:line="0" w:lineRule="atLeast"/>
        <w:ind w:leftChars="116" w:left="1538" w:hangingChars="450" w:hanging="1260"/>
        <w:rPr>
          <w:rFonts w:ascii="標楷體" w:eastAsia="標楷體" w:hAnsi="標楷體"/>
          <w:kern w:val="0"/>
          <w:sz w:val="28"/>
          <w:szCs w:val="28"/>
        </w:rPr>
      </w:pPr>
      <w:r>
        <w:rPr>
          <w:rFonts w:ascii="標楷體" w:eastAsia="標楷體" w:hAnsi="標楷體" w:hint="eastAsia"/>
          <w:sz w:val="28"/>
          <w:szCs w:val="28"/>
        </w:rPr>
        <w:t xml:space="preserve">   (四)、</w:t>
      </w:r>
      <w:r w:rsidRPr="009E7B05">
        <w:rPr>
          <w:rFonts w:ascii="標楷體" w:eastAsia="標楷體" w:hAnsi="標楷體" w:hint="eastAsia"/>
          <w:sz w:val="28"/>
          <w:szCs w:val="28"/>
        </w:rPr>
        <w:t>本校</w:t>
      </w:r>
      <w:r w:rsidRPr="009E7B05">
        <w:rPr>
          <w:rFonts w:ascii="標楷體" w:eastAsia="標楷體" w:hAnsi="標楷體"/>
          <w:sz w:val="28"/>
          <w:szCs w:val="28"/>
        </w:rPr>
        <w:t>54</w:t>
      </w:r>
      <w:r w:rsidRPr="009E7B05">
        <w:rPr>
          <w:rFonts w:ascii="標楷體" w:eastAsia="標楷體" w:hAnsi="標楷體" w:hint="eastAsia"/>
          <w:sz w:val="28"/>
          <w:szCs w:val="28"/>
        </w:rPr>
        <w:t>週年校慶教學成果展籌備會議預定於本週五中午召開，請各科教師、特色班教師、多元選修教師協助整理學生成果，以利校慶時呈現</w:t>
      </w:r>
      <w:r>
        <w:rPr>
          <w:rFonts w:ascii="標楷體" w:eastAsia="標楷體" w:hAnsi="標楷體" w:hint="eastAsia"/>
          <w:sz w:val="28"/>
          <w:szCs w:val="28"/>
        </w:rPr>
        <w:t>。</w:t>
      </w:r>
    </w:p>
    <w:p w:rsidR="00B25D7B" w:rsidRDefault="00B52312" w:rsidP="00B25D7B">
      <w:pPr>
        <w:pStyle w:val="ac"/>
        <w:spacing w:afterLines="0" w:line="0" w:lineRule="atLeast"/>
        <w:ind w:firstLineChars="100" w:firstLine="280"/>
        <w:rPr>
          <w:rFonts w:ascii="標楷體" w:eastAsia="標楷體"/>
          <w:kern w:val="0"/>
          <w:sz w:val="28"/>
        </w:rPr>
      </w:pPr>
      <w:r>
        <w:rPr>
          <w:rFonts w:ascii="標楷體" w:eastAsia="標楷體" w:hint="eastAsia"/>
          <w:kern w:val="0"/>
          <w:sz w:val="28"/>
        </w:rPr>
        <w:t>二</w:t>
      </w:r>
      <w:r w:rsidR="00483776">
        <w:rPr>
          <w:rFonts w:ascii="標楷體" w:eastAsia="標楷體" w:hint="eastAsia"/>
          <w:kern w:val="0"/>
          <w:sz w:val="28"/>
        </w:rPr>
        <w:t>、【</w:t>
      </w:r>
      <w:r w:rsidR="009B7E19" w:rsidRPr="00F618F9">
        <w:rPr>
          <w:rFonts w:ascii="標楷體" w:eastAsia="標楷體" w:hint="eastAsia"/>
          <w:kern w:val="0"/>
          <w:sz w:val="28"/>
        </w:rPr>
        <w:t>出納組</w:t>
      </w:r>
      <w:r w:rsidR="009B7E19">
        <w:rPr>
          <w:rFonts w:ascii="標楷體" w:eastAsia="標楷體" w:hint="eastAsia"/>
          <w:kern w:val="0"/>
          <w:sz w:val="28"/>
        </w:rPr>
        <w:t>郭家柔</w:t>
      </w:r>
      <w:r w:rsidR="009B7E19" w:rsidRPr="00F618F9">
        <w:rPr>
          <w:rFonts w:ascii="標楷體" w:eastAsia="標楷體" w:hint="eastAsia"/>
          <w:kern w:val="0"/>
          <w:sz w:val="28"/>
        </w:rPr>
        <w:t>組長</w:t>
      </w:r>
      <w:r w:rsidR="00B25D7B">
        <w:rPr>
          <w:rFonts w:ascii="標楷體" w:eastAsia="標楷體" w:hint="eastAsia"/>
          <w:kern w:val="0"/>
          <w:sz w:val="28"/>
        </w:rPr>
        <w:t>】</w:t>
      </w:r>
    </w:p>
    <w:p w:rsidR="00394297" w:rsidRDefault="00394297" w:rsidP="00234E9D">
      <w:pPr>
        <w:spacing w:line="0" w:lineRule="atLeast"/>
        <w:ind w:leftChars="290" w:left="1536" w:hangingChars="300" w:hanging="840"/>
        <w:rPr>
          <w:rFonts w:ascii="標楷體" w:eastAsia="標楷體"/>
          <w:kern w:val="0"/>
          <w:sz w:val="28"/>
        </w:rPr>
      </w:pPr>
      <w:r>
        <w:rPr>
          <w:rFonts w:ascii="標楷體" w:eastAsia="標楷體" w:hint="eastAsia"/>
          <w:kern w:val="0"/>
          <w:sz w:val="28"/>
        </w:rPr>
        <w:t>(一)、</w:t>
      </w:r>
      <w:r w:rsidR="00386394" w:rsidRPr="002F04D5">
        <w:rPr>
          <w:rFonts w:ascii="標楷體" w:eastAsia="標楷體" w:hAnsi="標楷體" w:hint="eastAsia"/>
          <w:sz w:val="28"/>
          <w:szCs w:val="28"/>
        </w:rPr>
        <w:t>教甄收入23萬1仟6佰元正</w:t>
      </w:r>
      <w:r>
        <w:rPr>
          <w:rFonts w:ascii="標楷體" w:eastAsia="標楷體" w:hint="eastAsia"/>
          <w:kern w:val="0"/>
          <w:sz w:val="28"/>
        </w:rPr>
        <w:t>。</w:t>
      </w:r>
    </w:p>
    <w:p w:rsidR="004A2EBB" w:rsidRDefault="00394297" w:rsidP="003A7620">
      <w:pPr>
        <w:spacing w:line="0" w:lineRule="atLeast"/>
        <w:ind w:leftChars="116" w:left="1538" w:hangingChars="450" w:hanging="1260"/>
        <w:rPr>
          <w:rFonts w:ascii="標楷體" w:eastAsia="標楷體" w:hAnsi="標楷體"/>
          <w:sz w:val="28"/>
          <w:szCs w:val="28"/>
        </w:rPr>
      </w:pPr>
      <w:r>
        <w:rPr>
          <w:rFonts w:ascii="標楷體" w:eastAsia="標楷體" w:hint="eastAsia"/>
          <w:kern w:val="0"/>
          <w:sz w:val="28"/>
        </w:rPr>
        <w:t xml:space="preserve">   (二)、</w:t>
      </w:r>
      <w:r w:rsidR="00386394" w:rsidRPr="002F04D5">
        <w:rPr>
          <w:rFonts w:ascii="標楷體" w:eastAsia="標楷體" w:hAnsi="標楷體" w:hint="eastAsia"/>
          <w:sz w:val="28"/>
          <w:szCs w:val="28"/>
        </w:rPr>
        <w:t>3/24期中考宿舍退伙食費8,424元，共計156人每人退54元</w:t>
      </w:r>
      <w:r w:rsidR="00292D3F">
        <w:rPr>
          <w:rFonts w:ascii="標楷體" w:eastAsia="標楷體" w:hAnsi="標楷體" w:hint="eastAsia"/>
          <w:sz w:val="28"/>
          <w:szCs w:val="28"/>
        </w:rPr>
        <w:t>。</w:t>
      </w:r>
    </w:p>
    <w:p w:rsidR="00386394" w:rsidRDefault="00386394" w:rsidP="003A7620">
      <w:pPr>
        <w:spacing w:line="0" w:lineRule="atLeast"/>
        <w:ind w:leftChars="116" w:left="1538" w:hangingChars="450" w:hanging="1260"/>
        <w:rPr>
          <w:rFonts w:ascii="標楷體" w:eastAsia="標楷體" w:hAnsi="標楷體"/>
          <w:sz w:val="28"/>
          <w:szCs w:val="28"/>
        </w:rPr>
      </w:pPr>
      <w:r>
        <w:rPr>
          <w:rFonts w:ascii="標楷體" w:eastAsia="標楷體" w:hAnsi="標楷體" w:hint="eastAsia"/>
          <w:sz w:val="28"/>
          <w:szCs w:val="28"/>
        </w:rPr>
        <w:t xml:space="preserve">   (三)、</w:t>
      </w:r>
      <w:r w:rsidRPr="002F04D5">
        <w:rPr>
          <w:rFonts w:ascii="標楷體" w:eastAsia="標楷體" w:hAnsi="標楷體" w:hint="eastAsia"/>
          <w:sz w:val="28"/>
          <w:szCs w:val="28"/>
        </w:rPr>
        <w:t>4/21-27日本教育旅行,退伙食費1,350元,共計5人每人退270元</w:t>
      </w:r>
      <w:r>
        <w:rPr>
          <w:rFonts w:ascii="標楷體" w:eastAsia="標楷體" w:hAnsi="標楷體" w:hint="eastAsia"/>
          <w:sz w:val="28"/>
          <w:szCs w:val="28"/>
        </w:rPr>
        <w:t>。</w:t>
      </w:r>
    </w:p>
    <w:p w:rsidR="00386394" w:rsidRDefault="00386394" w:rsidP="003A7620">
      <w:pPr>
        <w:spacing w:line="0" w:lineRule="atLeast"/>
        <w:ind w:leftChars="116" w:left="1538" w:hangingChars="450" w:hanging="1260"/>
        <w:rPr>
          <w:rFonts w:ascii="標楷體" w:eastAsia="標楷體" w:hAnsi="標楷體"/>
          <w:sz w:val="28"/>
          <w:szCs w:val="28"/>
        </w:rPr>
      </w:pPr>
      <w:r>
        <w:rPr>
          <w:rFonts w:ascii="標楷體" w:eastAsia="標楷體" w:hAnsi="標楷體" w:hint="eastAsia"/>
          <w:sz w:val="28"/>
          <w:szCs w:val="28"/>
        </w:rPr>
        <w:t xml:space="preserve">   (四)、</w:t>
      </w:r>
      <w:r w:rsidRPr="002F04D5">
        <w:rPr>
          <w:rFonts w:ascii="標楷體" w:eastAsia="標楷體" w:hAnsi="標楷體" w:hint="eastAsia"/>
          <w:sz w:val="28"/>
          <w:szCs w:val="28"/>
        </w:rPr>
        <w:t>高二教育旅行,宿舍退伙食費15,174元,共計281餐,每餐54元</w:t>
      </w:r>
      <w:r>
        <w:rPr>
          <w:rFonts w:ascii="標楷體" w:eastAsia="標楷體" w:hAnsi="標楷體" w:hint="eastAsia"/>
          <w:sz w:val="28"/>
          <w:szCs w:val="28"/>
        </w:rPr>
        <w:t>。</w:t>
      </w:r>
    </w:p>
    <w:p w:rsidR="00386394" w:rsidRDefault="00386394" w:rsidP="003A7620">
      <w:pPr>
        <w:spacing w:line="0" w:lineRule="atLeast"/>
        <w:ind w:leftChars="116" w:left="1538" w:hangingChars="450" w:hanging="1260"/>
        <w:rPr>
          <w:rFonts w:ascii="標楷體" w:eastAsia="標楷體" w:hAnsi="標楷體"/>
          <w:sz w:val="28"/>
          <w:szCs w:val="28"/>
        </w:rPr>
      </w:pPr>
      <w:r>
        <w:rPr>
          <w:rFonts w:ascii="標楷體" w:eastAsia="標楷體" w:hAnsi="標楷體" w:hint="eastAsia"/>
          <w:sz w:val="28"/>
          <w:szCs w:val="28"/>
        </w:rPr>
        <w:t xml:space="preserve">   (五)、</w:t>
      </w:r>
      <w:r w:rsidRPr="002F04D5">
        <w:rPr>
          <w:rFonts w:ascii="標楷體" w:eastAsia="標楷體" w:hAnsi="標楷體" w:hint="eastAsia"/>
          <w:sz w:val="28"/>
          <w:szCs w:val="28"/>
        </w:rPr>
        <w:t>收簡訊費尚有二良1班未繳已逾期2個月</w:t>
      </w:r>
      <w:r>
        <w:rPr>
          <w:rFonts w:ascii="標楷體" w:eastAsia="標楷體" w:hAnsi="標楷體" w:hint="eastAsia"/>
          <w:sz w:val="28"/>
          <w:szCs w:val="28"/>
        </w:rPr>
        <w:t>。</w:t>
      </w:r>
    </w:p>
    <w:p w:rsidR="00386394" w:rsidRDefault="00386394" w:rsidP="003A7620">
      <w:pPr>
        <w:spacing w:line="0" w:lineRule="atLeast"/>
        <w:ind w:leftChars="116" w:left="1538" w:hangingChars="450" w:hanging="1260"/>
        <w:rPr>
          <w:rFonts w:ascii="標楷體" w:eastAsia="標楷體" w:hAnsi="標楷體"/>
          <w:sz w:val="28"/>
          <w:szCs w:val="28"/>
        </w:rPr>
      </w:pPr>
      <w:r>
        <w:rPr>
          <w:rFonts w:ascii="標楷體" w:eastAsia="標楷體" w:hAnsi="標楷體" w:hint="eastAsia"/>
          <w:sz w:val="28"/>
          <w:szCs w:val="28"/>
        </w:rPr>
        <w:t xml:space="preserve">   (六)、</w:t>
      </w:r>
      <w:r w:rsidRPr="002F04D5">
        <w:rPr>
          <w:rFonts w:ascii="標楷體" w:eastAsia="標楷體" w:hAnsi="標楷體" w:hint="eastAsia"/>
          <w:sz w:val="28"/>
          <w:szCs w:val="28"/>
        </w:rPr>
        <w:t>4月零用金共發9萬9仟9佰4拾5元</w:t>
      </w:r>
      <w:r>
        <w:rPr>
          <w:rFonts w:ascii="標楷體" w:eastAsia="標楷體" w:hAnsi="標楷體" w:hint="eastAsia"/>
          <w:sz w:val="28"/>
          <w:szCs w:val="28"/>
        </w:rPr>
        <w:t>。</w:t>
      </w:r>
    </w:p>
    <w:p w:rsidR="00386394" w:rsidRDefault="00386394" w:rsidP="003A7620">
      <w:pPr>
        <w:spacing w:line="0" w:lineRule="atLeast"/>
        <w:ind w:leftChars="116" w:left="1538" w:hangingChars="450" w:hanging="1260"/>
        <w:rPr>
          <w:rFonts w:ascii="標楷體" w:eastAsia="標楷體" w:hAnsi="標楷體"/>
          <w:sz w:val="28"/>
          <w:szCs w:val="28"/>
        </w:rPr>
      </w:pPr>
      <w:r>
        <w:rPr>
          <w:rFonts w:ascii="標楷體" w:eastAsia="標楷體" w:hAnsi="標楷體" w:hint="eastAsia"/>
          <w:sz w:val="28"/>
          <w:szCs w:val="28"/>
        </w:rPr>
        <w:t xml:space="preserve">   (七)、</w:t>
      </w:r>
      <w:r w:rsidRPr="002F04D5">
        <w:rPr>
          <w:rFonts w:ascii="標楷體" w:eastAsia="標楷體" w:hAnsi="標楷體" w:hint="eastAsia"/>
          <w:sz w:val="28"/>
          <w:szCs w:val="28"/>
        </w:rPr>
        <w:t>學雜費繳市庫1仟3佰2拾6萬2仟8佰1拾2元,住宿費繳市庫1佰3拾4萬4仟元</w:t>
      </w:r>
      <w:r>
        <w:rPr>
          <w:rFonts w:ascii="標楷體" w:eastAsia="標楷體" w:hAnsi="標楷體" w:hint="eastAsia"/>
          <w:sz w:val="28"/>
          <w:szCs w:val="28"/>
        </w:rPr>
        <w:t>。</w:t>
      </w:r>
    </w:p>
    <w:p w:rsidR="00386394" w:rsidRDefault="00386394" w:rsidP="003A7620">
      <w:pPr>
        <w:spacing w:line="0" w:lineRule="atLeast"/>
        <w:ind w:leftChars="116" w:left="1538" w:hangingChars="450" w:hanging="1260"/>
        <w:rPr>
          <w:rFonts w:ascii="標楷體" w:eastAsia="標楷體" w:hAnsi="標楷體"/>
          <w:sz w:val="28"/>
          <w:szCs w:val="28"/>
        </w:rPr>
      </w:pPr>
      <w:r>
        <w:rPr>
          <w:rFonts w:ascii="標楷體" w:eastAsia="標楷體" w:hAnsi="標楷體" w:hint="eastAsia"/>
          <w:sz w:val="28"/>
          <w:szCs w:val="28"/>
        </w:rPr>
        <w:t xml:space="preserve">   (八)、</w:t>
      </w:r>
      <w:r w:rsidRPr="002F04D5">
        <w:rPr>
          <w:rFonts w:ascii="標楷體" w:eastAsia="標楷體" w:hAnsi="標楷體" w:hint="eastAsia"/>
          <w:sz w:val="28"/>
          <w:szCs w:val="28"/>
        </w:rPr>
        <w:t>5月份桶餐收17萬5佰元正</w:t>
      </w:r>
      <w:r>
        <w:rPr>
          <w:rFonts w:ascii="標楷體" w:eastAsia="標楷體" w:hAnsi="標楷體" w:hint="eastAsia"/>
          <w:sz w:val="28"/>
          <w:szCs w:val="28"/>
        </w:rPr>
        <w:t>。</w:t>
      </w:r>
    </w:p>
    <w:p w:rsidR="00386394" w:rsidRPr="00386394" w:rsidRDefault="00386394" w:rsidP="003A7620">
      <w:pPr>
        <w:spacing w:line="0" w:lineRule="atLeast"/>
        <w:ind w:leftChars="116" w:left="1538" w:hangingChars="450" w:hanging="1260"/>
        <w:rPr>
          <w:rFonts w:ascii="標楷體" w:eastAsia="標楷體"/>
          <w:kern w:val="0"/>
          <w:sz w:val="28"/>
        </w:rPr>
      </w:pPr>
      <w:r>
        <w:rPr>
          <w:rFonts w:ascii="標楷體" w:eastAsia="標楷體" w:hAnsi="標楷體" w:hint="eastAsia"/>
          <w:sz w:val="28"/>
          <w:szCs w:val="28"/>
        </w:rPr>
        <w:t xml:space="preserve">   (九)、</w:t>
      </w:r>
      <w:r w:rsidRPr="002F04D5">
        <w:rPr>
          <w:rFonts w:ascii="標楷體" w:eastAsia="標楷體" w:hAnsi="標楷體" w:hint="eastAsia"/>
          <w:sz w:val="28"/>
          <w:szCs w:val="28"/>
        </w:rPr>
        <w:t>期中考退費是否形成常態?請相關安排收費人員大家找時間開會討論有關於期中考退費情形</w:t>
      </w:r>
      <w:r>
        <w:rPr>
          <w:rFonts w:ascii="標楷體" w:eastAsia="標楷體" w:hAnsi="標楷體" w:hint="eastAsia"/>
          <w:sz w:val="28"/>
          <w:szCs w:val="28"/>
        </w:rPr>
        <w:t>。</w:t>
      </w:r>
    </w:p>
    <w:p w:rsidR="00B452C8" w:rsidRDefault="00B452C8" w:rsidP="00CC1FDB">
      <w:pPr>
        <w:spacing w:line="0" w:lineRule="atLeast"/>
        <w:ind w:left="2940" w:hangingChars="1050" w:hanging="2940"/>
        <w:rPr>
          <w:rFonts w:ascii="標楷體" w:eastAsia="標楷體"/>
          <w:kern w:val="0"/>
          <w:sz w:val="28"/>
        </w:rPr>
      </w:pPr>
      <w:r>
        <w:rPr>
          <w:rFonts w:ascii="標楷體" w:eastAsia="標楷體" w:hint="eastAsia"/>
          <w:kern w:val="0"/>
          <w:sz w:val="28"/>
        </w:rPr>
        <w:t>肆、</w:t>
      </w:r>
      <w:r w:rsidR="008E66C4">
        <w:rPr>
          <w:rFonts w:ascii="標楷體" w:eastAsia="標楷體" w:hint="eastAsia"/>
          <w:kern w:val="0"/>
          <w:sz w:val="28"/>
        </w:rPr>
        <w:t>家長會</w:t>
      </w:r>
      <w:r w:rsidR="008E66C4" w:rsidRPr="00C53CB7">
        <w:rPr>
          <w:rFonts w:ascii="標楷體" w:eastAsia="標楷體" w:hint="eastAsia"/>
          <w:kern w:val="0"/>
          <w:sz w:val="28"/>
        </w:rPr>
        <w:t>馬淑貞會長</w:t>
      </w:r>
      <w:r>
        <w:rPr>
          <w:rFonts w:ascii="標楷體" w:eastAsia="標楷體" w:hint="eastAsia"/>
          <w:kern w:val="0"/>
          <w:sz w:val="28"/>
        </w:rPr>
        <w:t>：</w:t>
      </w:r>
    </w:p>
    <w:p w:rsidR="00F10B3F" w:rsidRDefault="00F10B3F" w:rsidP="00CC1FDB">
      <w:pPr>
        <w:spacing w:line="0" w:lineRule="atLeast"/>
        <w:ind w:left="2940" w:hangingChars="1050" w:hanging="2940"/>
        <w:rPr>
          <w:rFonts w:ascii="標楷體" w:eastAsia="標楷體"/>
          <w:kern w:val="0"/>
          <w:sz w:val="28"/>
        </w:rPr>
      </w:pPr>
      <w:r>
        <w:rPr>
          <w:rFonts w:ascii="標楷體" w:eastAsia="標楷體" w:hint="eastAsia"/>
          <w:kern w:val="0"/>
          <w:sz w:val="28"/>
        </w:rPr>
        <w:t xml:space="preserve">     (一)、</w:t>
      </w:r>
      <w:r w:rsidR="002D7D50">
        <w:rPr>
          <w:rFonts w:ascii="標楷體" w:eastAsia="標楷體" w:hint="eastAsia"/>
          <w:kern w:val="0"/>
          <w:sz w:val="28"/>
        </w:rPr>
        <w:t>感謝總務處江主任幫忙家長會更新櫃子。</w:t>
      </w:r>
    </w:p>
    <w:p w:rsidR="00561D72" w:rsidRDefault="002D7D50" w:rsidP="00561D72">
      <w:pPr>
        <w:spacing w:line="0" w:lineRule="atLeast"/>
        <w:ind w:left="2940" w:hangingChars="1050" w:hanging="2940"/>
        <w:rPr>
          <w:rFonts w:ascii="標楷體" w:eastAsia="標楷體"/>
          <w:kern w:val="0"/>
          <w:sz w:val="28"/>
        </w:rPr>
      </w:pPr>
      <w:r>
        <w:rPr>
          <w:rFonts w:ascii="標楷體" w:eastAsia="標楷體" w:hint="eastAsia"/>
          <w:kern w:val="0"/>
          <w:sz w:val="28"/>
        </w:rPr>
        <w:t xml:space="preserve">     (二)、家長會會刊即將發行，感謝郁博秘書</w:t>
      </w:r>
      <w:r w:rsidR="00FD3688">
        <w:rPr>
          <w:rFonts w:ascii="標楷體" w:eastAsia="標楷體" w:hint="eastAsia"/>
          <w:kern w:val="0"/>
          <w:sz w:val="28"/>
        </w:rPr>
        <w:t>幫忙</w:t>
      </w:r>
      <w:r>
        <w:rPr>
          <w:rFonts w:ascii="標楷體" w:eastAsia="標楷體" w:hint="eastAsia"/>
          <w:kern w:val="0"/>
          <w:sz w:val="28"/>
        </w:rPr>
        <w:t>，老師們若有不同看法</w:t>
      </w:r>
      <w:r w:rsidR="00FD3688">
        <w:rPr>
          <w:rFonts w:ascii="標楷體" w:eastAsia="標楷體" w:hint="eastAsia"/>
          <w:kern w:val="0"/>
          <w:sz w:val="28"/>
        </w:rPr>
        <w:t>或</w:t>
      </w:r>
    </w:p>
    <w:p w:rsidR="002D7D50" w:rsidRPr="002D7D50" w:rsidRDefault="00FD3688" w:rsidP="00561D72">
      <w:pPr>
        <w:spacing w:line="0" w:lineRule="atLeast"/>
        <w:ind w:leftChars="638" w:left="2931" w:hangingChars="500" w:hanging="1400"/>
        <w:rPr>
          <w:rFonts w:ascii="標楷體" w:eastAsia="標楷體"/>
          <w:kern w:val="0"/>
          <w:sz w:val="28"/>
        </w:rPr>
      </w:pPr>
      <w:r>
        <w:rPr>
          <w:rFonts w:ascii="標楷體" w:eastAsia="標楷體" w:hint="eastAsia"/>
          <w:kern w:val="0"/>
          <w:sz w:val="28"/>
        </w:rPr>
        <w:t>相關建議</w:t>
      </w:r>
      <w:r w:rsidR="00561D72">
        <w:rPr>
          <w:rFonts w:ascii="標楷體" w:eastAsia="標楷體" w:hint="eastAsia"/>
          <w:kern w:val="0"/>
          <w:sz w:val="28"/>
        </w:rPr>
        <w:t>，煩請告知我們，謝謝！</w:t>
      </w:r>
    </w:p>
    <w:p w:rsidR="009F3BED" w:rsidRDefault="00B452C8" w:rsidP="003071FC">
      <w:pPr>
        <w:spacing w:line="0" w:lineRule="atLeast"/>
        <w:rPr>
          <w:rFonts w:ascii="標楷體" w:eastAsia="標楷體"/>
          <w:kern w:val="0"/>
          <w:sz w:val="28"/>
        </w:rPr>
      </w:pPr>
      <w:r>
        <w:rPr>
          <w:rFonts w:ascii="標楷體" w:eastAsia="標楷體" w:hint="eastAsia"/>
          <w:kern w:val="0"/>
          <w:sz w:val="28"/>
        </w:rPr>
        <w:t>伍</w:t>
      </w:r>
      <w:r w:rsidR="00400515">
        <w:rPr>
          <w:rFonts w:ascii="標楷體" w:eastAsia="標楷體" w:hint="eastAsia"/>
          <w:kern w:val="0"/>
          <w:sz w:val="28"/>
        </w:rPr>
        <w:t>、</w:t>
      </w:r>
      <w:r w:rsidR="008E66C4">
        <w:rPr>
          <w:rFonts w:ascii="標楷體" w:eastAsia="標楷體" w:hint="eastAsia"/>
          <w:kern w:val="0"/>
          <w:sz w:val="28"/>
        </w:rPr>
        <w:t>教師會林淑娟理事主席</w:t>
      </w:r>
      <w:r w:rsidR="00400515">
        <w:rPr>
          <w:rFonts w:ascii="標楷體" w:eastAsia="標楷體" w:hint="eastAsia"/>
          <w:kern w:val="0"/>
          <w:sz w:val="28"/>
        </w:rPr>
        <w:t>：</w:t>
      </w:r>
    </w:p>
    <w:p w:rsidR="009525F2" w:rsidRDefault="00EC0267" w:rsidP="00762534">
      <w:pPr>
        <w:spacing w:line="0" w:lineRule="atLeast"/>
        <w:ind w:left="1820" w:hangingChars="650" w:hanging="1820"/>
        <w:rPr>
          <w:rFonts w:ascii="標楷體" w:eastAsia="標楷體"/>
          <w:kern w:val="0"/>
          <w:sz w:val="28"/>
        </w:rPr>
      </w:pPr>
      <w:r>
        <w:rPr>
          <w:rFonts w:ascii="標楷體" w:eastAsia="標楷體" w:hint="eastAsia"/>
          <w:kern w:val="0"/>
          <w:sz w:val="28"/>
        </w:rPr>
        <w:t xml:space="preserve">     (一)</w:t>
      </w:r>
      <w:r w:rsidR="003D09D1">
        <w:rPr>
          <w:rFonts w:ascii="標楷體" w:eastAsia="標楷體" w:hint="eastAsia"/>
          <w:kern w:val="0"/>
          <w:sz w:val="28"/>
        </w:rPr>
        <w:t>、5月23日教師會</w:t>
      </w:r>
      <w:r w:rsidR="009525F2">
        <w:rPr>
          <w:rFonts w:ascii="標楷體" w:eastAsia="標楷體" w:hint="eastAsia"/>
          <w:kern w:val="0"/>
          <w:sz w:val="28"/>
        </w:rPr>
        <w:t>將</w:t>
      </w:r>
      <w:r w:rsidR="003D09D1">
        <w:rPr>
          <w:rFonts w:ascii="標楷體" w:eastAsia="標楷體" w:hint="eastAsia"/>
          <w:kern w:val="0"/>
          <w:sz w:val="28"/>
        </w:rPr>
        <w:t>辦理員工文康活動，</w:t>
      </w:r>
      <w:r w:rsidR="00FB5E75">
        <w:rPr>
          <w:rFonts w:ascii="標楷體" w:eastAsia="標楷體" w:hint="eastAsia"/>
          <w:kern w:val="0"/>
          <w:sz w:val="28"/>
        </w:rPr>
        <w:t>活動名稱為「基隆嶼藍色公</w:t>
      </w:r>
    </w:p>
    <w:p w:rsidR="00A35B9F" w:rsidRPr="00A35B9F" w:rsidRDefault="00FB5E75" w:rsidP="009525F2">
      <w:pPr>
        <w:spacing w:line="0" w:lineRule="atLeast"/>
        <w:ind w:leftChars="638" w:left="1811" w:hangingChars="100" w:hanging="280"/>
        <w:rPr>
          <w:rFonts w:ascii="標楷體" w:eastAsia="標楷體"/>
          <w:kern w:val="0"/>
          <w:sz w:val="28"/>
        </w:rPr>
      </w:pPr>
      <w:r>
        <w:rPr>
          <w:rFonts w:ascii="標楷體" w:eastAsia="標楷體" w:hint="eastAsia"/>
          <w:kern w:val="0"/>
          <w:sz w:val="28"/>
        </w:rPr>
        <w:t>路一日遊」，請大家踴躍報名參加</w:t>
      </w:r>
      <w:r w:rsidR="00E16958">
        <w:rPr>
          <w:rFonts w:ascii="標楷體" w:eastAsia="標楷體" w:hint="eastAsia"/>
          <w:kern w:val="0"/>
          <w:sz w:val="28"/>
        </w:rPr>
        <w:t>。</w:t>
      </w:r>
    </w:p>
    <w:p w:rsidR="004959BC" w:rsidRPr="003A7620" w:rsidRDefault="00370D1E" w:rsidP="003A7620">
      <w:pPr>
        <w:pStyle w:val="ac"/>
        <w:spacing w:afterLines="0" w:line="0" w:lineRule="atLeast"/>
        <w:rPr>
          <w:rFonts w:ascii="標楷體" w:eastAsia="標楷體"/>
          <w:color w:val="000000"/>
          <w:kern w:val="0"/>
          <w:sz w:val="28"/>
        </w:rPr>
      </w:pPr>
      <w:r>
        <w:rPr>
          <w:rFonts w:ascii="標楷體" w:eastAsia="標楷體" w:hint="eastAsia"/>
          <w:kern w:val="0"/>
          <w:sz w:val="28"/>
        </w:rPr>
        <w:t>陸、</w:t>
      </w:r>
      <w:r w:rsidRPr="00621CC1">
        <w:rPr>
          <w:rFonts w:ascii="標楷體" w:eastAsia="標楷體" w:hint="eastAsia"/>
          <w:color w:val="000000"/>
          <w:kern w:val="0"/>
          <w:sz w:val="28"/>
        </w:rPr>
        <w:t>提案討論：</w:t>
      </w:r>
      <w:r w:rsidR="003A7620">
        <w:rPr>
          <w:rFonts w:ascii="標楷體" w:eastAsia="標楷體" w:hint="eastAsia"/>
          <w:color w:val="000000"/>
          <w:kern w:val="0"/>
          <w:sz w:val="28"/>
        </w:rPr>
        <w:t>無</w:t>
      </w:r>
    </w:p>
    <w:p w:rsidR="003872D4" w:rsidRDefault="00370D1E" w:rsidP="003872D4">
      <w:pPr>
        <w:pStyle w:val="af7"/>
        <w:spacing w:line="500" w:lineRule="exact"/>
        <w:ind w:left="560" w:hangingChars="200" w:hanging="560"/>
        <w:jc w:val="center"/>
        <w:rPr>
          <w:rFonts w:ascii="標楷體" w:eastAsia="標楷體" w:hAnsi="標楷體"/>
          <w:color w:val="000000" w:themeColor="text1"/>
          <w:sz w:val="28"/>
          <w:szCs w:val="28"/>
        </w:rPr>
      </w:pPr>
      <w:r>
        <w:rPr>
          <w:rFonts w:ascii="標楷體" w:eastAsia="標楷體" w:hint="eastAsia"/>
          <w:kern w:val="0"/>
          <w:sz w:val="28"/>
        </w:rPr>
        <w:t>柒</w:t>
      </w:r>
      <w:r w:rsidR="006F7E21">
        <w:rPr>
          <w:rFonts w:ascii="標楷體" w:eastAsia="標楷體" w:hint="eastAsia"/>
          <w:kern w:val="0"/>
          <w:sz w:val="28"/>
        </w:rPr>
        <w:t>、</w:t>
      </w:r>
      <w:r w:rsidR="00BB7A7F">
        <w:rPr>
          <w:rFonts w:ascii="標楷體" w:eastAsia="標楷體" w:hint="eastAsia"/>
          <w:kern w:val="0"/>
          <w:sz w:val="28"/>
        </w:rPr>
        <w:t>臨時動議：</w:t>
      </w:r>
      <w:r w:rsidR="0038640B">
        <w:rPr>
          <w:rFonts w:ascii="標楷體" w:eastAsia="標楷體" w:hint="eastAsia"/>
          <w:kern w:val="0"/>
          <w:sz w:val="28"/>
        </w:rPr>
        <w:t>(學務處)</w:t>
      </w:r>
      <w:r w:rsidR="00EC11E7">
        <w:rPr>
          <w:rFonts w:ascii="標楷體" w:eastAsia="標楷體" w:hint="eastAsia"/>
          <w:kern w:val="0"/>
          <w:sz w:val="28"/>
        </w:rPr>
        <w:t>有關</w:t>
      </w:r>
      <w:r w:rsidR="003872D4">
        <w:rPr>
          <w:rFonts w:ascii="標楷體" w:eastAsia="標楷體" w:hint="eastAsia"/>
          <w:kern w:val="0"/>
          <w:sz w:val="28"/>
        </w:rPr>
        <w:t>「學生服儀規定」、「</w:t>
      </w:r>
      <w:r w:rsidR="003872D4" w:rsidRPr="00B61EE6">
        <w:rPr>
          <w:rFonts w:ascii="標楷體" w:eastAsia="標楷體" w:hAnsi="標楷體" w:hint="eastAsia"/>
          <w:color w:val="000000" w:themeColor="text1"/>
        </w:rPr>
        <w:t>105.03.29會議決議條文</w:t>
      </w:r>
      <w:r w:rsidR="003872D4">
        <w:rPr>
          <w:rFonts w:ascii="標楷體" w:eastAsia="標楷體" w:hAnsi="標楷體" w:hint="eastAsia"/>
          <w:b/>
          <w:color w:val="000000" w:themeColor="text1"/>
        </w:rPr>
        <w:t>」、「</w:t>
      </w:r>
      <w:r w:rsidR="003872D4" w:rsidRPr="004E1E27">
        <w:rPr>
          <w:rFonts w:ascii="標楷體" w:eastAsia="標楷體" w:hAnsi="標楷體" w:hint="eastAsia"/>
          <w:color w:val="000000" w:themeColor="text1"/>
          <w:sz w:val="28"/>
          <w:szCs w:val="28"/>
        </w:rPr>
        <w:t>臺北市立景</w:t>
      </w:r>
      <w:r w:rsidR="003872D4">
        <w:rPr>
          <w:rFonts w:ascii="標楷體" w:eastAsia="標楷體" w:hAnsi="標楷體" w:hint="eastAsia"/>
          <w:color w:val="000000" w:themeColor="text1"/>
          <w:sz w:val="28"/>
          <w:szCs w:val="28"/>
        </w:rPr>
        <w:t xml:space="preserve">   </w:t>
      </w:r>
    </w:p>
    <w:p w:rsidR="00B61EE6" w:rsidRDefault="003872D4" w:rsidP="003872D4">
      <w:pPr>
        <w:pStyle w:val="af7"/>
        <w:spacing w:line="500" w:lineRule="exact"/>
        <w:ind w:left="560" w:hangingChars="200" w:hanging="560"/>
        <w:jc w:val="center"/>
        <w:rPr>
          <w:rFonts w:ascii="標楷體" w:eastAsia="標楷體" w:hAnsi="標楷體"/>
          <w:color w:val="000000" w:themeColor="text1"/>
          <w:sz w:val="28"/>
          <w:szCs w:val="28"/>
        </w:rPr>
      </w:pPr>
      <w:r>
        <w:rPr>
          <w:rFonts w:ascii="標楷體" w:eastAsia="標楷體" w:hint="eastAsia"/>
          <w:kern w:val="0"/>
          <w:sz w:val="28"/>
        </w:rPr>
        <w:lastRenderedPageBreak/>
        <w:t xml:space="preserve">              </w:t>
      </w:r>
      <w:r w:rsidRPr="004E1E27">
        <w:rPr>
          <w:rFonts w:ascii="標楷體" w:eastAsia="標楷體" w:hAnsi="標楷體" w:hint="eastAsia"/>
          <w:color w:val="000000" w:themeColor="text1"/>
          <w:sz w:val="28"/>
          <w:szCs w:val="28"/>
        </w:rPr>
        <w:t>美女子高級中學學生獎懲委員會組織及運作辦法</w:t>
      </w:r>
      <w:r>
        <w:rPr>
          <w:rFonts w:ascii="標楷體" w:eastAsia="標楷體" w:hAnsi="標楷體" w:hint="eastAsia"/>
          <w:color w:val="000000" w:themeColor="text1"/>
          <w:sz w:val="28"/>
          <w:szCs w:val="28"/>
        </w:rPr>
        <w:t>」及「</w:t>
      </w:r>
      <w:r w:rsidRPr="004D1413">
        <w:rPr>
          <w:rFonts w:ascii="標楷體" w:eastAsia="標楷體" w:hAnsi="標楷體" w:hint="eastAsia"/>
          <w:color w:val="000000" w:themeColor="text1"/>
          <w:sz w:val="28"/>
          <w:szCs w:val="28"/>
        </w:rPr>
        <w:t>學生請假</w:t>
      </w:r>
    </w:p>
    <w:p w:rsidR="003D259B" w:rsidRPr="00AC4076" w:rsidRDefault="003872D4" w:rsidP="00E60BD4">
      <w:pPr>
        <w:pStyle w:val="af7"/>
        <w:spacing w:line="500" w:lineRule="exact"/>
        <w:ind w:leftChars="813" w:left="1951"/>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及銷假規則</w:t>
      </w:r>
      <w:r>
        <w:rPr>
          <w:rFonts w:ascii="標楷體" w:eastAsia="標楷體" w:hAnsi="標楷體" w:hint="eastAsia"/>
          <w:color w:val="000000" w:themeColor="text1"/>
          <w:sz w:val="28"/>
          <w:szCs w:val="28"/>
        </w:rPr>
        <w:t>」</w:t>
      </w:r>
      <w:r w:rsidR="00B61EE6">
        <w:rPr>
          <w:rFonts w:ascii="標楷體" w:eastAsia="標楷體" w:hAnsi="標楷體" w:hint="eastAsia"/>
          <w:color w:val="000000" w:themeColor="text1"/>
          <w:sz w:val="28"/>
          <w:szCs w:val="28"/>
        </w:rPr>
        <w:t>，請各位</w:t>
      </w:r>
      <w:r w:rsidR="00E60BD4">
        <w:rPr>
          <w:rFonts w:ascii="標楷體" w:eastAsia="標楷體" w:hAnsi="標楷體" w:hint="eastAsia"/>
          <w:color w:val="000000" w:themeColor="text1"/>
          <w:sz w:val="28"/>
          <w:szCs w:val="28"/>
        </w:rPr>
        <w:t>參看附件</w:t>
      </w:r>
      <w:r w:rsidR="00B61EE6">
        <w:rPr>
          <w:rFonts w:ascii="標楷體" w:eastAsia="標楷體" w:hAnsi="標楷體" w:hint="eastAsia"/>
          <w:color w:val="000000" w:themeColor="text1"/>
          <w:sz w:val="28"/>
          <w:szCs w:val="28"/>
        </w:rPr>
        <w:t>先檢視一下</w:t>
      </w:r>
      <w:r w:rsidR="00AC4076">
        <w:rPr>
          <w:rFonts w:ascii="標楷體" w:eastAsia="標楷體" w:hAnsi="標楷體" w:hint="eastAsia"/>
          <w:color w:val="000000" w:themeColor="text1"/>
          <w:sz w:val="28"/>
          <w:szCs w:val="28"/>
        </w:rPr>
        <w:t>，相關提案再提校務會議討論。</w:t>
      </w:r>
    </w:p>
    <w:p w:rsidR="00A26E5E" w:rsidRPr="003A7620" w:rsidRDefault="00370D1E" w:rsidP="003A7620">
      <w:pPr>
        <w:pStyle w:val="ac"/>
        <w:spacing w:afterLines="0" w:line="0" w:lineRule="atLeast"/>
        <w:rPr>
          <w:rFonts w:ascii="標楷體" w:eastAsia="標楷體"/>
          <w:kern w:val="0"/>
          <w:sz w:val="28"/>
        </w:rPr>
      </w:pPr>
      <w:r>
        <w:rPr>
          <w:rFonts w:ascii="標楷體" w:eastAsia="標楷體" w:hint="eastAsia"/>
          <w:kern w:val="0"/>
          <w:sz w:val="28"/>
        </w:rPr>
        <w:t>捌</w:t>
      </w:r>
      <w:r w:rsidR="00BB7A7F">
        <w:rPr>
          <w:rFonts w:ascii="標楷體" w:eastAsia="標楷體" w:hint="eastAsia"/>
          <w:kern w:val="0"/>
          <w:sz w:val="28"/>
        </w:rPr>
        <w:t>、主席指示</w:t>
      </w:r>
      <w:r w:rsidR="00F242E1">
        <w:rPr>
          <w:rFonts w:ascii="標楷體" w:eastAsia="標楷體" w:hint="eastAsia"/>
          <w:kern w:val="0"/>
          <w:sz w:val="28"/>
        </w:rPr>
        <w:t>：</w:t>
      </w:r>
      <w:r w:rsidR="0038640B">
        <w:rPr>
          <w:rFonts w:ascii="標楷體" w:eastAsia="標楷體" w:hint="eastAsia"/>
          <w:color w:val="000000"/>
          <w:kern w:val="0"/>
          <w:sz w:val="28"/>
        </w:rPr>
        <w:t>無</w:t>
      </w:r>
    </w:p>
    <w:p w:rsidR="008A4158" w:rsidRDefault="00370D1E" w:rsidP="00A26E5E">
      <w:pPr>
        <w:pStyle w:val="ac"/>
        <w:spacing w:afterLines="0" w:line="0" w:lineRule="atLeast"/>
        <w:rPr>
          <w:rFonts w:ascii="標楷體" w:eastAsia="標楷體"/>
          <w:color w:val="000000"/>
          <w:kern w:val="0"/>
          <w:sz w:val="28"/>
        </w:rPr>
      </w:pPr>
      <w:r>
        <w:rPr>
          <w:rFonts w:ascii="標楷體" w:eastAsia="標楷體" w:hint="eastAsia"/>
          <w:kern w:val="0"/>
          <w:sz w:val="28"/>
        </w:rPr>
        <w:t>玖</w:t>
      </w:r>
      <w:r w:rsidR="006F7E21">
        <w:rPr>
          <w:rFonts w:ascii="標楷體" w:eastAsia="標楷體" w:hint="eastAsia"/>
          <w:kern w:val="0"/>
          <w:sz w:val="28"/>
        </w:rPr>
        <w:t>、</w:t>
      </w:r>
      <w:r w:rsidR="00F242E1">
        <w:rPr>
          <w:rFonts w:ascii="標楷體" w:eastAsia="標楷體" w:hint="eastAsia"/>
          <w:kern w:val="0"/>
          <w:sz w:val="28"/>
        </w:rPr>
        <w:t>散會</w:t>
      </w:r>
      <w:r w:rsidR="002A7E8B">
        <w:rPr>
          <w:rFonts w:ascii="標楷體" w:eastAsia="標楷體" w:hint="eastAsia"/>
          <w:color w:val="000000"/>
          <w:kern w:val="0"/>
          <w:sz w:val="28"/>
        </w:rPr>
        <w:t>(</w:t>
      </w:r>
      <w:r w:rsidR="002A7E8B" w:rsidRPr="00621CC1">
        <w:rPr>
          <w:rFonts w:ascii="標楷體" w:eastAsia="標楷體" w:hint="eastAsia"/>
          <w:color w:val="000000"/>
          <w:kern w:val="0"/>
          <w:sz w:val="28"/>
        </w:rPr>
        <w:t>上午</w:t>
      </w:r>
      <w:r w:rsidR="002A7E8B">
        <w:rPr>
          <w:rFonts w:ascii="標楷體" w:eastAsia="標楷體" w:hint="eastAsia"/>
          <w:color w:val="000000"/>
          <w:kern w:val="0"/>
          <w:sz w:val="28"/>
        </w:rPr>
        <w:t>11</w:t>
      </w:r>
      <w:r w:rsidR="002A7E8B" w:rsidRPr="00621CC1">
        <w:rPr>
          <w:rFonts w:ascii="標楷體" w:eastAsia="標楷體" w:hint="eastAsia"/>
          <w:color w:val="000000"/>
          <w:kern w:val="0"/>
          <w:sz w:val="28"/>
        </w:rPr>
        <w:t>時</w:t>
      </w:r>
      <w:r w:rsidR="0063286C">
        <w:rPr>
          <w:rFonts w:ascii="標楷體" w:eastAsia="標楷體" w:hint="eastAsia"/>
          <w:color w:val="000000"/>
          <w:kern w:val="0"/>
          <w:sz w:val="28"/>
        </w:rPr>
        <w:t>15</w:t>
      </w:r>
      <w:r w:rsidR="002A7E8B" w:rsidRPr="00621CC1">
        <w:rPr>
          <w:rFonts w:ascii="標楷體" w:eastAsia="標楷體" w:hint="eastAsia"/>
          <w:color w:val="000000"/>
          <w:kern w:val="0"/>
          <w:sz w:val="28"/>
        </w:rPr>
        <w:t>分</w:t>
      </w:r>
      <w:r w:rsidR="002A7E8B">
        <w:rPr>
          <w:rFonts w:ascii="標楷體" w:eastAsia="標楷體" w:hint="eastAsia"/>
          <w:color w:val="000000"/>
          <w:kern w:val="0"/>
          <w:sz w:val="28"/>
        </w:rPr>
        <w:t>)</w:t>
      </w:r>
    </w:p>
    <w:p w:rsidR="0038640B" w:rsidRDefault="0038640B" w:rsidP="00A26E5E">
      <w:pPr>
        <w:pStyle w:val="ac"/>
        <w:spacing w:afterLines="0" w:line="0" w:lineRule="atLeast"/>
        <w:rPr>
          <w:rFonts w:ascii="標楷體" w:eastAsia="標楷體"/>
          <w:color w:val="000000"/>
          <w:kern w:val="0"/>
          <w:sz w:val="28"/>
        </w:rPr>
      </w:pPr>
    </w:p>
    <w:p w:rsidR="003C3AAC" w:rsidRDefault="003C3AAC" w:rsidP="00A26E5E">
      <w:pPr>
        <w:pStyle w:val="ac"/>
        <w:spacing w:afterLines="0" w:line="0" w:lineRule="atLeast"/>
        <w:rPr>
          <w:rFonts w:ascii="標楷體" w:eastAsia="標楷體"/>
          <w:color w:val="000000"/>
          <w:kern w:val="0"/>
          <w:sz w:val="28"/>
        </w:rPr>
      </w:pPr>
    </w:p>
    <w:p w:rsidR="0038640B" w:rsidRDefault="0038640B" w:rsidP="00A26E5E">
      <w:pPr>
        <w:pStyle w:val="ac"/>
        <w:spacing w:afterLines="0" w:line="0" w:lineRule="atLeast"/>
        <w:rPr>
          <w:rFonts w:ascii="標楷體" w:eastAsia="標楷體"/>
          <w:color w:val="000000"/>
          <w:kern w:val="0"/>
          <w:sz w:val="28"/>
        </w:rPr>
      </w:pPr>
      <w:r>
        <w:rPr>
          <w:rFonts w:ascii="標楷體" w:eastAsia="標楷體" w:hint="eastAsia"/>
          <w:color w:val="000000"/>
          <w:kern w:val="0"/>
          <w:sz w:val="28"/>
        </w:rPr>
        <w:t>附件</w:t>
      </w:r>
    </w:p>
    <w:p w:rsidR="0038640B" w:rsidRDefault="0038640B" w:rsidP="00A26E5E">
      <w:pPr>
        <w:pStyle w:val="ac"/>
        <w:spacing w:afterLines="0" w:line="0" w:lineRule="atLeast"/>
        <w:rPr>
          <w:rFonts w:ascii="標楷體" w:eastAsia="標楷體"/>
          <w:color w:val="000000"/>
          <w:kern w:val="0"/>
          <w:sz w:val="28"/>
        </w:rPr>
      </w:pPr>
    </w:p>
    <w:p w:rsidR="0038640B" w:rsidRPr="008D63AF" w:rsidRDefault="0038640B" w:rsidP="0038640B">
      <w:pPr>
        <w:spacing w:line="500" w:lineRule="exact"/>
        <w:jc w:val="center"/>
        <w:rPr>
          <w:rFonts w:ascii="標楷體" w:eastAsia="標楷體" w:hAnsi="標楷體"/>
          <w:b/>
          <w:sz w:val="48"/>
          <w:szCs w:val="48"/>
        </w:rPr>
      </w:pPr>
      <w:r w:rsidRPr="0038640B">
        <w:rPr>
          <w:rFonts w:ascii="標楷體" w:eastAsia="標楷體" w:hAnsi="標楷體" w:hint="eastAsia"/>
          <w:b/>
          <w:spacing w:val="95"/>
          <w:kern w:val="0"/>
          <w:sz w:val="48"/>
          <w:szCs w:val="48"/>
          <w:fitText w:val="3840" w:id="1159998720"/>
        </w:rPr>
        <w:t>學生服儀規</w:t>
      </w:r>
      <w:r w:rsidRPr="0038640B">
        <w:rPr>
          <w:rFonts w:ascii="標楷體" w:eastAsia="標楷體" w:hAnsi="標楷體" w:hint="eastAsia"/>
          <w:b/>
          <w:spacing w:val="4"/>
          <w:kern w:val="0"/>
          <w:sz w:val="48"/>
          <w:szCs w:val="48"/>
          <w:fitText w:val="3840" w:id="1159998720"/>
        </w:rPr>
        <w:t>定</w:t>
      </w:r>
    </w:p>
    <w:p w:rsidR="0038640B" w:rsidRPr="008D63AF" w:rsidRDefault="0038640B" w:rsidP="0038640B">
      <w:pPr>
        <w:spacing w:afterLines="50" w:after="180" w:line="500" w:lineRule="exact"/>
        <w:jc w:val="right"/>
        <w:rPr>
          <w:rFonts w:ascii="標楷體" w:eastAsia="標楷體" w:hAnsi="標楷體"/>
          <w:sz w:val="20"/>
        </w:rPr>
      </w:pPr>
      <w:r w:rsidRPr="008D63AF">
        <w:rPr>
          <w:rFonts w:ascii="標楷體" w:eastAsia="標楷體" w:hAnsi="標楷體" w:hint="eastAsia"/>
          <w:sz w:val="20"/>
        </w:rPr>
        <w:t xml:space="preserve">105.03.22開會修正版                                 </w:t>
      </w:r>
    </w:p>
    <w:p w:rsidR="0038640B" w:rsidRPr="008D63AF" w:rsidRDefault="0038640B" w:rsidP="0038640B">
      <w:pPr>
        <w:spacing w:line="500" w:lineRule="exact"/>
        <w:ind w:left="540" w:hangingChars="180" w:hanging="540"/>
        <w:rPr>
          <w:rFonts w:ascii="標楷體" w:eastAsia="標楷體" w:hAnsi="標楷體"/>
          <w:sz w:val="30"/>
          <w:szCs w:val="30"/>
        </w:rPr>
      </w:pPr>
      <w:r w:rsidRPr="008D63AF">
        <w:rPr>
          <w:rFonts w:ascii="標楷體" w:eastAsia="標楷體" w:hAnsi="標楷體" w:hint="eastAsia"/>
          <w:sz w:val="30"/>
          <w:szCs w:val="30"/>
        </w:rPr>
        <w:t>ㄧ、本校服儀以自然、整潔為原則，並以維持學校特色為考量，除特別列註警告項目者，其餘違規列為違紀項目登記。</w:t>
      </w:r>
    </w:p>
    <w:p w:rsidR="0038640B" w:rsidRPr="008D63AF" w:rsidRDefault="0038640B" w:rsidP="0038640B">
      <w:pPr>
        <w:tabs>
          <w:tab w:val="left" w:pos="1080"/>
        </w:tabs>
        <w:spacing w:line="500" w:lineRule="exact"/>
        <w:ind w:left="600" w:hangingChars="200" w:hanging="600"/>
        <w:rPr>
          <w:rFonts w:ascii="標楷體" w:eastAsia="標楷體" w:hAnsi="標楷體"/>
          <w:sz w:val="30"/>
          <w:szCs w:val="30"/>
        </w:rPr>
      </w:pPr>
      <w:r w:rsidRPr="008D63AF">
        <w:rPr>
          <w:rFonts w:ascii="標楷體" w:eastAsia="標楷體" w:hAnsi="標楷體" w:hint="eastAsia"/>
          <w:sz w:val="30"/>
          <w:szCs w:val="30"/>
        </w:rPr>
        <w:t>二、季節服裝規定：黃衫長、短袖、裙、褲及黑色毛衣、背心視天候狀況及個人體質自行選擇穿著，重大集會場合統一規定穿著甲式服裝或乙式服裝。</w:t>
      </w:r>
    </w:p>
    <w:p w:rsidR="0038640B" w:rsidRPr="008D63AF" w:rsidRDefault="0038640B" w:rsidP="0038640B">
      <w:pPr>
        <w:spacing w:line="500" w:lineRule="exact"/>
        <w:rPr>
          <w:rFonts w:ascii="標楷體" w:eastAsia="標楷體" w:hAnsi="標楷體"/>
          <w:sz w:val="30"/>
          <w:szCs w:val="30"/>
        </w:rPr>
      </w:pPr>
      <w:r w:rsidRPr="008D63AF">
        <w:rPr>
          <w:rFonts w:ascii="標楷體" w:eastAsia="標楷體" w:hAnsi="標楷體" w:hint="eastAsia"/>
          <w:sz w:val="30"/>
          <w:szCs w:val="30"/>
        </w:rPr>
        <w:t>（ㄧ）甲式制服：黃衫、黑裙、白襪、白皮鞋、白球鞋。</w:t>
      </w:r>
    </w:p>
    <w:p w:rsidR="0038640B" w:rsidRPr="008D63AF" w:rsidRDefault="0038640B" w:rsidP="0038640B">
      <w:pPr>
        <w:spacing w:line="500" w:lineRule="exact"/>
        <w:ind w:left="900" w:hangingChars="300" w:hanging="900"/>
        <w:rPr>
          <w:rFonts w:ascii="標楷體" w:eastAsia="標楷體" w:hAnsi="標楷體"/>
          <w:sz w:val="30"/>
          <w:szCs w:val="30"/>
        </w:rPr>
      </w:pPr>
      <w:r w:rsidRPr="008D63AF">
        <w:rPr>
          <w:rFonts w:ascii="標楷體" w:eastAsia="標楷體" w:hAnsi="標楷體" w:hint="eastAsia"/>
          <w:sz w:val="30"/>
          <w:szCs w:val="30"/>
        </w:rPr>
        <w:t xml:space="preserve">（二）乙式制服：黃衫、黑褲、白襪、黑皮鞋、白球鞋、淑女大衣。      </w:t>
      </w:r>
    </w:p>
    <w:p w:rsidR="0038640B" w:rsidRPr="008D63AF" w:rsidRDefault="0038640B" w:rsidP="0038640B">
      <w:pPr>
        <w:spacing w:line="500" w:lineRule="exact"/>
        <w:rPr>
          <w:rFonts w:ascii="標楷體" w:eastAsia="標楷體" w:hAnsi="標楷體"/>
          <w:sz w:val="30"/>
          <w:szCs w:val="30"/>
        </w:rPr>
      </w:pPr>
      <w:r w:rsidRPr="008D63AF">
        <w:rPr>
          <w:rFonts w:ascii="標楷體" w:eastAsia="標楷體" w:hAnsi="標楷體" w:hint="eastAsia"/>
          <w:sz w:val="30"/>
          <w:szCs w:val="30"/>
        </w:rPr>
        <w:t>三、服裝形式：</w:t>
      </w:r>
    </w:p>
    <w:p w:rsidR="0038640B" w:rsidRPr="008D63AF" w:rsidRDefault="0038640B" w:rsidP="0038640B">
      <w:pPr>
        <w:spacing w:line="500" w:lineRule="exact"/>
        <w:ind w:left="873" w:hangingChars="291" w:hanging="873"/>
        <w:rPr>
          <w:rFonts w:ascii="標楷體" w:eastAsia="標楷體" w:hAnsi="標楷體"/>
          <w:sz w:val="30"/>
          <w:szCs w:val="30"/>
        </w:rPr>
      </w:pPr>
      <w:r w:rsidRPr="008D63AF">
        <w:rPr>
          <w:rFonts w:ascii="標楷體" w:eastAsia="標楷體" w:hAnsi="標楷體" w:hint="eastAsia"/>
          <w:sz w:val="30"/>
          <w:szCs w:val="30"/>
        </w:rPr>
        <w:t>（ㄧ）黃衫、外套、背心：須繡「校名」、「班別」及「學號」等；如穿著他人制服或班別未繡，則以警告處分；另轉（分班）者於１個月後仍未完成班別更改者，予警告處分。</w:t>
      </w:r>
    </w:p>
    <w:p w:rsidR="0038640B" w:rsidRPr="008D63AF" w:rsidRDefault="0038640B" w:rsidP="0038640B">
      <w:pPr>
        <w:spacing w:line="500" w:lineRule="exact"/>
        <w:ind w:left="963" w:hangingChars="321" w:hanging="963"/>
        <w:rPr>
          <w:rFonts w:ascii="標楷體" w:eastAsia="標楷體" w:hAnsi="標楷體"/>
          <w:sz w:val="30"/>
          <w:szCs w:val="30"/>
        </w:rPr>
      </w:pPr>
      <w:r w:rsidRPr="008D63AF">
        <w:rPr>
          <w:rFonts w:ascii="標楷體" w:eastAsia="標楷體" w:hAnsi="標楷體" w:hint="eastAsia"/>
          <w:sz w:val="30"/>
          <w:szCs w:val="30"/>
        </w:rPr>
        <w:t>（二）黑褲、黑裙：不可著低腰褲或低腰裙。黑褲應以制式型式為主，不得穿著牛仔褲或居家休閒褲，裙沿應及膝。</w:t>
      </w:r>
    </w:p>
    <w:p w:rsidR="0038640B" w:rsidRPr="008D63AF" w:rsidRDefault="0038640B" w:rsidP="0038640B">
      <w:pPr>
        <w:spacing w:line="500" w:lineRule="exact"/>
        <w:ind w:left="900" w:hangingChars="300" w:hanging="900"/>
        <w:rPr>
          <w:rFonts w:ascii="標楷體" w:eastAsia="標楷體" w:hAnsi="標楷體"/>
          <w:sz w:val="30"/>
          <w:szCs w:val="30"/>
        </w:rPr>
      </w:pPr>
      <w:r w:rsidRPr="008D63AF">
        <w:rPr>
          <w:rFonts w:ascii="標楷體" w:eastAsia="標楷體" w:hAnsi="標楷體" w:hint="eastAsia"/>
          <w:sz w:val="30"/>
          <w:szCs w:val="30"/>
        </w:rPr>
        <w:t>（三）皮鞋、球鞋：鞋跟高度不超過</w:t>
      </w:r>
      <w:smartTag w:uri="urn:schemas-microsoft-com:office:smarttags" w:element="chmetcnv">
        <w:smartTagPr>
          <w:attr w:name="TCSC" w:val="0"/>
          <w:attr w:name="NumberType" w:val="1"/>
          <w:attr w:name="Negative" w:val="False"/>
          <w:attr w:name="HasSpace" w:val="False"/>
          <w:attr w:name="SourceValue" w:val="4"/>
          <w:attr w:name="UnitName" w:val="公分"/>
        </w:smartTagPr>
        <w:r w:rsidRPr="008D63AF">
          <w:rPr>
            <w:rFonts w:ascii="標楷體" w:eastAsia="標楷體" w:hAnsi="標楷體" w:hint="eastAsia"/>
            <w:sz w:val="30"/>
            <w:szCs w:val="30"/>
          </w:rPr>
          <w:t>4公分</w:t>
        </w:r>
      </w:smartTag>
      <w:r w:rsidRPr="008D63AF">
        <w:rPr>
          <w:rFonts w:ascii="標楷體" w:eastAsia="標楷體" w:hAnsi="標楷體" w:hint="eastAsia"/>
          <w:sz w:val="30"/>
          <w:szCs w:val="30"/>
        </w:rPr>
        <w:t>，皮鞋為</w:t>
      </w:r>
      <w:r w:rsidRPr="008D63AF">
        <w:rPr>
          <w:rFonts w:ascii="標楷體" w:eastAsia="標楷體" w:hAnsi="標楷體"/>
          <w:sz w:val="30"/>
          <w:szCs w:val="30"/>
        </w:rPr>
        <w:t>短統</w:t>
      </w:r>
      <w:r w:rsidRPr="008D63AF">
        <w:rPr>
          <w:rFonts w:ascii="標楷體" w:eastAsia="標楷體" w:hAnsi="標楷體" w:hint="eastAsia"/>
          <w:sz w:val="30"/>
          <w:szCs w:val="30"/>
        </w:rPr>
        <w:t>，</w:t>
      </w:r>
      <w:r w:rsidRPr="008D63AF">
        <w:rPr>
          <w:rFonts w:ascii="標楷體" w:eastAsia="標楷體" w:hAnsi="標楷體"/>
          <w:sz w:val="30"/>
          <w:szCs w:val="30"/>
        </w:rPr>
        <w:t>鞋面為素面無任何裝飾品或商標</w:t>
      </w:r>
      <w:r w:rsidRPr="008D63AF">
        <w:rPr>
          <w:rFonts w:ascii="標楷體" w:eastAsia="標楷體" w:hAnsi="標楷體" w:hint="eastAsia"/>
          <w:sz w:val="30"/>
          <w:szCs w:val="30"/>
        </w:rPr>
        <w:t>為原則</w:t>
      </w:r>
      <w:r w:rsidRPr="008D63AF">
        <w:rPr>
          <w:rFonts w:ascii="標楷體" w:eastAsia="標楷體" w:hAnsi="標楷體"/>
          <w:sz w:val="30"/>
          <w:szCs w:val="30"/>
        </w:rPr>
        <w:t>之學生</w:t>
      </w:r>
      <w:r w:rsidRPr="008D63AF">
        <w:rPr>
          <w:rFonts w:ascii="標楷體" w:eastAsia="標楷體" w:hAnsi="標楷體" w:hint="eastAsia"/>
          <w:sz w:val="30"/>
          <w:szCs w:val="30"/>
        </w:rPr>
        <w:t>款皮</w:t>
      </w:r>
      <w:r w:rsidRPr="008D63AF">
        <w:rPr>
          <w:rFonts w:ascii="標楷體" w:eastAsia="標楷體" w:hAnsi="標楷體"/>
          <w:sz w:val="30"/>
          <w:szCs w:val="30"/>
        </w:rPr>
        <w:t>鞋</w:t>
      </w:r>
      <w:r w:rsidRPr="008D63AF">
        <w:rPr>
          <w:rFonts w:ascii="標楷體" w:eastAsia="標楷體" w:hAnsi="標楷體" w:hint="eastAsia"/>
          <w:sz w:val="30"/>
          <w:szCs w:val="30"/>
        </w:rPr>
        <w:t>；球鞋以白色為底色，球鞋的款式以</w:t>
      </w:r>
      <w:r w:rsidRPr="008D63AF">
        <w:rPr>
          <w:rFonts w:ascii="標楷體" w:eastAsia="標楷體" w:hAnsi="標楷體" w:hint="eastAsia"/>
          <w:b/>
          <w:sz w:val="30"/>
          <w:szCs w:val="30"/>
          <w:u w:val="single"/>
          <w:shd w:val="pct15" w:color="auto" w:fill="FFFFFF"/>
        </w:rPr>
        <w:t>白色</w:t>
      </w:r>
      <w:r w:rsidRPr="008D63AF">
        <w:rPr>
          <w:rFonts w:ascii="標楷體" w:eastAsia="標楷體" w:hAnsi="標楷體" w:hint="eastAsia"/>
          <w:sz w:val="30"/>
          <w:szCs w:val="30"/>
        </w:rPr>
        <w:t xml:space="preserve">素雅簡單為原則，不得穿著花色或是佈滿裝飾、花紋斑點之樣式。  </w:t>
      </w:r>
    </w:p>
    <w:p w:rsidR="0038640B" w:rsidRPr="008D63AF" w:rsidRDefault="0038640B" w:rsidP="0038640B">
      <w:pPr>
        <w:spacing w:line="500" w:lineRule="exact"/>
        <w:ind w:left="900" w:hangingChars="300" w:hanging="900"/>
        <w:rPr>
          <w:rFonts w:ascii="標楷體" w:eastAsia="標楷體" w:hAnsi="標楷體"/>
          <w:sz w:val="30"/>
          <w:szCs w:val="30"/>
        </w:rPr>
      </w:pPr>
      <w:r w:rsidRPr="008D63AF">
        <w:rPr>
          <w:rFonts w:ascii="標楷體" w:eastAsia="標楷體" w:hAnsi="標楷體" w:hint="eastAsia"/>
          <w:sz w:val="30"/>
          <w:szCs w:val="30"/>
        </w:rPr>
        <w:t>（四）襪子：</w:t>
      </w:r>
      <w:r w:rsidRPr="008D63AF">
        <w:rPr>
          <w:rFonts w:ascii="標楷體" w:eastAsia="標楷體" w:hAnsi="標楷體" w:hint="eastAsia"/>
          <w:b/>
          <w:sz w:val="30"/>
          <w:szCs w:val="30"/>
        </w:rPr>
        <w:t>學生應著襪子，以白色為主。</w:t>
      </w:r>
      <w:r w:rsidRPr="008D63AF">
        <w:rPr>
          <w:rFonts w:ascii="標楷體" w:eastAsia="標楷體" w:hAnsi="標楷體" w:hint="eastAsia"/>
          <w:sz w:val="30"/>
          <w:szCs w:val="30"/>
        </w:rPr>
        <w:t xml:space="preserve">   </w:t>
      </w:r>
    </w:p>
    <w:p w:rsidR="0038640B" w:rsidRPr="008D63AF" w:rsidRDefault="0038640B" w:rsidP="0038640B">
      <w:pPr>
        <w:spacing w:line="500" w:lineRule="exact"/>
        <w:ind w:left="840" w:hangingChars="280" w:hanging="840"/>
        <w:rPr>
          <w:rFonts w:ascii="標楷體" w:eastAsia="標楷體" w:hAnsi="標楷體"/>
          <w:sz w:val="30"/>
          <w:szCs w:val="30"/>
        </w:rPr>
      </w:pPr>
      <w:r w:rsidRPr="008D63AF">
        <w:rPr>
          <w:rFonts w:ascii="標楷體" w:eastAsia="標楷體" w:hAnsi="標楷體" w:hint="eastAsia"/>
          <w:sz w:val="30"/>
          <w:szCs w:val="30"/>
        </w:rPr>
        <w:t>（五）個人著制式外套時，如於黃衫外加穿毛衣，應為V字領樣式；如不</w:t>
      </w:r>
      <w:r w:rsidRPr="008D63AF">
        <w:rPr>
          <w:rFonts w:ascii="標楷體" w:eastAsia="標楷體" w:hAnsi="標楷體" w:hint="eastAsia"/>
          <w:sz w:val="30"/>
          <w:szCs w:val="30"/>
        </w:rPr>
        <w:lastRenderedPageBreak/>
        <w:t>穿著外套，則應穿著制式黑色毛衣、背心，並繡有校名及學號。</w:t>
      </w:r>
    </w:p>
    <w:p w:rsidR="0038640B" w:rsidRPr="008D63AF" w:rsidRDefault="0038640B" w:rsidP="0038640B">
      <w:pPr>
        <w:spacing w:line="500" w:lineRule="exact"/>
        <w:ind w:left="840" w:hangingChars="280" w:hanging="840"/>
        <w:rPr>
          <w:rFonts w:ascii="標楷體" w:eastAsia="標楷體" w:hAnsi="標楷體"/>
          <w:sz w:val="30"/>
          <w:szCs w:val="30"/>
        </w:rPr>
      </w:pPr>
      <w:r w:rsidRPr="008D63AF">
        <w:rPr>
          <w:rFonts w:ascii="標楷體" w:eastAsia="標楷體" w:hAnsi="標楷體" w:hint="eastAsia"/>
          <w:sz w:val="30"/>
          <w:szCs w:val="30"/>
        </w:rPr>
        <w:t>（六）天冷時，可於制式外套內添加禦寒衣物並將拉鍊拉上，</w:t>
      </w:r>
      <w:r w:rsidRPr="008D63AF">
        <w:rPr>
          <w:rFonts w:ascii="標楷體" w:eastAsia="標楷體" w:hAnsi="標楷體" w:hint="eastAsia"/>
          <w:b/>
          <w:sz w:val="30"/>
          <w:szCs w:val="30"/>
          <w:u w:val="single"/>
        </w:rPr>
        <w:t>僅有帽子可外露，餘不可外露</w:t>
      </w:r>
      <w:r w:rsidRPr="008D63AF">
        <w:rPr>
          <w:rFonts w:ascii="標楷體" w:eastAsia="標楷體" w:hAnsi="標楷體" w:hint="eastAsia"/>
          <w:sz w:val="30"/>
          <w:szCs w:val="30"/>
        </w:rPr>
        <w:t>（如紀念帽Ｔ、短袖黃衫內著長袖禦寒衣、便外、披肩、斗篷等）；中央氣象局公告寒流預報溫度</w:t>
      </w:r>
      <w:r w:rsidRPr="008D63AF">
        <w:rPr>
          <w:rFonts w:ascii="標楷體" w:eastAsia="標楷體" w:hAnsi="標楷體" w:hint="eastAsia"/>
          <w:b/>
          <w:sz w:val="30"/>
          <w:szCs w:val="30"/>
          <w:u w:val="single"/>
        </w:rPr>
        <w:t>低於14度時</w:t>
      </w:r>
      <w:r w:rsidRPr="008D63AF">
        <w:rPr>
          <w:rFonts w:ascii="標楷體" w:eastAsia="標楷體" w:hAnsi="標楷體" w:hint="eastAsia"/>
          <w:sz w:val="30"/>
          <w:szCs w:val="30"/>
        </w:rPr>
        <w:t>，則由學校統一於前一日公告可自行添加禦寒大衣，以維服制整體性。</w:t>
      </w:r>
    </w:p>
    <w:p w:rsidR="0038640B" w:rsidRPr="008D63AF" w:rsidRDefault="0038640B" w:rsidP="0038640B">
      <w:pPr>
        <w:spacing w:line="500" w:lineRule="exact"/>
        <w:ind w:left="840" w:hangingChars="280" w:hanging="840"/>
        <w:rPr>
          <w:rFonts w:ascii="標楷體" w:eastAsia="標楷體" w:hAnsi="標楷體"/>
          <w:sz w:val="30"/>
          <w:szCs w:val="30"/>
        </w:rPr>
      </w:pPr>
      <w:r w:rsidRPr="008D63AF">
        <w:rPr>
          <w:rFonts w:ascii="標楷體" w:eastAsia="標楷體" w:hAnsi="標楷體"/>
          <w:sz w:val="30"/>
          <w:szCs w:val="30"/>
        </w:rPr>
        <w:t>四、其他：</w:t>
      </w:r>
    </w:p>
    <w:p w:rsidR="0038640B" w:rsidRPr="008D63AF" w:rsidRDefault="0038640B" w:rsidP="0038640B">
      <w:pPr>
        <w:spacing w:line="500" w:lineRule="exact"/>
        <w:ind w:left="900" w:hangingChars="300" w:hanging="900"/>
        <w:rPr>
          <w:rFonts w:ascii="標楷體" w:eastAsia="標楷體" w:hAnsi="標楷體"/>
          <w:sz w:val="30"/>
          <w:szCs w:val="30"/>
        </w:rPr>
      </w:pPr>
      <w:r w:rsidRPr="008D63AF">
        <w:rPr>
          <w:rFonts w:ascii="標楷體" w:eastAsia="標楷體" w:hAnsi="標楷體" w:hint="eastAsia"/>
          <w:sz w:val="30"/>
          <w:szCs w:val="30"/>
        </w:rPr>
        <w:t>（ㄧ）正常上課期間，進出校門均應穿著整齊校服（含體育服外套），不得穿體育服（褲）或便服混搭進、出校門，違者以警告處分。</w:t>
      </w:r>
    </w:p>
    <w:p w:rsidR="0038640B" w:rsidRPr="008D63AF" w:rsidRDefault="0038640B" w:rsidP="0038640B">
      <w:pPr>
        <w:spacing w:line="500" w:lineRule="exact"/>
        <w:ind w:left="900" w:hangingChars="300" w:hanging="900"/>
        <w:rPr>
          <w:rFonts w:ascii="標楷體" w:eastAsia="標楷體" w:hAnsi="標楷體"/>
          <w:sz w:val="30"/>
          <w:szCs w:val="30"/>
        </w:rPr>
      </w:pPr>
      <w:r w:rsidRPr="008D63AF">
        <w:rPr>
          <w:rFonts w:ascii="標楷體" w:eastAsia="標楷體" w:hAnsi="標楷體" w:hint="eastAsia"/>
          <w:sz w:val="30"/>
          <w:szCs w:val="30"/>
        </w:rPr>
        <w:t>（二）上、放學均應背制式書包或背包，並以側書包為主，後背包為輔，可搭配使用，不得逕自使用非制式書包上下學，違者列入違記項目登記。</w:t>
      </w:r>
    </w:p>
    <w:p w:rsidR="0038640B" w:rsidRPr="008D63AF" w:rsidRDefault="0038640B" w:rsidP="0038640B">
      <w:pPr>
        <w:spacing w:line="500" w:lineRule="exact"/>
        <w:ind w:left="900" w:hangingChars="300" w:hanging="900"/>
        <w:rPr>
          <w:rFonts w:ascii="標楷體" w:eastAsia="標楷體" w:hAnsi="標楷體"/>
          <w:sz w:val="30"/>
          <w:szCs w:val="30"/>
        </w:rPr>
      </w:pPr>
      <w:r w:rsidRPr="008D63AF">
        <w:rPr>
          <w:rFonts w:ascii="標楷體" w:eastAsia="標楷體" w:hAnsi="標楷體" w:hint="eastAsia"/>
          <w:sz w:val="30"/>
          <w:szCs w:val="30"/>
        </w:rPr>
        <w:t>（三）上學期間穿著制服不得配戴耳(手)環及戒指，項鍊不得外露於頸部，個人耳洞維持請用透明矽膠棒。</w:t>
      </w:r>
    </w:p>
    <w:p w:rsidR="0038640B" w:rsidRPr="008D63AF" w:rsidRDefault="0038640B" w:rsidP="0038640B">
      <w:pPr>
        <w:spacing w:line="500" w:lineRule="exact"/>
        <w:rPr>
          <w:rFonts w:ascii="標楷體" w:eastAsia="標楷體" w:hAnsi="標楷體"/>
          <w:sz w:val="30"/>
          <w:szCs w:val="30"/>
        </w:rPr>
      </w:pPr>
      <w:r w:rsidRPr="008D63AF">
        <w:rPr>
          <w:rFonts w:ascii="標楷體" w:eastAsia="標楷體" w:hAnsi="標楷體" w:hint="eastAsia"/>
          <w:sz w:val="30"/>
          <w:szCs w:val="30"/>
        </w:rPr>
        <w:t>（四）指甲請定期修剪，維持清潔，不得塗有色指甲油。</w:t>
      </w:r>
    </w:p>
    <w:p w:rsidR="0038640B" w:rsidRPr="008D63AF" w:rsidRDefault="0038640B" w:rsidP="0038640B">
      <w:pPr>
        <w:spacing w:line="500" w:lineRule="exact"/>
        <w:rPr>
          <w:rFonts w:ascii="標楷體" w:eastAsia="標楷體" w:hAnsi="標楷體"/>
          <w:sz w:val="30"/>
          <w:szCs w:val="30"/>
        </w:rPr>
      </w:pPr>
      <w:r w:rsidRPr="008D63AF">
        <w:rPr>
          <w:rFonts w:ascii="標楷體" w:eastAsia="標楷體" w:hAnsi="標楷體" w:hint="eastAsia"/>
          <w:sz w:val="30"/>
          <w:szCs w:val="30"/>
        </w:rPr>
        <w:t>（五）不得化妝或塗抹有顏色之護唇膏。</w:t>
      </w:r>
    </w:p>
    <w:p w:rsidR="0038640B" w:rsidRPr="008D63AF" w:rsidRDefault="0038640B" w:rsidP="0038640B">
      <w:pPr>
        <w:spacing w:line="500" w:lineRule="exact"/>
        <w:rPr>
          <w:rFonts w:ascii="標楷體" w:eastAsia="標楷體" w:hAnsi="標楷體"/>
          <w:sz w:val="30"/>
          <w:szCs w:val="30"/>
        </w:rPr>
      </w:pPr>
      <w:r w:rsidRPr="008D63AF">
        <w:rPr>
          <w:rFonts w:ascii="標楷體" w:eastAsia="標楷體" w:hAnsi="標楷體" w:hint="eastAsia"/>
          <w:sz w:val="30"/>
          <w:szCs w:val="30"/>
        </w:rPr>
        <w:t>（六）校園及教室內外皆不得穿著拖鞋。著拖鞋者一律記警告。</w:t>
      </w:r>
    </w:p>
    <w:p w:rsidR="0038640B" w:rsidRPr="008D63AF" w:rsidRDefault="0038640B" w:rsidP="0038640B">
      <w:pPr>
        <w:spacing w:line="500" w:lineRule="exact"/>
        <w:rPr>
          <w:rFonts w:ascii="標楷體" w:eastAsia="標楷體" w:hAnsi="標楷體"/>
          <w:sz w:val="30"/>
          <w:szCs w:val="30"/>
        </w:rPr>
      </w:pPr>
      <w:r w:rsidRPr="008D63AF">
        <w:rPr>
          <w:rFonts w:ascii="標楷體" w:eastAsia="標楷體" w:hAnsi="標楷體" w:hint="eastAsia"/>
          <w:sz w:val="30"/>
          <w:szCs w:val="30"/>
        </w:rPr>
        <w:t>五、其餘生活常規：</w:t>
      </w:r>
    </w:p>
    <w:p w:rsidR="0038640B" w:rsidRPr="008D63AF" w:rsidRDefault="0038640B" w:rsidP="0038640B">
      <w:pPr>
        <w:spacing w:line="500" w:lineRule="exact"/>
        <w:ind w:leftChars="3" w:left="907" w:hangingChars="300" w:hanging="900"/>
        <w:rPr>
          <w:rFonts w:ascii="標楷體" w:eastAsia="標楷體" w:hAnsi="標楷體"/>
          <w:sz w:val="30"/>
          <w:szCs w:val="30"/>
        </w:rPr>
      </w:pPr>
      <w:r w:rsidRPr="008D63AF">
        <w:rPr>
          <w:rFonts w:ascii="標楷體" w:eastAsia="標楷體" w:hAnsi="標楷體" w:hint="eastAsia"/>
          <w:sz w:val="30"/>
          <w:szCs w:val="30"/>
        </w:rPr>
        <w:t>（ㄧ）為個人健康考量及維持學生清新形象，請勿隨意刺青，建議不染燙頭髮，頭髮定時修剪，瀏海長度不要影響視線。</w:t>
      </w:r>
    </w:p>
    <w:p w:rsidR="0038640B" w:rsidRPr="008D63AF" w:rsidRDefault="0038640B" w:rsidP="0038640B">
      <w:pPr>
        <w:spacing w:line="500" w:lineRule="exact"/>
        <w:ind w:left="900" w:hangingChars="300" w:hanging="900"/>
        <w:rPr>
          <w:rFonts w:ascii="標楷體" w:eastAsia="標楷體" w:hAnsi="標楷體"/>
          <w:sz w:val="30"/>
          <w:szCs w:val="30"/>
        </w:rPr>
      </w:pPr>
      <w:r w:rsidRPr="008D63AF">
        <w:rPr>
          <w:rFonts w:ascii="標楷體" w:eastAsia="標楷體" w:hAnsi="標楷體" w:hint="eastAsia"/>
          <w:sz w:val="30"/>
          <w:szCs w:val="30"/>
        </w:rPr>
        <w:t>（二）上、放學騎乘腳踏車，應配戴安全帽，進出校門口須下車接受服儀檢查，並牽停於規定之車棚（藝能館旁及科學館前畫有停車棚位），在教學區內不得騎乘。</w:t>
      </w:r>
    </w:p>
    <w:p w:rsidR="0038640B" w:rsidRPr="008D63AF" w:rsidRDefault="0038640B" w:rsidP="0038640B">
      <w:pPr>
        <w:spacing w:line="500" w:lineRule="exact"/>
        <w:ind w:left="900" w:hangingChars="300" w:hanging="900"/>
        <w:rPr>
          <w:rFonts w:ascii="標楷體" w:eastAsia="標楷體" w:hAnsi="標楷體"/>
          <w:sz w:val="30"/>
          <w:szCs w:val="30"/>
        </w:rPr>
      </w:pPr>
      <w:r w:rsidRPr="008D63AF">
        <w:rPr>
          <w:rFonts w:ascii="標楷體" w:eastAsia="標楷體" w:hAnsi="標楷體" w:hint="eastAsia"/>
          <w:sz w:val="30"/>
          <w:szCs w:val="30"/>
        </w:rPr>
        <w:t>（三）個人服儀因特殊情形有臨時申請需求，請持相關證明洽生輔組；如有違紀部分須查證者，請洽自治社教官提出申請。</w:t>
      </w:r>
    </w:p>
    <w:p w:rsidR="0038640B" w:rsidRPr="008D63AF" w:rsidRDefault="0038640B" w:rsidP="0038640B">
      <w:pPr>
        <w:spacing w:line="500" w:lineRule="exact"/>
        <w:ind w:left="900" w:hangingChars="300" w:hanging="900"/>
        <w:rPr>
          <w:rFonts w:ascii="標楷體" w:eastAsia="標楷體" w:hAnsi="標楷體"/>
          <w:sz w:val="28"/>
          <w:szCs w:val="28"/>
        </w:rPr>
      </w:pPr>
      <w:r w:rsidRPr="008D63AF">
        <w:rPr>
          <w:rFonts w:ascii="標楷體" w:eastAsia="標楷體" w:hAnsi="標楷體" w:hint="eastAsia"/>
          <w:sz w:val="30"/>
          <w:szCs w:val="30"/>
        </w:rPr>
        <w:t>（四）自治社同學為各班推選擔任執行勤務者，請同學予以配合與尊重。</w:t>
      </w:r>
    </w:p>
    <w:p w:rsidR="0038640B" w:rsidRPr="008D63AF" w:rsidRDefault="0038640B" w:rsidP="0038640B">
      <w:pPr>
        <w:spacing w:line="500" w:lineRule="exact"/>
      </w:pPr>
    </w:p>
    <w:p w:rsidR="0038640B" w:rsidRPr="008D63AF" w:rsidRDefault="0038640B" w:rsidP="0038640B">
      <w:pPr>
        <w:spacing w:line="500" w:lineRule="exact"/>
      </w:pPr>
    </w:p>
    <w:p w:rsidR="0038640B" w:rsidRPr="008D63AF" w:rsidRDefault="0038640B" w:rsidP="0038640B">
      <w:pPr>
        <w:tabs>
          <w:tab w:val="left" w:pos="6120"/>
        </w:tabs>
        <w:spacing w:line="500" w:lineRule="exact"/>
        <w:ind w:firstLineChars="150" w:firstLine="360"/>
        <w:jc w:val="both"/>
      </w:pPr>
    </w:p>
    <w:p w:rsidR="0038640B" w:rsidRDefault="0038640B" w:rsidP="00A26E5E">
      <w:pPr>
        <w:pStyle w:val="ac"/>
        <w:spacing w:afterLines="0" w:line="0" w:lineRule="atLeast"/>
        <w:rPr>
          <w:rFonts w:ascii="標楷體" w:eastAsia="標楷體"/>
          <w:kern w:val="0"/>
          <w:sz w:val="28"/>
        </w:rPr>
      </w:pPr>
    </w:p>
    <w:p w:rsidR="00125CDE" w:rsidRPr="000E3FB7" w:rsidRDefault="00125CDE" w:rsidP="00125CDE">
      <w:pPr>
        <w:rPr>
          <w:rFonts w:ascii="標楷體" w:eastAsia="標楷體" w:hAnsi="標楷體"/>
          <w:b/>
          <w:color w:val="000000" w:themeColor="text1"/>
        </w:rPr>
      </w:pPr>
      <w:r w:rsidRPr="000E3FB7">
        <w:rPr>
          <w:rFonts w:ascii="標楷體" w:eastAsia="標楷體" w:hAnsi="標楷體" w:hint="eastAsia"/>
          <w:b/>
          <w:color w:val="000000" w:themeColor="text1"/>
        </w:rPr>
        <w:t>105.03.29會議決議條文</w:t>
      </w:r>
    </w:p>
    <w:p w:rsidR="00125CDE" w:rsidRPr="000E3FB7" w:rsidRDefault="00125CDE" w:rsidP="00125CDE">
      <w:pPr>
        <w:rPr>
          <w:rFonts w:ascii="標楷體" w:eastAsia="標楷體" w:hAnsi="標楷體"/>
          <w:b/>
          <w:color w:val="000000" w:themeColor="text1"/>
        </w:rPr>
      </w:pPr>
      <w:r w:rsidRPr="000E3FB7">
        <w:rPr>
          <w:rFonts w:ascii="標楷體" w:eastAsia="標楷體" w:hAnsi="標楷體" w:hint="eastAsia"/>
          <w:b/>
          <w:color w:val="000000" w:themeColor="text1"/>
        </w:rPr>
        <w:t>一、教務處：</w:t>
      </w:r>
    </w:p>
    <w:p w:rsidR="00125CDE" w:rsidRPr="000E3FB7" w:rsidRDefault="00125CDE" w:rsidP="00125CDE">
      <w:pPr>
        <w:rPr>
          <w:rFonts w:ascii="標楷體" w:eastAsia="標楷體" w:hAnsi="標楷體"/>
          <w:b/>
          <w:color w:val="000000" w:themeColor="text1"/>
        </w:rPr>
      </w:pPr>
      <w:r w:rsidRPr="000E3FB7">
        <w:rPr>
          <w:rFonts w:ascii="標楷體" w:eastAsia="標楷體" w:hAnsi="標楷體" w:hint="eastAsia"/>
          <w:b/>
          <w:color w:val="000000" w:themeColor="text1"/>
        </w:rPr>
        <w:lastRenderedPageBreak/>
        <w:t>教學組：</w:t>
      </w: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1.學生考試試場規則</w:t>
      </w:r>
    </w:p>
    <w:tbl>
      <w:tblPr>
        <w:tblStyle w:val="af2"/>
        <w:tblW w:w="10343" w:type="dxa"/>
        <w:tblLook w:val="04A0" w:firstRow="1" w:lastRow="0" w:firstColumn="1" w:lastColumn="0" w:noHBand="0" w:noVBand="1"/>
      </w:tblPr>
      <w:tblGrid>
        <w:gridCol w:w="3447"/>
        <w:gridCol w:w="3448"/>
        <w:gridCol w:w="3448"/>
      </w:tblGrid>
      <w:tr w:rsidR="00125CDE" w:rsidRPr="000E3FB7" w:rsidTr="00EE7F31">
        <w:tc>
          <w:tcPr>
            <w:tcW w:w="3447"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原文p33</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修改條文</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會議決議</w:t>
            </w:r>
          </w:p>
        </w:tc>
      </w:tr>
      <w:tr w:rsidR="00125CDE" w:rsidRPr="000E3FB7" w:rsidTr="00EE7F31">
        <w:tc>
          <w:tcPr>
            <w:tcW w:w="3447" w:type="dxa"/>
          </w:tcPr>
          <w:p w:rsidR="00125CDE" w:rsidRPr="000E3FB7" w:rsidRDefault="00125CDE" w:rsidP="00EE7F31">
            <w:pPr>
              <w:spacing w:line="320" w:lineRule="exact"/>
              <w:ind w:left="720" w:hangingChars="300" w:hanging="720"/>
              <w:rPr>
                <w:rFonts w:ascii="標楷體" w:eastAsia="標楷體" w:hAnsi="標楷體"/>
                <w:color w:val="000000" w:themeColor="text1"/>
              </w:rPr>
            </w:pPr>
            <w:r w:rsidRPr="000E3FB7">
              <w:rPr>
                <w:rFonts w:ascii="標楷體" w:eastAsia="標楷體" w:hAnsi="標楷體" w:hint="eastAsia"/>
                <w:color w:val="000000" w:themeColor="text1"/>
              </w:rPr>
              <w:t>十四、考試時除因公假、重病送醫或遭遇直系尊親屬喪假持有證明文件者，一律不准請假。</w:t>
            </w:r>
          </w:p>
          <w:p w:rsidR="00125CDE" w:rsidRPr="000E3FB7" w:rsidRDefault="00125CDE" w:rsidP="00EE7F31">
            <w:pPr>
              <w:rPr>
                <w:rFonts w:ascii="標楷體" w:eastAsia="標楷體" w:hAnsi="標楷體"/>
                <w:color w:val="000000" w:themeColor="text1"/>
              </w:rPr>
            </w:pPr>
          </w:p>
        </w:tc>
        <w:tc>
          <w:tcPr>
            <w:tcW w:w="3448" w:type="dxa"/>
          </w:tcPr>
          <w:p w:rsidR="00125CDE" w:rsidRPr="000E3FB7" w:rsidRDefault="00125CDE" w:rsidP="00EE7F31">
            <w:pPr>
              <w:pStyle w:val="af7"/>
              <w:spacing w:afterLines="50" w:after="180"/>
              <w:rPr>
                <w:rFonts w:ascii="標楷體" w:eastAsia="標楷體" w:hAnsi="標楷體"/>
                <w:color w:val="000000" w:themeColor="text1"/>
              </w:rPr>
            </w:pPr>
            <w:r w:rsidRPr="000E3FB7">
              <w:rPr>
                <w:rFonts w:ascii="標楷體" w:eastAsia="標楷體" w:hAnsi="標楷體" w:cstheme="minorBidi" w:hint="eastAsia"/>
                <w:color w:val="000000" w:themeColor="text1"/>
                <w:szCs w:val="22"/>
              </w:rPr>
              <w:t>請參考新版「學生請假及銷假規則</w:t>
            </w:r>
            <w:r w:rsidRPr="000E3FB7">
              <w:rPr>
                <w:rFonts w:ascii="標楷體" w:eastAsia="標楷體" w:hAnsi="標楷體" w:hint="eastAsia"/>
                <w:color w:val="000000" w:themeColor="text1"/>
              </w:rPr>
              <w:t>」</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此條刪除。</w:t>
            </w:r>
          </w:p>
        </w:tc>
      </w:tr>
    </w:tbl>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二、學務處：</w:t>
      </w: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活動組：</w:t>
      </w:r>
    </w:p>
    <w:p w:rsidR="00125CDE" w:rsidRPr="000E3FB7" w:rsidRDefault="00125CDE" w:rsidP="00125CDE">
      <w:pPr>
        <w:tabs>
          <w:tab w:val="left" w:pos="4430"/>
        </w:tabs>
        <w:rPr>
          <w:rFonts w:ascii="標楷體" w:eastAsia="標楷體" w:hAnsi="標楷體"/>
          <w:color w:val="000000" w:themeColor="text1"/>
        </w:rPr>
      </w:pPr>
      <w:r w:rsidRPr="000E3FB7">
        <w:rPr>
          <w:rFonts w:ascii="標楷體" w:eastAsia="標楷體" w:hAnsi="標楷體" w:hint="eastAsia"/>
          <w:color w:val="000000" w:themeColor="text1"/>
        </w:rPr>
        <w:t>1.學生社團管理規則</w:t>
      </w:r>
      <w:r w:rsidRPr="000E3FB7">
        <w:rPr>
          <w:rFonts w:ascii="標楷體" w:eastAsia="標楷體" w:hAnsi="標楷體"/>
          <w:color w:val="000000" w:themeColor="text1"/>
        </w:rPr>
        <w:tab/>
      </w:r>
    </w:p>
    <w:tbl>
      <w:tblPr>
        <w:tblStyle w:val="af2"/>
        <w:tblpPr w:leftFromText="180" w:rightFromText="180" w:vertAnchor="text" w:horzAnchor="margin" w:tblpY="100"/>
        <w:tblW w:w="10368" w:type="dxa"/>
        <w:tblLook w:val="04A0" w:firstRow="1" w:lastRow="0" w:firstColumn="1" w:lastColumn="0" w:noHBand="0" w:noVBand="1"/>
      </w:tblPr>
      <w:tblGrid>
        <w:gridCol w:w="3456"/>
        <w:gridCol w:w="3456"/>
        <w:gridCol w:w="3456"/>
      </w:tblGrid>
      <w:tr w:rsidR="00125CDE" w:rsidRPr="000E3FB7" w:rsidTr="00EE7F31">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原文p70</w:t>
            </w:r>
          </w:p>
        </w:tc>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修改條文</w:t>
            </w:r>
          </w:p>
        </w:tc>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會議決議</w:t>
            </w:r>
          </w:p>
        </w:tc>
      </w:tr>
      <w:tr w:rsidR="00125CDE" w:rsidRPr="000E3FB7" w:rsidTr="00EE7F31">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十二、各學生社團有下列各項行為之一者，依校規處分之：</w:t>
            </w:r>
          </w:p>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1.違反國策或政府法令者。</w:t>
            </w:r>
          </w:p>
        </w:tc>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十二、各學生社團有下列各項行為之一者，依校規處分之：</w:t>
            </w:r>
          </w:p>
          <w:p w:rsidR="00125CDE" w:rsidRPr="000E3FB7" w:rsidRDefault="00125CDE" w:rsidP="00EE7F31">
            <w:pPr>
              <w:rPr>
                <w:rFonts w:ascii="標楷體" w:eastAsia="標楷體" w:hAnsi="標楷體"/>
                <w:strike/>
                <w:color w:val="000000" w:themeColor="text1"/>
              </w:rPr>
            </w:pPr>
            <w:r w:rsidRPr="000E3FB7">
              <w:rPr>
                <w:rFonts w:ascii="標楷體" w:eastAsia="標楷體" w:hAnsi="標楷體" w:hint="eastAsia"/>
                <w:strike/>
                <w:color w:val="000000" w:themeColor="text1"/>
              </w:rPr>
              <w:t>1.違反國策或政府法令者。</w:t>
            </w:r>
          </w:p>
        </w:tc>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此條刪除。</w:t>
            </w:r>
          </w:p>
        </w:tc>
      </w:tr>
    </w:tbl>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生輔組：</w:t>
      </w: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2.學生獎懲補充規定</w:t>
      </w:r>
    </w:p>
    <w:tbl>
      <w:tblPr>
        <w:tblStyle w:val="af2"/>
        <w:tblW w:w="10343" w:type="dxa"/>
        <w:tblLook w:val="04A0" w:firstRow="1" w:lastRow="0" w:firstColumn="1" w:lastColumn="0" w:noHBand="0" w:noVBand="1"/>
      </w:tblPr>
      <w:tblGrid>
        <w:gridCol w:w="3447"/>
        <w:gridCol w:w="3448"/>
        <w:gridCol w:w="3448"/>
      </w:tblGrid>
      <w:tr w:rsidR="00125CDE" w:rsidRPr="000E3FB7" w:rsidTr="00EE7F31">
        <w:tc>
          <w:tcPr>
            <w:tcW w:w="3447"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原文p62</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修改條文</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會議決議</w:t>
            </w:r>
          </w:p>
        </w:tc>
      </w:tr>
      <w:tr w:rsidR="00125CDE" w:rsidRPr="000E3FB7" w:rsidTr="00EE7F31">
        <w:tc>
          <w:tcPr>
            <w:tcW w:w="3447" w:type="dxa"/>
          </w:tcPr>
          <w:p w:rsidR="00125CDE" w:rsidRPr="000E3FB7" w:rsidRDefault="00125CDE" w:rsidP="00EE7F31">
            <w:pPr>
              <w:spacing w:line="320" w:lineRule="exact"/>
              <w:ind w:left="720" w:hangingChars="300" w:hanging="720"/>
              <w:rPr>
                <w:rFonts w:ascii="標楷體" w:eastAsia="標楷體" w:hAnsi="標楷體"/>
                <w:color w:val="000000" w:themeColor="text1"/>
              </w:rPr>
            </w:pPr>
            <w:r w:rsidRPr="000E3FB7">
              <w:rPr>
                <w:rFonts w:ascii="標楷體" w:eastAsia="標楷體" w:hAnsi="標楷體" w:hint="eastAsia"/>
                <w:color w:val="000000" w:themeColor="text1"/>
              </w:rPr>
              <w:t>警告事項：</w:t>
            </w:r>
          </w:p>
          <w:p w:rsidR="00125CDE" w:rsidRPr="000E3FB7" w:rsidRDefault="00125CDE" w:rsidP="00EE7F31">
            <w:pPr>
              <w:spacing w:line="320" w:lineRule="exact"/>
              <w:ind w:left="720" w:hangingChars="300" w:hanging="720"/>
              <w:rPr>
                <w:rFonts w:ascii="標楷體" w:eastAsia="標楷體" w:hAnsi="標楷體"/>
                <w:color w:val="000000" w:themeColor="text1"/>
              </w:rPr>
            </w:pPr>
            <w:r w:rsidRPr="000E3FB7">
              <w:rPr>
                <w:rFonts w:ascii="標楷體" w:eastAsia="標楷體" w:hAnsi="標楷體" w:hint="eastAsia"/>
                <w:color w:val="000000" w:themeColor="text1"/>
              </w:rPr>
              <w:t>第19條：</w:t>
            </w:r>
          </w:p>
          <w:p w:rsidR="00125CDE" w:rsidRPr="000E3FB7" w:rsidRDefault="00125CDE" w:rsidP="00EE7F31">
            <w:pPr>
              <w:spacing w:line="320" w:lineRule="exact"/>
              <w:rPr>
                <w:rFonts w:ascii="標楷體" w:eastAsia="標楷體" w:hAnsi="標楷體"/>
                <w:color w:val="000000" w:themeColor="text1"/>
              </w:rPr>
            </w:pPr>
            <w:r w:rsidRPr="000E3FB7">
              <w:rPr>
                <w:rFonts w:ascii="標楷體" w:eastAsia="標楷體" w:hAnsi="標楷體" w:hint="eastAsia"/>
                <w:color w:val="000000" w:themeColor="text1"/>
              </w:rPr>
              <w:t>以欺騙行為規避校規情節輕微者。</w:t>
            </w:r>
          </w:p>
        </w:tc>
        <w:tc>
          <w:tcPr>
            <w:tcW w:w="3448" w:type="dxa"/>
          </w:tcPr>
          <w:p w:rsidR="00125CDE" w:rsidRPr="000E3FB7" w:rsidRDefault="00125CDE" w:rsidP="00EE7F31">
            <w:pPr>
              <w:spacing w:line="320" w:lineRule="exact"/>
              <w:rPr>
                <w:rFonts w:ascii="標楷體" w:eastAsia="標楷體" w:hAnsi="標楷體"/>
                <w:color w:val="000000" w:themeColor="text1"/>
              </w:rPr>
            </w:pPr>
            <w:r w:rsidRPr="000E3FB7">
              <w:rPr>
                <w:rFonts w:ascii="標楷體" w:eastAsia="標楷體" w:hAnsi="標楷體" w:hint="eastAsia"/>
                <w:color w:val="000000" w:themeColor="text1"/>
              </w:rPr>
              <w:t>以欺騙</w:t>
            </w:r>
            <w:r w:rsidRPr="000E3FB7">
              <w:rPr>
                <w:rFonts w:ascii="標楷體" w:eastAsia="標楷體" w:hAnsi="標楷體" w:hint="eastAsia"/>
                <w:b/>
                <w:color w:val="000000" w:themeColor="text1"/>
                <w:u w:val="single"/>
              </w:rPr>
              <w:t>或字跡潦草</w:t>
            </w:r>
            <w:r w:rsidRPr="000E3FB7">
              <w:rPr>
                <w:rFonts w:ascii="標楷體" w:eastAsia="標楷體" w:hAnsi="標楷體" w:hint="eastAsia"/>
                <w:color w:val="000000" w:themeColor="text1"/>
              </w:rPr>
              <w:t>等行為規避校規情節輕微者。</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會議通過：以欺騙「或字跡潦草以致無法辨識」等行為規避校規情節輕微者。</w:t>
            </w:r>
          </w:p>
        </w:tc>
      </w:tr>
      <w:tr w:rsidR="00125CDE" w:rsidRPr="000E3FB7" w:rsidTr="00EE7F31">
        <w:tc>
          <w:tcPr>
            <w:tcW w:w="3447" w:type="dxa"/>
          </w:tcPr>
          <w:p w:rsidR="00125CDE" w:rsidRPr="000E3FB7" w:rsidRDefault="00125CDE" w:rsidP="00EE7F31">
            <w:pPr>
              <w:spacing w:line="320" w:lineRule="exact"/>
              <w:rPr>
                <w:rFonts w:ascii="標楷體" w:eastAsia="標楷體" w:hAnsi="標楷體"/>
                <w:color w:val="000000" w:themeColor="text1"/>
              </w:rPr>
            </w:pPr>
          </w:p>
        </w:tc>
        <w:tc>
          <w:tcPr>
            <w:tcW w:w="3448" w:type="dxa"/>
          </w:tcPr>
          <w:p w:rsidR="00125CDE" w:rsidRPr="000E3FB7" w:rsidRDefault="00125CDE" w:rsidP="00EE7F31">
            <w:pPr>
              <w:spacing w:line="320" w:lineRule="exact"/>
              <w:ind w:left="720" w:hangingChars="300" w:hanging="720"/>
              <w:rPr>
                <w:rFonts w:ascii="標楷體" w:eastAsia="標楷體" w:hAnsi="標楷體"/>
                <w:color w:val="000000" w:themeColor="text1"/>
              </w:rPr>
            </w:pPr>
            <w:r w:rsidRPr="000E3FB7">
              <w:rPr>
                <w:rFonts w:ascii="標楷體" w:eastAsia="標楷體" w:hAnsi="標楷體" w:hint="eastAsia"/>
                <w:color w:val="000000" w:themeColor="text1"/>
              </w:rPr>
              <w:t>增列：</w:t>
            </w:r>
          </w:p>
          <w:p w:rsidR="00125CDE" w:rsidRPr="000E3FB7" w:rsidRDefault="00125CDE" w:rsidP="00EE7F31">
            <w:pPr>
              <w:spacing w:line="320" w:lineRule="exact"/>
              <w:ind w:left="720" w:hangingChars="300" w:hanging="720"/>
              <w:rPr>
                <w:rFonts w:ascii="標楷體" w:eastAsia="標楷體" w:hAnsi="標楷體"/>
                <w:color w:val="000000" w:themeColor="text1"/>
              </w:rPr>
            </w:pPr>
            <w:r w:rsidRPr="000E3FB7">
              <w:rPr>
                <w:rFonts w:ascii="標楷體" w:eastAsia="標楷體" w:hAnsi="標楷體" w:hint="eastAsia"/>
                <w:color w:val="000000" w:themeColor="text1"/>
              </w:rPr>
              <w:t>第三十一條：</w:t>
            </w:r>
          </w:p>
          <w:p w:rsidR="00125CDE" w:rsidRPr="000E3FB7" w:rsidRDefault="00125CDE" w:rsidP="00EE7F31">
            <w:pPr>
              <w:spacing w:line="320" w:lineRule="exact"/>
              <w:rPr>
                <w:rFonts w:ascii="標楷體" w:eastAsia="標楷體" w:hAnsi="標楷體"/>
                <w:color w:val="000000" w:themeColor="text1"/>
              </w:rPr>
            </w:pPr>
            <w:r w:rsidRPr="000E3FB7">
              <w:rPr>
                <w:rFonts w:ascii="標楷體" w:eastAsia="標楷體" w:hAnsi="標楷體" w:hint="eastAsia"/>
                <w:color w:val="000000" w:themeColor="text1"/>
              </w:rPr>
              <w:t>借用公務、書籍多次催討無效者。</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會議通過：借用公物、書籍經催繳三次，仍無故未歸還者。</w:t>
            </w:r>
          </w:p>
        </w:tc>
      </w:tr>
      <w:tr w:rsidR="00125CDE" w:rsidRPr="000E3FB7" w:rsidTr="00EE7F31">
        <w:tc>
          <w:tcPr>
            <w:tcW w:w="3447" w:type="dxa"/>
          </w:tcPr>
          <w:p w:rsidR="00125CDE" w:rsidRPr="000E3FB7" w:rsidRDefault="00125CDE" w:rsidP="00EE7F31">
            <w:pPr>
              <w:spacing w:line="320" w:lineRule="exact"/>
              <w:ind w:left="720" w:hangingChars="300" w:hanging="720"/>
              <w:rPr>
                <w:rFonts w:ascii="標楷體" w:eastAsia="標楷體" w:hAnsi="標楷體"/>
                <w:color w:val="000000" w:themeColor="text1"/>
              </w:rPr>
            </w:pPr>
            <w:r w:rsidRPr="000E3FB7">
              <w:rPr>
                <w:rFonts w:ascii="標楷體" w:eastAsia="標楷體" w:hAnsi="標楷體" w:hint="eastAsia"/>
                <w:color w:val="000000" w:themeColor="text1"/>
              </w:rPr>
              <w:t>小過事項：</w:t>
            </w:r>
          </w:p>
          <w:p w:rsidR="00125CDE" w:rsidRPr="000E3FB7" w:rsidRDefault="00125CDE" w:rsidP="00EE7F31">
            <w:pPr>
              <w:spacing w:line="320" w:lineRule="exact"/>
              <w:ind w:left="720" w:hangingChars="300" w:hanging="720"/>
              <w:rPr>
                <w:rFonts w:ascii="標楷體" w:eastAsia="標楷體" w:hAnsi="標楷體"/>
                <w:color w:val="000000" w:themeColor="text1"/>
              </w:rPr>
            </w:pPr>
            <w:r w:rsidRPr="000E3FB7">
              <w:rPr>
                <w:rFonts w:ascii="標楷體" w:eastAsia="標楷體" w:hAnsi="標楷體" w:hint="eastAsia"/>
                <w:color w:val="000000" w:themeColor="text1"/>
              </w:rPr>
              <w:t>第26條：</w:t>
            </w:r>
          </w:p>
          <w:p w:rsidR="00125CDE" w:rsidRPr="000E3FB7" w:rsidRDefault="00125CDE" w:rsidP="00EE7F31">
            <w:pPr>
              <w:spacing w:line="320" w:lineRule="exact"/>
              <w:rPr>
                <w:rFonts w:ascii="標楷體" w:eastAsia="標楷體" w:hAnsi="標楷體"/>
                <w:color w:val="000000" w:themeColor="text1"/>
              </w:rPr>
            </w:pPr>
            <w:r w:rsidRPr="000E3FB7">
              <w:rPr>
                <w:rFonts w:ascii="標楷體" w:eastAsia="標楷體" w:hAnsi="標楷體" w:hint="eastAsia"/>
                <w:color w:val="000000" w:themeColor="text1"/>
              </w:rPr>
              <w:t>冒用他人證件、帳號或文件且深具悔意者。</w:t>
            </w:r>
          </w:p>
        </w:tc>
        <w:tc>
          <w:tcPr>
            <w:tcW w:w="3448" w:type="dxa"/>
          </w:tcPr>
          <w:p w:rsidR="00125CDE" w:rsidRPr="000E3FB7" w:rsidRDefault="00125CDE" w:rsidP="00EE7F31">
            <w:pPr>
              <w:spacing w:line="320" w:lineRule="exact"/>
              <w:rPr>
                <w:rFonts w:ascii="標楷體" w:eastAsia="標楷體" w:hAnsi="標楷體"/>
                <w:color w:val="000000" w:themeColor="text1"/>
              </w:rPr>
            </w:pPr>
            <w:r w:rsidRPr="000E3FB7">
              <w:rPr>
                <w:rFonts w:ascii="標楷體" w:eastAsia="標楷體" w:hAnsi="標楷體" w:hint="eastAsia"/>
                <w:color w:val="000000" w:themeColor="text1"/>
              </w:rPr>
              <w:t>冒用他人</w:t>
            </w:r>
            <w:r w:rsidRPr="000E3FB7">
              <w:rPr>
                <w:rFonts w:ascii="標楷體" w:eastAsia="標楷體" w:hAnsi="標楷體" w:hint="eastAsia"/>
                <w:b/>
                <w:color w:val="000000" w:themeColor="text1"/>
                <w:u w:val="single"/>
              </w:rPr>
              <w:t>個資、</w:t>
            </w:r>
            <w:r w:rsidRPr="000E3FB7">
              <w:rPr>
                <w:rFonts w:ascii="標楷體" w:eastAsia="標楷體" w:hAnsi="標楷體" w:hint="eastAsia"/>
                <w:color w:val="000000" w:themeColor="text1"/>
              </w:rPr>
              <w:t>證件、帳號或文件且深具悔意者。</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會議通過：冒用他人</w:t>
            </w:r>
            <w:r w:rsidRPr="000E3FB7">
              <w:rPr>
                <w:rFonts w:ascii="標楷體" w:eastAsia="標楷體" w:hAnsi="標楷體" w:hint="eastAsia"/>
                <w:color w:val="000000" w:themeColor="text1"/>
                <w:u w:val="single"/>
              </w:rPr>
              <w:t>個資、</w:t>
            </w:r>
            <w:r w:rsidRPr="000E3FB7">
              <w:rPr>
                <w:rFonts w:ascii="標楷體" w:eastAsia="標楷體" w:hAnsi="標楷體" w:hint="eastAsia"/>
                <w:color w:val="000000" w:themeColor="text1"/>
              </w:rPr>
              <w:t>證件、帳號或文件且深具悔意者。</w:t>
            </w:r>
          </w:p>
        </w:tc>
      </w:tr>
      <w:tr w:rsidR="00125CDE" w:rsidRPr="000E3FB7" w:rsidTr="00EE7F31">
        <w:tc>
          <w:tcPr>
            <w:tcW w:w="3447" w:type="dxa"/>
          </w:tcPr>
          <w:p w:rsidR="00125CDE" w:rsidRPr="000E3FB7" w:rsidRDefault="00125CDE" w:rsidP="00EE7F31">
            <w:pPr>
              <w:spacing w:line="320" w:lineRule="exact"/>
              <w:ind w:left="720" w:hangingChars="300" w:hanging="720"/>
              <w:rPr>
                <w:rFonts w:ascii="標楷體" w:eastAsia="標楷體" w:hAnsi="標楷體"/>
                <w:color w:val="000000" w:themeColor="text1"/>
              </w:rPr>
            </w:pPr>
            <w:r w:rsidRPr="000E3FB7">
              <w:rPr>
                <w:rFonts w:ascii="標楷體" w:eastAsia="標楷體" w:hAnsi="標楷體" w:hint="eastAsia"/>
                <w:color w:val="000000" w:themeColor="text1"/>
              </w:rPr>
              <w:t>第18項</w:t>
            </w:r>
          </w:p>
          <w:p w:rsidR="00125CDE" w:rsidRPr="000E3FB7" w:rsidRDefault="00125CDE" w:rsidP="00EE7F31">
            <w:pPr>
              <w:spacing w:line="320" w:lineRule="exact"/>
              <w:jc w:val="both"/>
              <w:rPr>
                <w:rFonts w:ascii="標楷體" w:eastAsia="標楷體" w:hAnsi="標楷體"/>
                <w:color w:val="000000" w:themeColor="text1"/>
              </w:rPr>
            </w:pPr>
            <w:r w:rsidRPr="000E3FB7">
              <w:rPr>
                <w:rFonts w:ascii="標楷體" w:eastAsia="標楷體" w:hAnsi="標楷體" w:hint="eastAsia"/>
                <w:color w:val="000000" w:themeColor="text1"/>
              </w:rPr>
              <w:t xml:space="preserve">學生休學期間，獎懲紀錄仍累計核算。但對等之獎懲紀錄得予相抵，轉學離校時獎懲均消滅。 </w:t>
            </w:r>
          </w:p>
          <w:p w:rsidR="00125CDE" w:rsidRPr="000E3FB7" w:rsidRDefault="00125CDE" w:rsidP="00EE7F31">
            <w:pPr>
              <w:spacing w:line="320" w:lineRule="exact"/>
              <w:ind w:left="720" w:hangingChars="300" w:hanging="720"/>
              <w:rPr>
                <w:rFonts w:ascii="標楷體" w:eastAsia="標楷體" w:hAnsi="標楷體"/>
                <w:color w:val="000000" w:themeColor="text1"/>
              </w:rPr>
            </w:pPr>
          </w:p>
        </w:tc>
        <w:tc>
          <w:tcPr>
            <w:tcW w:w="3448" w:type="dxa"/>
          </w:tcPr>
          <w:p w:rsidR="00125CDE" w:rsidRPr="000E3FB7" w:rsidRDefault="00125CDE" w:rsidP="00EE7F31">
            <w:pPr>
              <w:spacing w:line="320" w:lineRule="exact"/>
              <w:jc w:val="both"/>
              <w:rPr>
                <w:rFonts w:ascii="標楷體" w:eastAsia="標楷體" w:hAnsi="標楷體"/>
                <w:color w:val="000000" w:themeColor="text1"/>
              </w:rPr>
            </w:pPr>
            <w:r w:rsidRPr="000E3FB7">
              <w:rPr>
                <w:rFonts w:ascii="標楷體" w:eastAsia="標楷體" w:hAnsi="標楷體" w:hint="eastAsia"/>
                <w:strike/>
                <w:color w:val="000000" w:themeColor="text1"/>
              </w:rPr>
              <w:t>學生休學期間，獎懲紀錄仍累計核算。</w:t>
            </w:r>
            <w:r w:rsidRPr="000E3FB7">
              <w:rPr>
                <w:rFonts w:ascii="標楷體" w:eastAsia="標楷體" w:hAnsi="標楷體" w:hint="eastAsia"/>
                <w:b/>
                <w:color w:val="000000" w:themeColor="text1"/>
                <w:u w:val="single"/>
              </w:rPr>
              <w:t>學生修業期間，</w:t>
            </w:r>
            <w:r w:rsidRPr="000E3FB7">
              <w:rPr>
                <w:rFonts w:ascii="標楷體" w:eastAsia="標楷體" w:hAnsi="標楷體" w:hint="eastAsia"/>
                <w:color w:val="000000" w:themeColor="text1"/>
              </w:rPr>
              <w:t>對等之獎懲紀錄得予相抵，</w:t>
            </w:r>
            <w:r w:rsidRPr="000E3FB7">
              <w:rPr>
                <w:rFonts w:ascii="標楷體" w:eastAsia="標楷體" w:hAnsi="標楷體" w:hint="eastAsia"/>
                <w:b/>
                <w:color w:val="000000" w:themeColor="text1"/>
                <w:u w:val="single"/>
              </w:rPr>
              <w:t>休學、</w:t>
            </w:r>
            <w:r w:rsidRPr="000E3FB7">
              <w:rPr>
                <w:rFonts w:ascii="標楷體" w:eastAsia="標楷體" w:hAnsi="標楷體" w:hint="eastAsia"/>
                <w:color w:val="000000" w:themeColor="text1"/>
              </w:rPr>
              <w:t xml:space="preserve">轉學離校時獎懲均消滅。 </w:t>
            </w:r>
          </w:p>
          <w:p w:rsidR="00125CDE" w:rsidRPr="000E3FB7" w:rsidRDefault="00125CDE" w:rsidP="00EE7F31">
            <w:pPr>
              <w:spacing w:line="320" w:lineRule="exact"/>
              <w:rPr>
                <w:rFonts w:ascii="標楷體" w:eastAsia="標楷體" w:hAnsi="標楷體"/>
                <w:color w:val="000000" w:themeColor="text1"/>
              </w:rPr>
            </w:pP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會議通過：學生修業期間，對等之獎懲紀錄得予相抵，休學、轉學離校時獎懲均消滅。</w:t>
            </w:r>
          </w:p>
        </w:tc>
      </w:tr>
    </w:tbl>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3.學生請假及銷假規定</w:t>
      </w:r>
    </w:p>
    <w:tbl>
      <w:tblPr>
        <w:tblStyle w:val="af2"/>
        <w:tblW w:w="10340" w:type="dxa"/>
        <w:tblLook w:val="04A0" w:firstRow="1" w:lastRow="0" w:firstColumn="1" w:lastColumn="0" w:noHBand="0" w:noVBand="1"/>
      </w:tblPr>
      <w:tblGrid>
        <w:gridCol w:w="3446"/>
        <w:gridCol w:w="3447"/>
        <w:gridCol w:w="3447"/>
      </w:tblGrid>
      <w:tr w:rsidR="00125CDE" w:rsidRPr="000E3FB7" w:rsidTr="00EE7F31">
        <w:tc>
          <w:tcPr>
            <w:tcW w:w="344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原文p81</w:t>
            </w:r>
          </w:p>
        </w:tc>
        <w:tc>
          <w:tcPr>
            <w:tcW w:w="3447"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請參考新版「學生請假及銷假規則」</w:t>
            </w:r>
          </w:p>
        </w:tc>
        <w:tc>
          <w:tcPr>
            <w:tcW w:w="3447"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請參考會議修正後「學生請假及銷假規則」</w:t>
            </w:r>
          </w:p>
        </w:tc>
      </w:tr>
    </w:tbl>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4. 學生請假卡晝記說明</w:t>
      </w:r>
    </w:p>
    <w:tbl>
      <w:tblPr>
        <w:tblStyle w:val="af2"/>
        <w:tblW w:w="10354" w:type="dxa"/>
        <w:tblLook w:val="04A0" w:firstRow="1" w:lastRow="0" w:firstColumn="1" w:lastColumn="0" w:noHBand="0" w:noVBand="1"/>
      </w:tblPr>
      <w:tblGrid>
        <w:gridCol w:w="3451"/>
        <w:gridCol w:w="3451"/>
        <w:gridCol w:w="3452"/>
      </w:tblGrid>
      <w:tr w:rsidR="00125CDE" w:rsidRPr="000E3FB7" w:rsidTr="00EE7F31">
        <w:tc>
          <w:tcPr>
            <w:tcW w:w="3451"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原文p84</w:t>
            </w:r>
          </w:p>
        </w:tc>
        <w:tc>
          <w:tcPr>
            <w:tcW w:w="3451"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修改條文</w:t>
            </w:r>
          </w:p>
        </w:tc>
        <w:tc>
          <w:tcPr>
            <w:tcW w:w="3452"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會議決議。</w:t>
            </w:r>
          </w:p>
        </w:tc>
      </w:tr>
      <w:tr w:rsidR="00125CDE" w:rsidRPr="000E3FB7" w:rsidTr="00EE7F31">
        <w:tc>
          <w:tcPr>
            <w:tcW w:w="3451"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九、考試前一天及連續假期前後一天請病假者，需有就醫證明(不接受藥袋)。</w:t>
            </w:r>
          </w:p>
        </w:tc>
        <w:tc>
          <w:tcPr>
            <w:tcW w:w="3451" w:type="dxa"/>
          </w:tcPr>
          <w:p w:rsidR="00125CDE" w:rsidRPr="000E3FB7" w:rsidRDefault="00125CDE" w:rsidP="00EE7F31">
            <w:pPr>
              <w:pStyle w:val="af7"/>
              <w:spacing w:line="300" w:lineRule="exact"/>
              <w:jc w:val="both"/>
              <w:rPr>
                <w:rFonts w:ascii="標楷體" w:eastAsia="標楷體"/>
                <w:b/>
                <w:color w:val="000000" w:themeColor="text1"/>
              </w:rPr>
            </w:pPr>
            <w:r w:rsidRPr="000E3FB7">
              <w:rPr>
                <w:rFonts w:ascii="標楷體" w:eastAsia="標楷體" w:hint="eastAsia"/>
                <w:b/>
                <w:color w:val="000000" w:themeColor="text1"/>
              </w:rPr>
              <w:t>定期考試期間(係指定期考試前三天內)或連續假前後一天請病假，無論時日多久均須附家長來電單及區域醫院診斷證明，未附證明文件一律不准銷假予曠課論，以落實教學正常化。</w:t>
            </w:r>
          </w:p>
        </w:tc>
        <w:tc>
          <w:tcPr>
            <w:tcW w:w="3452"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此條刪除。</w:t>
            </w:r>
          </w:p>
        </w:tc>
      </w:tr>
      <w:tr w:rsidR="00125CDE" w:rsidRPr="000E3FB7" w:rsidTr="00EE7F31">
        <w:trPr>
          <w:trHeight w:val="537"/>
        </w:trPr>
        <w:tc>
          <w:tcPr>
            <w:tcW w:w="3451"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五、請假之後「三天內(上課天)必須銷假完畢」，超過二週銷假者，加記警告乙次。</w:t>
            </w:r>
          </w:p>
        </w:tc>
        <w:tc>
          <w:tcPr>
            <w:tcW w:w="3451" w:type="dxa"/>
          </w:tcPr>
          <w:p w:rsidR="00125CDE" w:rsidRPr="000E3FB7" w:rsidRDefault="00125CDE" w:rsidP="00EE7F31">
            <w:pPr>
              <w:pStyle w:val="af7"/>
              <w:spacing w:line="300" w:lineRule="exact"/>
              <w:jc w:val="both"/>
              <w:rPr>
                <w:rFonts w:ascii="標楷體" w:eastAsia="標楷體"/>
                <w:color w:val="000000" w:themeColor="text1"/>
              </w:rPr>
            </w:pPr>
            <w:r w:rsidRPr="000E3FB7">
              <w:rPr>
                <w:rFonts w:ascii="標楷體" w:eastAsia="標楷體" w:hAnsi="標楷體" w:hint="eastAsia"/>
                <w:color w:val="000000" w:themeColor="text1"/>
              </w:rPr>
              <w:t>「三天內(上課天)必須銷假完畢」刪除</w:t>
            </w:r>
          </w:p>
        </w:tc>
        <w:tc>
          <w:tcPr>
            <w:tcW w:w="3452"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請假之後，超過二週銷假者，加記警告乙次。</w:t>
            </w:r>
          </w:p>
        </w:tc>
      </w:tr>
    </w:tbl>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5.學生服儀規定</w:t>
      </w:r>
    </w:p>
    <w:tbl>
      <w:tblPr>
        <w:tblStyle w:val="af2"/>
        <w:tblW w:w="10354" w:type="dxa"/>
        <w:tblLook w:val="04A0" w:firstRow="1" w:lastRow="0" w:firstColumn="1" w:lastColumn="0" w:noHBand="0" w:noVBand="1"/>
      </w:tblPr>
      <w:tblGrid>
        <w:gridCol w:w="3451"/>
        <w:gridCol w:w="3451"/>
        <w:gridCol w:w="3452"/>
      </w:tblGrid>
      <w:tr w:rsidR="00125CDE" w:rsidRPr="000E3FB7" w:rsidTr="00EE7F31">
        <w:tc>
          <w:tcPr>
            <w:tcW w:w="3451"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原文p77</w:t>
            </w:r>
          </w:p>
        </w:tc>
        <w:tc>
          <w:tcPr>
            <w:tcW w:w="3451"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請參考0322新版「學生服儀規定」</w:t>
            </w:r>
          </w:p>
        </w:tc>
        <w:tc>
          <w:tcPr>
            <w:tcW w:w="3452"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會議決議</w:t>
            </w:r>
          </w:p>
        </w:tc>
      </w:tr>
    </w:tbl>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6.學生宿舍管理與輔導規定</w:t>
      </w:r>
    </w:p>
    <w:tbl>
      <w:tblPr>
        <w:tblStyle w:val="af2"/>
        <w:tblW w:w="10343" w:type="dxa"/>
        <w:tblLook w:val="04A0" w:firstRow="1" w:lastRow="0" w:firstColumn="1" w:lastColumn="0" w:noHBand="0" w:noVBand="1"/>
      </w:tblPr>
      <w:tblGrid>
        <w:gridCol w:w="3447"/>
        <w:gridCol w:w="3448"/>
        <w:gridCol w:w="3448"/>
      </w:tblGrid>
      <w:tr w:rsidR="00125CDE" w:rsidRPr="000E3FB7" w:rsidTr="00EE7F31">
        <w:tc>
          <w:tcPr>
            <w:tcW w:w="3447"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原文p92</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修改條文</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會議決議</w:t>
            </w:r>
          </w:p>
        </w:tc>
      </w:tr>
      <w:tr w:rsidR="00125CDE" w:rsidRPr="000E3FB7" w:rsidTr="00EE7F31">
        <w:tc>
          <w:tcPr>
            <w:tcW w:w="3447"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參、管理單位權責</w:t>
            </w:r>
          </w:p>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 xml:space="preserve"> 一、</w:t>
            </w:r>
          </w:p>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 xml:space="preserve">   (三)宿舍輔導教官：由教官室,,,；負責定期協助辦理全宿生防災,,,</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參、管理單位權責</w:t>
            </w:r>
          </w:p>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 xml:space="preserve"> 一、</w:t>
            </w:r>
          </w:p>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 xml:space="preserve">   (三)宿舍輔導教官：由教官室,,,；負責定期協助</w:t>
            </w:r>
            <w:r w:rsidRPr="000E3FB7">
              <w:rPr>
                <w:rFonts w:ascii="標楷體" w:eastAsia="標楷體" w:hAnsi="標楷體" w:hint="eastAsia"/>
                <w:b/>
                <w:color w:val="000000" w:themeColor="text1"/>
                <w:u w:val="single"/>
              </w:rPr>
              <w:t>學務處</w:t>
            </w:r>
            <w:r w:rsidRPr="000E3FB7">
              <w:rPr>
                <w:rFonts w:ascii="標楷體" w:eastAsia="標楷體" w:hAnsi="標楷體" w:hint="eastAsia"/>
                <w:color w:val="000000" w:themeColor="text1"/>
              </w:rPr>
              <w:t>辦理全宿生防災,,,</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由宿舍另行召開「宿舍規定研討會」</w:t>
            </w:r>
          </w:p>
        </w:tc>
      </w:tr>
      <w:tr w:rsidR="00125CDE" w:rsidRPr="000E3FB7" w:rsidTr="00EE7F31">
        <w:tc>
          <w:tcPr>
            <w:tcW w:w="3447"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拾、學生身體自主權及個人隱私權維護之注意事項(</w:t>
            </w:r>
            <w:r w:rsidRPr="000E3FB7">
              <w:rPr>
                <w:rFonts w:ascii="標楷體" w:eastAsia="標楷體" w:hAnsi="標楷體"/>
                <w:color w:val="000000" w:themeColor="text1"/>
              </w:rPr>
              <w:t>P103</w:t>
            </w:r>
            <w:r w:rsidRPr="000E3FB7">
              <w:rPr>
                <w:rFonts w:ascii="標楷體" w:eastAsia="標楷體" w:hAnsi="標楷體" w:hint="eastAsia"/>
                <w:color w:val="000000" w:themeColor="text1"/>
              </w:rPr>
              <w:t>)：</w:t>
            </w:r>
          </w:p>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三、個人隱私權：同學應,,,，宿舍輔導教官絕對尊重同學權益,,,。</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拾、學生身體自主權及個人隱私權維護之注意事項：</w:t>
            </w:r>
          </w:p>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三、個人隱私權：同學應,,,，</w:t>
            </w:r>
            <w:r w:rsidRPr="000E3FB7">
              <w:rPr>
                <w:rFonts w:ascii="標楷體" w:eastAsia="標楷體" w:hAnsi="標楷體" w:hint="eastAsia"/>
                <w:strike/>
                <w:color w:val="000000" w:themeColor="text1"/>
              </w:rPr>
              <w:t>宿舍輔導教官</w:t>
            </w:r>
            <w:r w:rsidRPr="000E3FB7">
              <w:rPr>
                <w:rFonts w:ascii="標楷體" w:eastAsia="標楷體" w:hAnsi="標楷體" w:hint="eastAsia"/>
                <w:b/>
                <w:color w:val="000000" w:themeColor="text1"/>
                <w:u w:val="single"/>
              </w:rPr>
              <w:t>學校全體教職員生應</w:t>
            </w:r>
            <w:r w:rsidRPr="000E3FB7">
              <w:rPr>
                <w:rFonts w:ascii="標楷體" w:eastAsia="標楷體" w:hAnsi="標楷體" w:hint="eastAsia"/>
                <w:color w:val="000000" w:themeColor="text1"/>
              </w:rPr>
              <w:t>絕對尊重同學權益,,,。</w:t>
            </w:r>
          </w:p>
        </w:tc>
        <w:tc>
          <w:tcPr>
            <w:tcW w:w="3448" w:type="dxa"/>
          </w:tcPr>
          <w:p w:rsidR="00125CDE" w:rsidRPr="000E3FB7" w:rsidRDefault="00125CDE" w:rsidP="00EE7F31">
            <w:pPr>
              <w:rPr>
                <w:rFonts w:ascii="標楷體" w:eastAsia="標楷體" w:hAnsi="標楷體"/>
                <w:color w:val="000000" w:themeColor="text1"/>
              </w:rPr>
            </w:pPr>
          </w:p>
        </w:tc>
      </w:tr>
      <w:tr w:rsidR="00125CDE" w:rsidRPr="000E3FB7" w:rsidTr="00EE7F31">
        <w:tc>
          <w:tcPr>
            <w:tcW w:w="3447" w:type="dxa"/>
          </w:tcPr>
          <w:p w:rsidR="00125CDE" w:rsidRPr="000E3FB7" w:rsidRDefault="00125CDE" w:rsidP="00EE7F31">
            <w:pPr>
              <w:spacing w:before="240"/>
              <w:rPr>
                <w:rFonts w:ascii="標楷體" w:eastAsia="標楷體" w:hAnsi="標楷體"/>
                <w:color w:val="000000" w:themeColor="text1"/>
              </w:rPr>
            </w:pPr>
            <w:r w:rsidRPr="000E3FB7">
              <w:rPr>
                <w:rFonts w:ascii="標楷體" w:eastAsia="標楷體" w:hAnsi="標楷體" w:hint="eastAsia"/>
                <w:color w:val="000000" w:themeColor="text1"/>
              </w:rPr>
              <w:t>拾參、宿舍住宿環境安全之注意事項(P105)：為維護學生宿舍之安全與秩序，,,,如有違反導致權益受時，責任自負。</w:t>
            </w:r>
          </w:p>
          <w:p w:rsidR="00125CDE" w:rsidRPr="000E3FB7" w:rsidRDefault="00125CDE" w:rsidP="00EE7F31">
            <w:pPr>
              <w:spacing w:before="240"/>
              <w:rPr>
                <w:rFonts w:ascii="標楷體" w:eastAsia="標楷體" w:hAnsi="標楷體"/>
                <w:color w:val="000000" w:themeColor="text1"/>
              </w:rPr>
            </w:pPr>
          </w:p>
        </w:tc>
        <w:tc>
          <w:tcPr>
            <w:tcW w:w="3448" w:type="dxa"/>
          </w:tcPr>
          <w:p w:rsidR="00125CDE" w:rsidRPr="000E3FB7" w:rsidRDefault="00125CDE" w:rsidP="00EE7F31">
            <w:pPr>
              <w:spacing w:before="240"/>
              <w:rPr>
                <w:rFonts w:ascii="標楷體" w:eastAsia="標楷體" w:hAnsi="標楷體"/>
                <w:color w:val="000000" w:themeColor="text1"/>
              </w:rPr>
            </w:pPr>
            <w:r w:rsidRPr="000E3FB7">
              <w:rPr>
                <w:rFonts w:ascii="標楷體" w:eastAsia="標楷體" w:hAnsi="標楷體" w:hint="eastAsia"/>
                <w:color w:val="000000" w:themeColor="text1"/>
              </w:rPr>
              <w:t>拾參、宿舍住宿環境安全之注意事項(P105)：為維護學生宿舍之安全與秩序，,,, 如有違反導致權益受時，責任自負，</w:t>
            </w:r>
            <w:r w:rsidRPr="000E3FB7">
              <w:rPr>
                <w:rFonts w:ascii="標楷體" w:eastAsia="標楷體" w:hAnsi="標楷體" w:hint="eastAsia"/>
                <w:b/>
                <w:color w:val="000000" w:themeColor="text1"/>
                <w:u w:val="single"/>
              </w:rPr>
              <w:t>並不得以此作為推諉卸責之理由</w:t>
            </w:r>
            <w:r w:rsidRPr="000E3FB7">
              <w:rPr>
                <w:rFonts w:ascii="標楷體" w:eastAsia="標楷體" w:hAnsi="標楷體" w:hint="eastAsia"/>
                <w:color w:val="000000" w:themeColor="text1"/>
              </w:rPr>
              <w:t>。</w:t>
            </w:r>
          </w:p>
          <w:p w:rsidR="00125CDE" w:rsidRPr="000E3FB7" w:rsidRDefault="00125CDE" w:rsidP="00EE7F31">
            <w:pPr>
              <w:rPr>
                <w:rFonts w:ascii="標楷體" w:eastAsia="標楷體" w:hAnsi="標楷體"/>
                <w:color w:val="000000" w:themeColor="text1"/>
              </w:rPr>
            </w:pPr>
          </w:p>
        </w:tc>
        <w:tc>
          <w:tcPr>
            <w:tcW w:w="3448" w:type="dxa"/>
          </w:tcPr>
          <w:p w:rsidR="00125CDE" w:rsidRPr="000E3FB7" w:rsidRDefault="00125CDE" w:rsidP="00EE7F31">
            <w:pPr>
              <w:rPr>
                <w:rFonts w:ascii="標楷體" w:eastAsia="標楷體" w:hAnsi="標楷體"/>
                <w:color w:val="000000" w:themeColor="text1"/>
              </w:rPr>
            </w:pPr>
          </w:p>
        </w:tc>
      </w:tr>
      <w:tr w:rsidR="00125CDE" w:rsidRPr="000E3FB7" w:rsidTr="00EE7F31">
        <w:tc>
          <w:tcPr>
            <w:tcW w:w="3447"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拾陸、宿舍學生管理規則(P108)：</w:t>
            </w:r>
          </w:p>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(一) 請假規定：</w:t>
            </w:r>
          </w:p>
          <w:p w:rsidR="00125CDE" w:rsidRPr="000E3FB7" w:rsidRDefault="00125CDE" w:rsidP="00EE7F31">
            <w:pPr>
              <w:spacing w:before="240"/>
              <w:rPr>
                <w:rFonts w:ascii="標楷體" w:eastAsia="標楷體" w:hAnsi="標楷體"/>
                <w:color w:val="000000" w:themeColor="text1"/>
              </w:rPr>
            </w:pP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lastRenderedPageBreak/>
              <w:t>拾陸、宿舍學生管理規則(P108)：</w:t>
            </w:r>
          </w:p>
          <w:p w:rsidR="00125CDE" w:rsidRPr="000E3FB7" w:rsidRDefault="00125CDE" w:rsidP="00EE7F31">
            <w:pPr>
              <w:rPr>
                <w:rFonts w:ascii="標楷體" w:eastAsia="標楷體" w:hAnsi="標楷體"/>
                <w:b/>
                <w:color w:val="000000" w:themeColor="text1"/>
                <w:u w:val="single"/>
              </w:rPr>
            </w:pPr>
            <w:r w:rsidRPr="000E3FB7">
              <w:rPr>
                <w:rFonts w:ascii="標楷體" w:eastAsia="標楷體" w:hAnsi="標楷體" w:hint="eastAsia"/>
                <w:b/>
                <w:color w:val="000000" w:themeColor="text1"/>
                <w:u w:val="single"/>
              </w:rPr>
              <w:t>本要點所列各項規定除有明文外，餘得依違規情節輕重及次</w:t>
            </w:r>
            <w:r w:rsidRPr="000E3FB7">
              <w:rPr>
                <w:rFonts w:ascii="標楷體" w:eastAsia="標楷體" w:hAnsi="標楷體" w:hint="eastAsia"/>
                <w:b/>
                <w:color w:val="000000" w:themeColor="text1"/>
                <w:u w:val="single"/>
              </w:rPr>
              <w:lastRenderedPageBreak/>
              <w:t>數，改以宿舍公區罰勤或愛校服務處分替代。</w:t>
            </w:r>
          </w:p>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(一) 請假規定：</w:t>
            </w:r>
          </w:p>
        </w:tc>
        <w:tc>
          <w:tcPr>
            <w:tcW w:w="3448" w:type="dxa"/>
          </w:tcPr>
          <w:p w:rsidR="00125CDE" w:rsidRPr="000E3FB7" w:rsidRDefault="00125CDE" w:rsidP="00EE7F31">
            <w:pPr>
              <w:rPr>
                <w:rFonts w:ascii="標楷體" w:eastAsia="標楷體" w:hAnsi="標楷體"/>
                <w:color w:val="000000" w:themeColor="text1"/>
              </w:rPr>
            </w:pPr>
          </w:p>
        </w:tc>
      </w:tr>
      <w:tr w:rsidR="00125CDE" w:rsidRPr="000E3FB7" w:rsidTr="00EE7F31">
        <w:tc>
          <w:tcPr>
            <w:tcW w:w="3447" w:type="dxa"/>
          </w:tcPr>
          <w:p w:rsidR="00125CDE" w:rsidRPr="000E3FB7" w:rsidRDefault="00125CDE" w:rsidP="00EE7F31">
            <w:pPr>
              <w:spacing w:line="360" w:lineRule="exact"/>
              <w:ind w:left="560" w:hangingChars="200" w:hanging="560"/>
              <w:rPr>
                <w:rFonts w:ascii="標楷體" w:eastAsia="標楷體" w:hAnsi="標楷體"/>
                <w:color w:val="000000" w:themeColor="text1"/>
                <w:sz w:val="28"/>
                <w:szCs w:val="28"/>
              </w:rPr>
            </w:pPr>
            <w:r w:rsidRPr="000E3FB7">
              <w:rPr>
                <w:rFonts w:ascii="標楷體" w:eastAsia="標楷體" w:hAnsi="標楷體" w:hint="eastAsia"/>
                <w:color w:val="000000" w:themeColor="text1"/>
                <w:sz w:val="28"/>
                <w:szCs w:val="28"/>
              </w:rPr>
              <w:t>三、自由留宿：</w:t>
            </w:r>
          </w:p>
          <w:p w:rsidR="00125CDE" w:rsidRPr="000E3FB7" w:rsidRDefault="00125CDE" w:rsidP="00EE7F31">
            <w:pPr>
              <w:spacing w:line="360" w:lineRule="exact"/>
              <w:ind w:left="560" w:hangingChars="200" w:hanging="560"/>
              <w:rPr>
                <w:rFonts w:ascii="標楷體" w:eastAsia="標楷體" w:hAnsi="標楷體"/>
                <w:color w:val="000000" w:themeColor="text1"/>
                <w:sz w:val="28"/>
                <w:szCs w:val="28"/>
              </w:rPr>
            </w:pPr>
            <w:r w:rsidRPr="000E3FB7">
              <w:rPr>
                <w:rFonts w:ascii="標楷體" w:eastAsia="標楷體" w:hAnsi="標楷體" w:hint="eastAsia"/>
                <w:color w:val="000000" w:themeColor="text1"/>
                <w:sz w:val="28"/>
                <w:szCs w:val="28"/>
              </w:rPr>
              <w:t>(一)段(模)考結束當天、校慶前一天、星期五放學後或假日前一天晚上以假日休假論，不用請假即可自由留宿回家。</w:t>
            </w:r>
          </w:p>
          <w:p w:rsidR="00125CDE" w:rsidRPr="000E3FB7" w:rsidRDefault="00125CDE" w:rsidP="00EE7F31">
            <w:pPr>
              <w:rPr>
                <w:rFonts w:ascii="標楷體" w:eastAsia="標楷體" w:hAnsi="標楷體"/>
                <w:color w:val="000000" w:themeColor="text1"/>
              </w:rPr>
            </w:pPr>
          </w:p>
          <w:p w:rsidR="00125CDE" w:rsidRPr="000E3FB7" w:rsidRDefault="00125CDE" w:rsidP="00EE7F31">
            <w:pPr>
              <w:rPr>
                <w:rFonts w:ascii="標楷體" w:eastAsia="標楷體" w:hAnsi="標楷體"/>
                <w:color w:val="000000" w:themeColor="text1"/>
              </w:rPr>
            </w:pPr>
          </w:p>
        </w:tc>
        <w:tc>
          <w:tcPr>
            <w:tcW w:w="3448" w:type="dxa"/>
          </w:tcPr>
          <w:p w:rsidR="00125CDE" w:rsidRPr="000E3FB7" w:rsidRDefault="00125CDE" w:rsidP="00EE7F31">
            <w:pPr>
              <w:spacing w:line="360" w:lineRule="exact"/>
              <w:ind w:left="560" w:hangingChars="200" w:hanging="560"/>
              <w:rPr>
                <w:rFonts w:ascii="標楷體" w:eastAsia="標楷體" w:hAnsi="標楷體"/>
                <w:color w:val="000000" w:themeColor="text1"/>
                <w:sz w:val="28"/>
                <w:szCs w:val="28"/>
              </w:rPr>
            </w:pPr>
            <w:r w:rsidRPr="000E3FB7">
              <w:rPr>
                <w:rFonts w:ascii="標楷體" w:eastAsia="標楷體" w:hAnsi="標楷體" w:hint="eastAsia"/>
                <w:color w:val="000000" w:themeColor="text1"/>
                <w:sz w:val="28"/>
                <w:szCs w:val="28"/>
              </w:rPr>
              <w:t>三、自由留宿：</w:t>
            </w:r>
          </w:p>
          <w:p w:rsidR="00125CDE" w:rsidRPr="000E3FB7" w:rsidRDefault="00125CDE" w:rsidP="00EE7F31">
            <w:pPr>
              <w:spacing w:line="360" w:lineRule="exact"/>
              <w:ind w:left="560" w:hangingChars="200" w:hanging="560"/>
              <w:rPr>
                <w:rFonts w:ascii="標楷體" w:eastAsia="標楷體" w:hAnsi="標楷體"/>
                <w:color w:val="000000" w:themeColor="text1"/>
                <w:sz w:val="28"/>
                <w:szCs w:val="28"/>
              </w:rPr>
            </w:pPr>
            <w:r w:rsidRPr="000E3FB7">
              <w:rPr>
                <w:rFonts w:ascii="標楷體" w:eastAsia="標楷體" w:hAnsi="標楷體" w:hint="eastAsia"/>
                <w:color w:val="000000" w:themeColor="text1"/>
                <w:sz w:val="28"/>
                <w:szCs w:val="28"/>
              </w:rPr>
              <w:t>(一)段(模)考結束當天、</w:t>
            </w:r>
            <w:r w:rsidRPr="000E3FB7">
              <w:rPr>
                <w:rFonts w:ascii="標楷體" w:eastAsia="標楷體" w:hAnsi="標楷體" w:hint="eastAsia"/>
                <w:b/>
                <w:color w:val="000000" w:themeColor="text1"/>
                <w:sz w:val="28"/>
                <w:szCs w:val="28"/>
                <w:u w:val="single"/>
              </w:rPr>
              <w:t>高二畢旅及</w:t>
            </w:r>
            <w:r w:rsidRPr="000E3FB7">
              <w:rPr>
                <w:rFonts w:ascii="標楷體" w:eastAsia="標楷體" w:hAnsi="標楷體" w:hint="eastAsia"/>
                <w:color w:val="000000" w:themeColor="text1"/>
                <w:sz w:val="28"/>
                <w:szCs w:val="28"/>
              </w:rPr>
              <w:t>校慶前一天、星期五放學後或假日前一天晚上以假日休假論，不用請假即可自由留宿回家。</w:t>
            </w:r>
          </w:p>
          <w:p w:rsidR="00125CDE" w:rsidRPr="000E3FB7" w:rsidRDefault="00125CDE" w:rsidP="00EE7F31">
            <w:pPr>
              <w:rPr>
                <w:rFonts w:ascii="標楷體" w:eastAsia="標楷體" w:hAnsi="標楷體"/>
                <w:color w:val="000000" w:themeColor="text1"/>
              </w:rPr>
            </w:pPr>
          </w:p>
        </w:tc>
        <w:tc>
          <w:tcPr>
            <w:tcW w:w="3448" w:type="dxa"/>
          </w:tcPr>
          <w:p w:rsidR="00125CDE" w:rsidRPr="000E3FB7" w:rsidRDefault="00125CDE" w:rsidP="00EE7F31">
            <w:pPr>
              <w:rPr>
                <w:rFonts w:ascii="標楷體" w:eastAsia="標楷體" w:hAnsi="標楷體"/>
                <w:color w:val="000000" w:themeColor="text1"/>
              </w:rPr>
            </w:pPr>
          </w:p>
        </w:tc>
      </w:tr>
      <w:tr w:rsidR="00125CDE" w:rsidRPr="000E3FB7" w:rsidTr="00EE7F31">
        <w:tc>
          <w:tcPr>
            <w:tcW w:w="3447"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十三、凡合於以下行為者，予以罰勤乙次：</w:t>
            </w:r>
          </w:p>
        </w:tc>
        <w:tc>
          <w:tcPr>
            <w:tcW w:w="3448"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新增條文，請參考附件。</w:t>
            </w:r>
          </w:p>
        </w:tc>
        <w:tc>
          <w:tcPr>
            <w:tcW w:w="3448" w:type="dxa"/>
          </w:tcPr>
          <w:p w:rsidR="00125CDE" w:rsidRPr="000E3FB7" w:rsidRDefault="00125CDE" w:rsidP="00EE7F31">
            <w:pPr>
              <w:rPr>
                <w:rFonts w:ascii="標楷體" w:eastAsia="標楷體" w:hAnsi="標楷體"/>
                <w:color w:val="000000" w:themeColor="text1"/>
              </w:rPr>
            </w:pPr>
          </w:p>
        </w:tc>
      </w:tr>
    </w:tbl>
    <w:p w:rsidR="00125CDE" w:rsidRPr="000E3FB7" w:rsidRDefault="00125CDE" w:rsidP="00125CDE">
      <w:pPr>
        <w:rPr>
          <w:rFonts w:ascii="標楷體" w:eastAsia="標楷體" w:hAnsi="標楷體"/>
          <w:color w:val="000000" w:themeColor="text1"/>
        </w:rPr>
      </w:pPr>
    </w:p>
    <w:p w:rsidR="00125CDE"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7.臺北市立景美女子高級中學學生獎懲委員會組織及運作辦法(新增法規)</w:t>
      </w:r>
    </w:p>
    <w:p w:rsidR="00125CDE" w:rsidRDefault="00125CDE" w:rsidP="00125CDE">
      <w:pPr>
        <w:rPr>
          <w:rFonts w:ascii="標楷體" w:eastAsia="標楷體" w:hAnsi="標楷體"/>
          <w:color w:val="000000" w:themeColor="text1"/>
        </w:rPr>
      </w:pPr>
      <w:r>
        <w:rPr>
          <w:rFonts w:ascii="標楷體" w:eastAsia="標楷體" w:hAnsi="標楷體" w:hint="eastAsia"/>
          <w:color w:val="000000" w:themeColor="text1"/>
        </w:rPr>
        <w:t xml:space="preserve">  會議決議修改：</w:t>
      </w:r>
    </w:p>
    <w:p w:rsidR="00125CDE" w:rsidRPr="00163572" w:rsidRDefault="00125CDE" w:rsidP="00125CDE">
      <w:pPr>
        <w:rPr>
          <w:rFonts w:ascii="標楷體" w:eastAsia="標楷體" w:hAnsi="標楷體"/>
          <w:color w:val="000000" w:themeColor="text1"/>
        </w:rPr>
      </w:pPr>
      <w:r>
        <w:rPr>
          <w:rFonts w:ascii="標楷體" w:eastAsia="標楷體" w:hAnsi="標楷體" w:hint="eastAsia"/>
          <w:color w:val="000000" w:themeColor="text1"/>
        </w:rPr>
        <w:t xml:space="preserve">  </w:t>
      </w:r>
      <w:r w:rsidRPr="00163572">
        <w:rPr>
          <w:rFonts w:ascii="標楷體" w:eastAsia="標楷體" w:hAnsi="標楷體" w:hint="eastAsia"/>
          <w:color w:val="000000" w:themeColor="text1"/>
        </w:rPr>
        <w:t>1.</w:t>
      </w:r>
      <w:r w:rsidRPr="00163572">
        <w:rPr>
          <w:rFonts w:ascii="標楷體" w:eastAsia="標楷體" w:hAnsi="標楷體" w:hint="eastAsia"/>
          <w:b/>
          <w:color w:val="000000" w:themeColor="text1"/>
        </w:rPr>
        <w:t>班聯會代表2人及學生年級代表3人。全數通過。</w:t>
      </w:r>
    </w:p>
    <w:p w:rsidR="00125CDE" w:rsidRDefault="00125CDE" w:rsidP="00125CDE">
      <w:pPr>
        <w:rPr>
          <w:rFonts w:ascii="標楷體" w:eastAsia="標楷體" w:hAnsi="標楷體"/>
          <w:b/>
          <w:color w:val="000000" w:themeColor="text1"/>
        </w:rPr>
      </w:pPr>
      <w:r>
        <w:rPr>
          <w:rFonts w:ascii="標楷體" w:eastAsia="標楷體" w:hAnsi="標楷體" w:hint="eastAsia"/>
          <w:color w:val="000000" w:themeColor="text1"/>
        </w:rPr>
        <w:t xml:space="preserve">  </w:t>
      </w:r>
      <w:r w:rsidRPr="00163572">
        <w:rPr>
          <w:rFonts w:ascii="標楷體" w:eastAsia="標楷體" w:hAnsi="標楷體" w:hint="eastAsia"/>
          <w:color w:val="000000" w:themeColor="text1"/>
        </w:rPr>
        <w:t>2.</w:t>
      </w:r>
      <w:r w:rsidRPr="00163572">
        <w:rPr>
          <w:rFonts w:ascii="標楷體" w:eastAsia="標楷體" w:hAnsi="標楷體" w:hint="eastAsia"/>
          <w:b/>
          <w:color w:val="000000" w:themeColor="text1"/>
        </w:rPr>
        <w:t>家長會代表3人。全數通過。</w:t>
      </w:r>
    </w:p>
    <w:p w:rsidR="00125CDE" w:rsidRPr="00163572" w:rsidRDefault="00125CDE" w:rsidP="00125CDE">
      <w:pPr>
        <w:rPr>
          <w:rFonts w:ascii="標楷體" w:eastAsia="標楷體" w:hAnsi="標楷體"/>
          <w:color w:val="000000" w:themeColor="text1"/>
        </w:rPr>
      </w:pPr>
      <w:r>
        <w:rPr>
          <w:rFonts w:ascii="標楷體" w:eastAsia="標楷體" w:hAnsi="標楷體" w:hint="eastAsia"/>
          <w:b/>
          <w:color w:val="000000" w:themeColor="text1"/>
        </w:rPr>
        <w:t xml:space="preserve">  餘照案通過。</w:t>
      </w:r>
    </w:p>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b/>
          <w:color w:val="000000" w:themeColor="text1"/>
        </w:rPr>
      </w:pPr>
      <w:r w:rsidRPr="000E3FB7">
        <w:rPr>
          <w:rFonts w:ascii="標楷體" w:eastAsia="標楷體" w:hAnsi="標楷體" w:hint="eastAsia"/>
          <w:b/>
          <w:color w:val="000000" w:themeColor="text1"/>
        </w:rPr>
        <w:t>圖書館：</w:t>
      </w: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8.圖書館閱覽規則</w:t>
      </w:r>
    </w:p>
    <w:tbl>
      <w:tblPr>
        <w:tblStyle w:val="af2"/>
        <w:tblW w:w="10368" w:type="dxa"/>
        <w:tblLook w:val="04A0" w:firstRow="1" w:lastRow="0" w:firstColumn="1" w:lastColumn="0" w:noHBand="0" w:noVBand="1"/>
      </w:tblPr>
      <w:tblGrid>
        <w:gridCol w:w="3456"/>
        <w:gridCol w:w="3456"/>
        <w:gridCol w:w="3456"/>
      </w:tblGrid>
      <w:tr w:rsidR="00125CDE" w:rsidRPr="000E3FB7" w:rsidTr="00EE7F31">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原文p140</w:t>
            </w:r>
          </w:p>
        </w:tc>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修改條文</w:t>
            </w:r>
          </w:p>
        </w:tc>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會議決議</w:t>
            </w:r>
          </w:p>
        </w:tc>
      </w:tr>
      <w:tr w:rsidR="00125CDE" w:rsidRPr="000E3FB7" w:rsidTr="00EE7F31">
        <w:tc>
          <w:tcPr>
            <w:tcW w:w="3456" w:type="dxa"/>
          </w:tcPr>
          <w:p w:rsidR="00125CDE" w:rsidRPr="000E3FB7" w:rsidRDefault="00125CDE" w:rsidP="00125CDE">
            <w:pPr>
              <w:pStyle w:val="2"/>
              <w:spacing w:line="320" w:lineRule="exact"/>
              <w:ind w:left="960" w:hangingChars="200" w:hanging="480"/>
              <w:rPr>
                <w:color w:val="000000" w:themeColor="text1"/>
              </w:rPr>
            </w:pPr>
            <w:r w:rsidRPr="000E3FB7">
              <w:rPr>
                <w:rFonts w:hint="eastAsia"/>
                <w:color w:val="000000" w:themeColor="text1"/>
              </w:rPr>
              <w:t>二、本館開放時間：週一至週五：上午八時至下午六時三十分。</w:t>
            </w:r>
          </w:p>
          <w:p w:rsidR="00125CDE" w:rsidRPr="000E3FB7" w:rsidRDefault="00125CDE" w:rsidP="00EE7F31">
            <w:pPr>
              <w:rPr>
                <w:rFonts w:ascii="標楷體" w:eastAsia="標楷體" w:hAnsi="標楷體"/>
                <w:color w:val="000000" w:themeColor="text1"/>
              </w:rPr>
            </w:pPr>
          </w:p>
        </w:tc>
        <w:tc>
          <w:tcPr>
            <w:tcW w:w="3456" w:type="dxa"/>
          </w:tcPr>
          <w:p w:rsidR="00125CDE" w:rsidRPr="000E3FB7" w:rsidRDefault="00125CDE" w:rsidP="00125CDE">
            <w:pPr>
              <w:pStyle w:val="2"/>
              <w:spacing w:line="320" w:lineRule="exact"/>
              <w:ind w:left="960" w:hangingChars="200" w:hanging="480"/>
              <w:rPr>
                <w:color w:val="000000" w:themeColor="text1"/>
              </w:rPr>
            </w:pPr>
            <w:r w:rsidRPr="000E3FB7">
              <w:rPr>
                <w:rFonts w:hint="eastAsia"/>
                <w:color w:val="000000" w:themeColor="text1"/>
              </w:rPr>
              <w:t>九、本館開放時間：週一至週五：上午</w:t>
            </w:r>
            <w:r w:rsidRPr="000E3FB7">
              <w:rPr>
                <w:rFonts w:hint="eastAsia"/>
                <w:strike/>
                <w:color w:val="000000" w:themeColor="text1"/>
              </w:rPr>
              <w:t>八</w:t>
            </w:r>
            <w:r w:rsidRPr="000E3FB7">
              <w:rPr>
                <w:rFonts w:hint="eastAsia"/>
                <w:b/>
                <w:color w:val="000000" w:themeColor="text1"/>
              </w:rPr>
              <w:t>九</w:t>
            </w:r>
            <w:r w:rsidRPr="000E3FB7">
              <w:rPr>
                <w:rFonts w:hint="eastAsia"/>
                <w:color w:val="000000" w:themeColor="text1"/>
              </w:rPr>
              <w:t>時至下午六時三十分。</w:t>
            </w:r>
          </w:p>
          <w:p w:rsidR="00125CDE" w:rsidRPr="000E3FB7" w:rsidRDefault="00125CDE" w:rsidP="00EE7F31">
            <w:pPr>
              <w:rPr>
                <w:rFonts w:ascii="標楷體" w:eastAsia="標楷體" w:hAnsi="標楷體"/>
                <w:color w:val="000000" w:themeColor="text1"/>
              </w:rPr>
            </w:pPr>
          </w:p>
        </w:tc>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九、本館開放時間：週一至週五：上午</w:t>
            </w:r>
            <w:r w:rsidRPr="000E3FB7">
              <w:rPr>
                <w:rFonts w:ascii="標楷體" w:eastAsia="標楷體" w:hAnsi="標楷體" w:hint="eastAsia"/>
                <w:b/>
                <w:color w:val="000000" w:themeColor="text1"/>
              </w:rPr>
              <w:t>九</w:t>
            </w:r>
            <w:r w:rsidRPr="000E3FB7">
              <w:rPr>
                <w:rFonts w:ascii="標楷體" w:eastAsia="標楷體" w:hAnsi="標楷體" w:hint="eastAsia"/>
                <w:color w:val="000000" w:themeColor="text1"/>
              </w:rPr>
              <w:t>時至下午六時三十分。</w:t>
            </w:r>
          </w:p>
        </w:tc>
      </w:tr>
    </w:tbl>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9.圖書館借書規則</w:t>
      </w:r>
    </w:p>
    <w:tbl>
      <w:tblPr>
        <w:tblStyle w:val="af2"/>
        <w:tblW w:w="10368" w:type="dxa"/>
        <w:tblLook w:val="04A0" w:firstRow="1" w:lastRow="0" w:firstColumn="1" w:lastColumn="0" w:noHBand="0" w:noVBand="1"/>
      </w:tblPr>
      <w:tblGrid>
        <w:gridCol w:w="3456"/>
        <w:gridCol w:w="3456"/>
        <w:gridCol w:w="3456"/>
      </w:tblGrid>
      <w:tr w:rsidR="00125CDE" w:rsidRPr="000E3FB7" w:rsidTr="00EE7F31">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原文p141</w:t>
            </w:r>
          </w:p>
        </w:tc>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修改條文</w:t>
            </w:r>
          </w:p>
        </w:tc>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會議決議</w:t>
            </w:r>
          </w:p>
        </w:tc>
      </w:tr>
      <w:tr w:rsidR="00125CDE" w:rsidRPr="000E3FB7" w:rsidTr="00EE7F31">
        <w:tc>
          <w:tcPr>
            <w:tcW w:w="3456" w:type="dxa"/>
          </w:tcPr>
          <w:p w:rsidR="00125CDE" w:rsidRPr="000E3FB7" w:rsidRDefault="00125CDE" w:rsidP="00125CDE">
            <w:pPr>
              <w:pStyle w:val="2"/>
              <w:spacing w:line="320" w:lineRule="exact"/>
              <w:ind w:left="960" w:hangingChars="200" w:hanging="480"/>
              <w:rPr>
                <w:color w:val="000000" w:themeColor="text1"/>
              </w:rPr>
            </w:pPr>
            <w:r w:rsidRPr="000E3FB7">
              <w:rPr>
                <w:rFonts w:hint="eastAsia"/>
                <w:color w:val="000000" w:themeColor="text1"/>
              </w:rPr>
              <w:t>九、不得借用或盜用他人之學生證借書，一經發現，本館得停止其借書之權利，追還所借圖書，並送請學務處議處。</w:t>
            </w:r>
          </w:p>
          <w:p w:rsidR="00125CDE" w:rsidRPr="000E3FB7" w:rsidRDefault="00125CDE" w:rsidP="00EE7F31">
            <w:pPr>
              <w:rPr>
                <w:rFonts w:ascii="標楷體" w:eastAsia="標楷體" w:hAnsi="標楷體"/>
                <w:color w:val="000000" w:themeColor="text1"/>
              </w:rPr>
            </w:pPr>
          </w:p>
        </w:tc>
        <w:tc>
          <w:tcPr>
            <w:tcW w:w="3456" w:type="dxa"/>
          </w:tcPr>
          <w:p w:rsidR="00125CDE" w:rsidRPr="000E3FB7" w:rsidRDefault="00125CDE" w:rsidP="00125CDE">
            <w:pPr>
              <w:pStyle w:val="2"/>
              <w:spacing w:line="320" w:lineRule="exact"/>
              <w:ind w:left="960" w:hangingChars="200" w:hanging="480"/>
              <w:rPr>
                <w:color w:val="000000" w:themeColor="text1"/>
              </w:rPr>
            </w:pPr>
            <w:r w:rsidRPr="000E3FB7">
              <w:rPr>
                <w:rFonts w:hint="eastAsia"/>
                <w:color w:val="000000" w:themeColor="text1"/>
              </w:rPr>
              <w:t>九、不得借用或盜用他人之學生證借書，一經發現，本館得停止其借書之權利，追還所借圖書，並</w:t>
            </w:r>
            <w:r w:rsidRPr="000E3FB7">
              <w:rPr>
                <w:rFonts w:hint="eastAsia"/>
                <w:strike/>
                <w:color w:val="000000" w:themeColor="text1"/>
              </w:rPr>
              <w:t>送請學務處議處，</w:t>
            </w:r>
            <w:r w:rsidRPr="000E3FB7">
              <w:rPr>
                <w:rFonts w:hint="eastAsia"/>
                <w:b/>
                <w:color w:val="000000" w:themeColor="text1"/>
                <w:u w:val="single"/>
              </w:rPr>
              <w:t>得以警告處分</w:t>
            </w:r>
            <w:r w:rsidRPr="000E3FB7">
              <w:rPr>
                <w:rFonts w:hint="eastAsia"/>
                <w:color w:val="000000" w:themeColor="text1"/>
              </w:rPr>
              <w:t>。</w:t>
            </w:r>
          </w:p>
          <w:p w:rsidR="00125CDE" w:rsidRPr="000E3FB7" w:rsidRDefault="00125CDE" w:rsidP="00EE7F31">
            <w:pPr>
              <w:rPr>
                <w:rFonts w:ascii="標楷體" w:eastAsia="標楷體" w:hAnsi="標楷體"/>
                <w:color w:val="000000" w:themeColor="text1"/>
              </w:rPr>
            </w:pPr>
          </w:p>
        </w:tc>
        <w:tc>
          <w:tcPr>
            <w:tcW w:w="3456" w:type="dxa"/>
          </w:tcPr>
          <w:p w:rsidR="00125CDE" w:rsidRPr="000E3FB7" w:rsidRDefault="00125CDE" w:rsidP="00EE7F31">
            <w:pPr>
              <w:rPr>
                <w:rFonts w:ascii="標楷體" w:eastAsia="標楷體" w:hAnsi="標楷體"/>
                <w:color w:val="000000" w:themeColor="text1"/>
              </w:rPr>
            </w:pPr>
            <w:r w:rsidRPr="000E3FB7">
              <w:rPr>
                <w:rFonts w:ascii="標楷體" w:eastAsia="標楷體" w:hAnsi="標楷體" w:hint="eastAsia"/>
                <w:color w:val="000000" w:themeColor="text1"/>
              </w:rPr>
              <w:t>不得借用或盜用他人之學生證借書，一經發現，本館得停止其借書之權利，追還所借圖書，並依學生獎懲補充規定辦理。</w:t>
            </w:r>
          </w:p>
        </w:tc>
      </w:tr>
      <w:tr w:rsidR="00125CDE" w:rsidRPr="000E3FB7" w:rsidTr="00EE7F31">
        <w:tc>
          <w:tcPr>
            <w:tcW w:w="3456" w:type="dxa"/>
          </w:tcPr>
          <w:p w:rsidR="00125CDE" w:rsidRPr="000E3FB7" w:rsidRDefault="00125CDE" w:rsidP="00125CDE">
            <w:pPr>
              <w:pStyle w:val="2"/>
              <w:spacing w:line="320" w:lineRule="exact"/>
              <w:ind w:left="960" w:hangingChars="200" w:hanging="480"/>
              <w:rPr>
                <w:color w:val="000000" w:themeColor="text1"/>
              </w:rPr>
            </w:pPr>
            <w:r w:rsidRPr="000E3FB7">
              <w:rPr>
                <w:rFonts w:hint="eastAsia"/>
                <w:color w:val="000000" w:themeColor="text1"/>
              </w:rPr>
              <w:t>十、借期屆滿仍未歸還者，每逾一日，罰停借一天，逾期六十日</w:t>
            </w:r>
            <w:r w:rsidRPr="000E3FB7">
              <w:rPr>
                <w:rFonts w:hint="eastAsia"/>
                <w:color w:val="000000" w:themeColor="text1"/>
              </w:rPr>
              <w:lastRenderedPageBreak/>
              <w:t>以上仍未歸還者，除計日處罰外，並送請學務處議處。</w:t>
            </w:r>
          </w:p>
          <w:p w:rsidR="00125CDE" w:rsidRPr="000E3FB7" w:rsidRDefault="00125CDE" w:rsidP="00EE7F31">
            <w:pPr>
              <w:rPr>
                <w:rFonts w:ascii="標楷體" w:eastAsia="標楷體" w:hAnsi="標楷體"/>
                <w:color w:val="000000" w:themeColor="text1"/>
              </w:rPr>
            </w:pPr>
          </w:p>
        </w:tc>
        <w:tc>
          <w:tcPr>
            <w:tcW w:w="3456" w:type="dxa"/>
          </w:tcPr>
          <w:p w:rsidR="00125CDE" w:rsidRPr="000E3FB7" w:rsidRDefault="00125CDE" w:rsidP="00125CDE">
            <w:pPr>
              <w:pStyle w:val="2"/>
              <w:spacing w:line="320" w:lineRule="exact"/>
              <w:ind w:left="960" w:hangingChars="200" w:hanging="480"/>
              <w:rPr>
                <w:color w:val="000000" w:themeColor="text1"/>
              </w:rPr>
            </w:pPr>
            <w:r w:rsidRPr="000E3FB7">
              <w:rPr>
                <w:rFonts w:hint="eastAsia"/>
                <w:color w:val="000000" w:themeColor="text1"/>
              </w:rPr>
              <w:lastRenderedPageBreak/>
              <w:t>十、借期屆滿仍未歸還者，每逾一日，罰停借一天，逾期六十日</w:t>
            </w:r>
            <w:r w:rsidRPr="000E3FB7">
              <w:rPr>
                <w:rFonts w:hint="eastAsia"/>
                <w:color w:val="000000" w:themeColor="text1"/>
              </w:rPr>
              <w:lastRenderedPageBreak/>
              <w:t>以上仍未歸還者，除計日處罰外，並</w:t>
            </w:r>
            <w:r w:rsidRPr="000E3FB7">
              <w:rPr>
                <w:rFonts w:hint="eastAsia"/>
                <w:strike/>
                <w:color w:val="000000" w:themeColor="text1"/>
              </w:rPr>
              <w:t>送請學務處議處</w:t>
            </w:r>
            <w:r w:rsidRPr="000E3FB7">
              <w:rPr>
                <w:rFonts w:hint="eastAsia"/>
                <w:b/>
                <w:color w:val="000000" w:themeColor="text1"/>
                <w:u w:val="single"/>
              </w:rPr>
              <w:t>經多次催討無效者，得以警告處分</w:t>
            </w:r>
            <w:r w:rsidRPr="000E3FB7">
              <w:rPr>
                <w:rFonts w:hint="eastAsia"/>
                <w:color w:val="000000" w:themeColor="text1"/>
              </w:rPr>
              <w:t>。</w:t>
            </w:r>
          </w:p>
          <w:p w:rsidR="00125CDE" w:rsidRPr="000E3FB7" w:rsidRDefault="00125CDE" w:rsidP="00125CDE">
            <w:pPr>
              <w:pStyle w:val="2"/>
              <w:spacing w:line="320" w:lineRule="exact"/>
              <w:ind w:left="960" w:hangingChars="200" w:hanging="480"/>
              <w:rPr>
                <w:rFonts w:hAnsi="標楷體"/>
                <w:color w:val="000000" w:themeColor="text1"/>
              </w:rPr>
            </w:pPr>
          </w:p>
        </w:tc>
        <w:tc>
          <w:tcPr>
            <w:tcW w:w="3456" w:type="dxa"/>
          </w:tcPr>
          <w:p w:rsidR="00125CDE" w:rsidRPr="000E3FB7" w:rsidRDefault="00125CDE" w:rsidP="00EE7F31">
            <w:pPr>
              <w:spacing w:line="320" w:lineRule="exact"/>
              <w:jc w:val="both"/>
              <w:rPr>
                <w:rFonts w:ascii="標楷體" w:eastAsia="標楷體"/>
                <w:color w:val="000000" w:themeColor="text1"/>
                <w:szCs w:val="20"/>
              </w:rPr>
            </w:pPr>
            <w:r w:rsidRPr="000E3FB7">
              <w:rPr>
                <w:rFonts w:ascii="標楷體" w:eastAsia="標楷體" w:hAnsi="標楷體" w:hint="eastAsia"/>
                <w:color w:val="000000" w:themeColor="text1"/>
              </w:rPr>
              <w:lastRenderedPageBreak/>
              <w:t>借期屆滿仍未歸還者，每逾一日，罰停借一天，逾期六十日以上仍未歸還者，除計日處罰外，</w:t>
            </w:r>
            <w:r w:rsidRPr="000E3FB7">
              <w:rPr>
                <w:rFonts w:ascii="標楷體" w:eastAsia="標楷體" w:hAnsi="標楷體" w:hint="eastAsia"/>
                <w:color w:val="000000" w:themeColor="text1"/>
              </w:rPr>
              <w:lastRenderedPageBreak/>
              <w:t>並依學生獎懲補充規定辦理。</w:t>
            </w:r>
          </w:p>
          <w:p w:rsidR="00125CDE" w:rsidRPr="000E3FB7" w:rsidRDefault="00125CDE" w:rsidP="00EE7F31">
            <w:pPr>
              <w:rPr>
                <w:rFonts w:ascii="標楷體" w:eastAsia="標楷體" w:hAnsi="標楷體"/>
                <w:color w:val="000000" w:themeColor="text1"/>
              </w:rPr>
            </w:pPr>
          </w:p>
        </w:tc>
      </w:tr>
    </w:tbl>
    <w:p w:rsidR="00125CDE" w:rsidRPr="000E3FB7" w:rsidRDefault="00125CDE" w:rsidP="00125CDE">
      <w:pPr>
        <w:rPr>
          <w:rFonts w:ascii="標楷體" w:eastAsia="標楷體" w:hAnsi="標楷體"/>
          <w:color w:val="000000" w:themeColor="text1"/>
        </w:rPr>
      </w:pP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臨時動議：</w:t>
      </w: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「學生獎懲辦法補充規定」：</w:t>
      </w: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增列：1.第63頁第17條小過部分，學生校外言詞行為舉措違反相關善良風俗或違反相關法令及規定，經查證屬實。全數通過。</w:t>
      </w: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增列：2.第62頁警告事項，學生校外言詞行為舉措違反相關善良風俗或違反相關法令及規定，經查證屬實，行為輕微者。全數通過。</w:t>
      </w:r>
    </w:p>
    <w:p w:rsidR="00125CDE" w:rsidRPr="000E3FB7" w:rsidRDefault="00125CDE" w:rsidP="00125CDE">
      <w:pPr>
        <w:rPr>
          <w:rFonts w:ascii="標楷體" w:eastAsia="標楷體" w:hAnsi="標楷體"/>
          <w:color w:val="000000" w:themeColor="text1"/>
        </w:rPr>
      </w:pPr>
      <w:r w:rsidRPr="000E3FB7">
        <w:rPr>
          <w:rFonts w:ascii="標楷體" w:eastAsia="標楷體" w:hAnsi="標楷體" w:hint="eastAsia"/>
          <w:color w:val="000000" w:themeColor="text1"/>
        </w:rPr>
        <w:t>增列：3.第64頁大過事項，學生校外言詞行為舉措違反相關善良風俗或違反相關法令及規定，經查證屬實，情節嚴重者。全數通過。</w:t>
      </w:r>
    </w:p>
    <w:p w:rsidR="00125CDE" w:rsidRPr="000E3FB7" w:rsidRDefault="00125CDE" w:rsidP="00125CDE">
      <w:pPr>
        <w:rPr>
          <w:rFonts w:ascii="標楷體" w:eastAsia="標楷體" w:hAnsi="標楷體"/>
          <w:color w:val="000000" w:themeColor="text1"/>
        </w:rPr>
      </w:pPr>
    </w:p>
    <w:p w:rsidR="00125CDE" w:rsidRDefault="00125CDE" w:rsidP="00A26E5E">
      <w:pPr>
        <w:pStyle w:val="ac"/>
        <w:spacing w:afterLines="0" w:line="0" w:lineRule="atLeast"/>
        <w:rPr>
          <w:rFonts w:ascii="標楷體" w:eastAsia="標楷體"/>
          <w:kern w:val="0"/>
          <w:sz w:val="28"/>
        </w:rPr>
      </w:pPr>
    </w:p>
    <w:p w:rsidR="0002200A" w:rsidRDefault="0002200A" w:rsidP="00A26E5E">
      <w:pPr>
        <w:pStyle w:val="ac"/>
        <w:spacing w:afterLines="0" w:line="0" w:lineRule="atLeast"/>
        <w:rPr>
          <w:rFonts w:ascii="標楷體" w:eastAsia="標楷體"/>
          <w:kern w:val="0"/>
          <w:sz w:val="28"/>
        </w:rPr>
      </w:pPr>
    </w:p>
    <w:p w:rsidR="0002200A" w:rsidRDefault="0002200A" w:rsidP="00A26E5E">
      <w:pPr>
        <w:pStyle w:val="ac"/>
        <w:spacing w:afterLines="0" w:line="0" w:lineRule="atLeast"/>
        <w:rPr>
          <w:rFonts w:ascii="標楷體" w:eastAsia="標楷體"/>
          <w:kern w:val="0"/>
          <w:sz w:val="28"/>
        </w:rPr>
      </w:pPr>
    </w:p>
    <w:p w:rsidR="0002200A" w:rsidRDefault="0002200A" w:rsidP="0002200A">
      <w:pPr>
        <w:spacing w:line="360" w:lineRule="exact"/>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臺北市立景美女子高級中學學生獎懲委員會組織及運作辦法</w:t>
      </w:r>
    </w:p>
    <w:p w:rsidR="0002200A" w:rsidRPr="004E1E27" w:rsidRDefault="0002200A" w:rsidP="0002200A">
      <w:pPr>
        <w:spacing w:line="36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105.03.29開會修訂版</w:t>
      </w:r>
    </w:p>
    <w:p w:rsidR="0002200A" w:rsidRPr="004E1E27" w:rsidRDefault="0002200A" w:rsidP="0002200A">
      <w:pPr>
        <w:spacing w:line="360" w:lineRule="exact"/>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第1條 本辦法依高級中等教育法第五十二條規定訂定之。</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第2條 本校為處理學生獎懲事項，依規定設學生獎懲委員會，置委員15 人，任期 1 年，均為無給職，由校長遴聘學校下列成員組成：</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1、行政代表：行政人員代表 5人、</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2、教師代表：各年級導師代表、學校教師會代表 4人。</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3、家長代表：家長會代表 3人。</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4、學生代表：班聯會</w:t>
      </w:r>
      <w:r>
        <w:rPr>
          <w:rFonts w:ascii="標楷體" w:eastAsia="標楷體" w:hAnsi="標楷體" w:hint="eastAsia"/>
          <w:color w:val="000000" w:themeColor="text1"/>
          <w:sz w:val="28"/>
          <w:szCs w:val="28"/>
        </w:rPr>
        <w:t>代表2人及</w:t>
      </w:r>
      <w:r w:rsidRPr="004E1E27">
        <w:rPr>
          <w:rFonts w:ascii="標楷體" w:eastAsia="標楷體" w:hAnsi="標楷體" w:hint="eastAsia"/>
          <w:color w:val="000000" w:themeColor="text1"/>
          <w:sz w:val="28"/>
          <w:szCs w:val="28"/>
        </w:rPr>
        <w:t>學生年級代表</w:t>
      </w:r>
      <w:r>
        <w:rPr>
          <w:rFonts w:ascii="標楷體" w:eastAsia="標楷體" w:hAnsi="標楷體" w:hint="eastAsia"/>
          <w:color w:val="000000" w:themeColor="text1"/>
          <w:sz w:val="28"/>
          <w:szCs w:val="28"/>
        </w:rPr>
        <w:t>3</w:t>
      </w:r>
      <w:r w:rsidRPr="004E1E27">
        <w:rPr>
          <w:rFonts w:ascii="標楷體" w:eastAsia="標楷體" w:hAnsi="標楷體" w:hint="eastAsia"/>
          <w:color w:val="000000" w:themeColor="text1"/>
          <w:sz w:val="28"/>
          <w:szCs w:val="28"/>
        </w:rPr>
        <w:t xml:space="preserve"> 人。</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5、學生獎懲委員會委員，不得兼任申評會委員 (本會任一性別委員人數不得少於委員總數 1/3；前項導師代表、教師代表、家長代表及學生代表總數，不得少於委員總數 1/2)</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6、得視個案邀請相關導師、學生、學生家長、輔導教官、輔導老師列席說明。</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7、執行秘書由學生事務處生輔組擔任，負責聯繫會議召開及相關事務處理。</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第3條 本會由學務主任擔任主席，負責召集並主持會議，主席因故無法召集會議時，由校長就委員中指定一人召集之，主席因故無法主持會議時，委員互推代理主席一人主持會會議。</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第4條 本會之任務為審議下列事項：</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1、學生獎懲規定增(修)訂。</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2、學校學生懲罰存記、改過銷過暨愛校服務實施要點增(修) 訂。</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lastRenderedPageBreak/>
        <w:t xml:space="preserve">    3、其他具獎勵或懲罰性質之學校相關規定。</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4、具爭議或超出本校學生獎懲規定規範之獎懲事件。</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5、學生擬記大功2次或大過(含)以上之獎懲事件。</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6、學生特別獎勵及本會之特殊管教措施等獎懲事件。</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7、學生已接受司法機關或相關機關處理之重大獎懲事件。</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8、經學校性別平等教育委員會調查屬實，依調查結果審議其後續懲處事件。</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9、經校長交議之其他重大學生獎懲事件。</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第5條 本會作成之學生懲處評議結果，導師、輔導老師、輔導教官應落實後續輔導作為，並適切輔導學生改過及銷過。</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第6條 本會審議學生獎懲事件，本公正、公平原則，瞭解事實經過，衡酌學生身心特質、家庭因素、行為動機及平時表現等，以鼓勵學生優良表現，導引學生人格健全及適性發展。</w:t>
      </w:r>
    </w:p>
    <w:p w:rsidR="0002200A" w:rsidRPr="004E1E27" w:rsidRDefault="0002200A" w:rsidP="0002200A">
      <w:pPr>
        <w:spacing w:line="360" w:lineRule="exact"/>
        <w:ind w:left="980" w:hangingChars="350" w:hanging="98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第7條 本會審議學生重大懲處事件，於評議前，應提供受懲處學生及其父母或監護人到場陳述意見之機會；必要時，得通知或經利害關係人申請到場陳述意見 (陳述及相關詢問內容應予記錄，並經陳述人簽名確認；其拒絕簽名或蓋章者，應記明其事由，陳述人對紀錄有異議者，應更正之)。</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第8條 本會每學期至少應召開會議一次；如遇特殊獎懲事件，必要時得不定期召開會議。</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第9條 本會審議獎懲事件，以不公開為原則。</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第10條 本會審議懲處事件時，除經本會決議顯無必要外，應通知受懲處學生及其父母、監護人到場說明；審議獎懲事件時，得經本會決議邀請提案人（單位）、關係人、社工師、心理師、學者專家或有關機關（單位）指派之人員到場諮詢或說明。獎懲事件之提案人（單位）、受獎懲學生、學生之父母、監護人或關係人申請於本會審議時到場說明者，經本會同意後，應指定時間地點，通知其到場說明(到場說明之學生及其父母、監護人或關係人，得偕同輔佐人 1 人到場說明)。</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第11條 獎懲事件有實地瞭解之必要時，得經本會決議，推派委員 3 人為之，並於本會會議時報告。</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第12條 本會委員應親自出席會議，經委員 1/2 以上出席，始得開會；經出席委員過半數之同意行之(依第 14 條規定迴避之委員，於表決時，不計入前項出席委員人數)。</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第13條 獎懲事件全部或一部之評議決定，以司法爭議處理或相關法律程序處理之結果為者，本會得於司法爭議處理或相關法律程序終結前，停止該獎懲案件之審議，並以書面通知獎懲事件之提案人（單位）、學生、學生之父母、監護人或關係人。經本會依規定停止獎懲案件之審議，於停止原因消滅後，應繼續審議，並以書面通知前項人員（單位）。</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第14條 本會處理學生獎懲事件，關於委員之迴避，準用行政程序法第三十二條及第三十三條之規定。 </w:t>
      </w:r>
    </w:p>
    <w:p w:rsidR="0002200A" w:rsidRPr="004E1E27" w:rsidRDefault="0002200A" w:rsidP="0002200A">
      <w:pPr>
        <w:spacing w:line="360" w:lineRule="exact"/>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備註：相關人員有行政程序法第三十二條各款所定情形之一者，應自行迴避：</w:t>
      </w:r>
    </w:p>
    <w:p w:rsidR="0002200A" w:rsidRPr="004E1E27" w:rsidRDefault="0002200A" w:rsidP="0002200A">
      <w:pPr>
        <w:spacing w:line="360" w:lineRule="exact"/>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1.本人或其配偶、前配偶、四親等內之血親或三親等內之姻親或曾有此關係者為事件之當事人時。</w:t>
      </w:r>
    </w:p>
    <w:p w:rsidR="0002200A" w:rsidRPr="004E1E27" w:rsidRDefault="0002200A" w:rsidP="0002200A">
      <w:pPr>
        <w:spacing w:line="360" w:lineRule="exact"/>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lastRenderedPageBreak/>
        <w:t xml:space="preserve"> 2.本人或其配偶、前配偶，就該事件與當事人有共同權利人或共同義務人之關係者。</w:t>
      </w:r>
    </w:p>
    <w:p w:rsidR="0002200A" w:rsidRPr="004E1E27" w:rsidRDefault="0002200A" w:rsidP="0002200A">
      <w:pPr>
        <w:spacing w:line="360" w:lineRule="exact"/>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3.現為或曾為該事件當事人之代理人、輔佐人者。</w:t>
      </w:r>
    </w:p>
    <w:p w:rsidR="0002200A" w:rsidRPr="004E1E27" w:rsidRDefault="0002200A" w:rsidP="0002200A">
      <w:pPr>
        <w:spacing w:line="360" w:lineRule="exact"/>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4.於該事件，曾為證人、鑑定人者。</w:t>
      </w:r>
    </w:p>
    <w:p w:rsidR="0002200A" w:rsidRPr="004E1E27" w:rsidRDefault="0002200A" w:rsidP="0002200A">
      <w:pPr>
        <w:spacing w:line="360" w:lineRule="exact"/>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相關人員有行政程序法第三十三條所定情形之一者，當事人得申請迴避</w:t>
      </w:r>
    </w:p>
    <w:p w:rsidR="0002200A" w:rsidRPr="004E1E27" w:rsidRDefault="0002200A" w:rsidP="0002200A">
      <w:pPr>
        <w:spacing w:line="360" w:lineRule="exact"/>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1.有前條所定之情形而不自行迴避者。</w:t>
      </w:r>
    </w:p>
    <w:p w:rsidR="0002200A" w:rsidRPr="004E1E27" w:rsidRDefault="0002200A" w:rsidP="0002200A">
      <w:pPr>
        <w:spacing w:line="360" w:lineRule="exact"/>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 xml:space="preserve"> 2.有具體事實，足認其執行職務有偏頗之虞者。</w:t>
      </w:r>
    </w:p>
    <w:p w:rsidR="0002200A" w:rsidRPr="004E1E27" w:rsidRDefault="0002200A" w:rsidP="0002200A">
      <w:pPr>
        <w:spacing w:line="360" w:lineRule="exact"/>
        <w:rPr>
          <w:rFonts w:ascii="標楷體" w:eastAsia="標楷體" w:hAnsi="標楷體"/>
          <w:color w:val="000000" w:themeColor="text1"/>
          <w:sz w:val="28"/>
          <w:szCs w:val="28"/>
        </w:rPr>
      </w:pP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第15條 依第 4 條第 1 款至第 5 款規定提出之重大學生獎懲事件，本會之獎懲評議結果決定，除依第 13 條規定停止審議者外，自收受學生獎懲事件書面提案（交議）之次日起，應於 2 個月內為之；必要時，得予延長，並通知獎懲事件之提案人（單位）、受獎懲學生、學生之父母、監護人或關係人；延長以 1 次為限，最長不得逾 1個月(前項期間，依第 13 條規定停止審議者，自繼續審議之日起重行起算)。</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第16條 本會審議獎懲事件之評議決定，以無記名投票表決方式為之，會議之審議、表決涉及其他委員個別意見，應嚴守秘密；涉及受獎懲學生隱私之事件及其基本資料，均應予以保密。</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第17條 學校全體教職員工生，對本會審議學生獎懲事件，依其情形有提供相關資料及配合說明之義務。</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第18條 本會學生獎懲事件之評議，經校長核定後，學校應作成獎懲事件評議結果決定書，明確記載事由、獎懲結果、獎懲法令依據並於書末附記：受獎懲學生及其父母、監護人如有不服，得於通知函送達之次日起 20 日內，以書面向學生申訴評議委員會提起申訴，逾期不受理，且以可供存證查核方式，專函通知受獎懲學生及其父母或監護人(前項救濟方式，應於評議結果決定書末附記，受獎懲學生及其父母、監護人如有不服，得於通知函送達之次日起 20日內，以書面向學生申訴評議委員會提起申訴，逾期不受理)。</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第19條 校長對前條本會獎懲評議結果有不同意見時，應敘明理由，送請本會復議；校長對本會復議結果仍不同意時，經本會會議出席委員 2/3 以上決議維持本會原獎懲評議結果，或經本會會議出席委員 2/3 以上決議作成其他獎懲評議結果時，校長應即核定，並予發布執行。</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第20條 受獎懲學生及其父母或監護人，對於本會獎懲評議結果，認為違法或不當致使學生權益受損者，得依學校學生申訴評議委員會設置規定，於評議書通知送達之次日起 20 日內，以書面向學校學生申訴評議委員會提起申訴。</w:t>
      </w:r>
    </w:p>
    <w:p w:rsidR="0002200A" w:rsidRPr="004E1E27" w:rsidRDefault="0002200A" w:rsidP="0002200A">
      <w:pPr>
        <w:spacing w:line="360" w:lineRule="exact"/>
        <w:ind w:left="1120" w:hangingChars="400" w:hanging="1120"/>
        <w:rPr>
          <w:rFonts w:ascii="標楷體" w:eastAsia="標楷體" w:hAnsi="標楷體"/>
          <w:color w:val="000000" w:themeColor="text1"/>
          <w:sz w:val="28"/>
          <w:szCs w:val="28"/>
        </w:rPr>
      </w:pPr>
      <w:r w:rsidRPr="004E1E27">
        <w:rPr>
          <w:rFonts w:ascii="標楷體" w:eastAsia="標楷體" w:hAnsi="標楷體" w:hint="eastAsia"/>
          <w:color w:val="000000" w:themeColor="text1"/>
          <w:sz w:val="28"/>
          <w:szCs w:val="28"/>
        </w:rPr>
        <w:t>第21條 本辦法經校務會議通過後實施，修正亦同。</w:t>
      </w:r>
    </w:p>
    <w:p w:rsidR="0002200A" w:rsidRPr="0078353C" w:rsidRDefault="0002200A" w:rsidP="0002200A"/>
    <w:p w:rsidR="00125CDE" w:rsidRPr="0002200A" w:rsidRDefault="00125CDE" w:rsidP="00A26E5E">
      <w:pPr>
        <w:pStyle w:val="ac"/>
        <w:spacing w:afterLines="0" w:line="0" w:lineRule="atLeast"/>
        <w:rPr>
          <w:rFonts w:ascii="標楷體" w:eastAsia="標楷體"/>
          <w:kern w:val="0"/>
          <w:sz w:val="28"/>
        </w:rPr>
      </w:pPr>
    </w:p>
    <w:p w:rsidR="00125CDE" w:rsidRDefault="00125CDE" w:rsidP="00A26E5E">
      <w:pPr>
        <w:pStyle w:val="ac"/>
        <w:spacing w:afterLines="0" w:line="0" w:lineRule="atLeast"/>
        <w:rPr>
          <w:rFonts w:ascii="標楷體" w:eastAsia="標楷體"/>
          <w:kern w:val="0"/>
          <w:sz w:val="28"/>
        </w:rPr>
      </w:pPr>
    </w:p>
    <w:p w:rsidR="00F46B51" w:rsidRPr="004D1413" w:rsidRDefault="00F46B51" w:rsidP="00F46B51">
      <w:pPr>
        <w:pStyle w:val="af7"/>
        <w:spacing w:line="500" w:lineRule="exact"/>
        <w:ind w:left="560" w:hangingChars="200" w:hanging="560"/>
        <w:jc w:val="center"/>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學生請假及銷假規則</w:t>
      </w:r>
    </w:p>
    <w:p w:rsidR="00F46B51" w:rsidRPr="004D1413" w:rsidRDefault="00F46B51" w:rsidP="00F46B51">
      <w:pPr>
        <w:pStyle w:val="af7"/>
        <w:spacing w:line="500" w:lineRule="exact"/>
        <w:ind w:left="560" w:hangingChars="200" w:hanging="560"/>
        <w:jc w:val="right"/>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 xml:space="preserve">                      105.03.29開會修正版</w:t>
      </w:r>
    </w:p>
    <w:p w:rsidR="00F46B51" w:rsidRPr="004D1413" w:rsidRDefault="00F46B51" w:rsidP="00B76765">
      <w:pPr>
        <w:pStyle w:val="af7"/>
        <w:numPr>
          <w:ilvl w:val="0"/>
          <w:numId w:val="3"/>
        </w:numPr>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lastRenderedPageBreak/>
        <w:t>病假(含生理假)：</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D1413">
        <w:rPr>
          <w:rFonts w:ascii="標楷體" w:eastAsia="標楷體" w:hAnsi="標楷體" w:hint="eastAsia"/>
          <w:color w:val="000000" w:themeColor="text1"/>
          <w:sz w:val="28"/>
          <w:szCs w:val="28"/>
        </w:rPr>
        <w:t>1.需由家長或監護人於當日來電（2936-8847轉教官室231-233或導師辦公室）說</w:t>
      </w:r>
      <w:r>
        <w:rPr>
          <w:rFonts w:ascii="標楷體" w:eastAsia="標楷體" w:hAnsi="標楷體" w:hint="eastAsia"/>
          <w:color w:val="000000" w:themeColor="text1"/>
          <w:sz w:val="28"/>
          <w:szCs w:val="28"/>
        </w:rPr>
        <w:t xml:space="preserve"> </w:t>
      </w:r>
      <w:r w:rsidRPr="004D1413">
        <w:rPr>
          <w:rFonts w:ascii="標楷體" w:eastAsia="標楷體" w:hAnsi="標楷體" w:hint="eastAsia"/>
          <w:color w:val="000000" w:themeColor="text1"/>
          <w:sz w:val="28"/>
          <w:szCs w:val="28"/>
        </w:rPr>
        <w:t>明原因留存紀錄，以作為准假衡量之參考。</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D1413">
        <w:rPr>
          <w:rFonts w:ascii="標楷體" w:eastAsia="標楷體" w:hAnsi="標楷體" w:hint="eastAsia"/>
          <w:color w:val="000000" w:themeColor="text1"/>
          <w:sz w:val="28"/>
          <w:szCs w:val="28"/>
        </w:rPr>
        <w:t>2.請於次日備妥就醫收據、請假卡(家長或監護人先行簽章)、家長來電單(各置於班導及教官室)，依序送交導師、輔導教官及學務處生輔組，始可准假；無家長來電單或就醫證明者，一律不准銷假。</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D1413">
        <w:rPr>
          <w:rFonts w:ascii="標楷體" w:eastAsia="標楷體" w:hAnsi="標楷體" w:hint="eastAsia"/>
          <w:color w:val="000000" w:themeColor="text1"/>
          <w:sz w:val="28"/>
          <w:szCs w:val="28"/>
        </w:rPr>
        <w:t>3.持家長證明得請病假1日，每週以1次為限，超過之日(次)數且無相關就醫證明者，不得核予病假。</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4D1413">
        <w:rPr>
          <w:rFonts w:ascii="標楷體" w:eastAsia="標楷體" w:hAnsi="標楷體" w:hint="eastAsia"/>
          <w:color w:val="000000" w:themeColor="text1"/>
          <w:sz w:val="28"/>
          <w:szCs w:val="28"/>
        </w:rPr>
        <w:t>.學生每月可因生理日之不適，請生理假1日，請假日數併入病假計算。</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4D1413">
        <w:rPr>
          <w:rFonts w:ascii="標楷體" w:eastAsia="標楷體" w:hAnsi="標楷體" w:hint="eastAsia"/>
          <w:color w:val="000000" w:themeColor="text1"/>
          <w:sz w:val="28"/>
          <w:szCs w:val="28"/>
        </w:rPr>
        <w:t>.因病請假三天(含)以上者，須附家長來電單及區域醫院診斷證明，除特殊狀況外，不得核予病假。</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4D1413">
        <w:rPr>
          <w:rFonts w:ascii="標楷體" w:eastAsia="標楷體" w:hAnsi="標楷體" w:hint="eastAsia"/>
          <w:color w:val="000000" w:themeColor="text1"/>
          <w:sz w:val="28"/>
          <w:szCs w:val="28"/>
        </w:rPr>
        <w:t>.定期考試當日如因本人患重病而有區域醫院診斷證明，或遇直系親屬病危有證明文件者，始得准假。</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二、事假：由家長備妥相關證明文件，事前完成請假手續；如遇臨時事故時，除須當日由家長或監護人，以電話向學校請假報備外，亦須於返校後持證明文件完成請假手續。</w:t>
      </w:r>
    </w:p>
    <w:p w:rsidR="00F46B51" w:rsidRPr="004D1413" w:rsidRDefault="00F46B51" w:rsidP="00B76765">
      <w:pPr>
        <w:pStyle w:val="af7"/>
        <w:numPr>
          <w:ilvl w:val="0"/>
          <w:numId w:val="2"/>
        </w:numPr>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公假：</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D1413">
        <w:rPr>
          <w:rFonts w:ascii="標楷體" w:eastAsia="標楷體" w:hAnsi="標楷體" w:hint="eastAsia"/>
          <w:color w:val="000000" w:themeColor="text1"/>
          <w:sz w:val="28"/>
          <w:szCs w:val="28"/>
        </w:rPr>
        <w:t>學生公假之申請，應事先由欲申請公假之單位填妥公假單，送生輔組辦理。學生應主動知會各班導師及任課老師。「」</w:t>
      </w:r>
    </w:p>
    <w:p w:rsidR="00F46B51" w:rsidRPr="004D1413" w:rsidRDefault="00F46B51" w:rsidP="00B76765">
      <w:pPr>
        <w:pStyle w:val="af7"/>
        <w:numPr>
          <w:ilvl w:val="0"/>
          <w:numId w:val="2"/>
        </w:numPr>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喪假：以訃聞或死亡證明請假，並註明與學生關係，彈性核假。</w:t>
      </w:r>
    </w:p>
    <w:p w:rsidR="00F46B51" w:rsidRPr="004D1413" w:rsidRDefault="00F46B51" w:rsidP="00B76765">
      <w:pPr>
        <w:pStyle w:val="af7"/>
        <w:numPr>
          <w:ilvl w:val="0"/>
          <w:numId w:val="2"/>
        </w:numPr>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產前假、娩假、流產假、育嬰假：由家長到校辦理請假手續，須檢附醫生診斷證明，彈性核假。</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六、中途離校：</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D1413">
        <w:rPr>
          <w:rFonts w:ascii="標楷體" w:eastAsia="標楷體" w:hAnsi="標楷體" w:hint="eastAsia"/>
          <w:color w:val="000000" w:themeColor="text1"/>
          <w:sz w:val="28"/>
          <w:szCs w:val="28"/>
        </w:rPr>
        <w:t>1.在校因病或特殊事故請假者，須由家長來電告知同意後，至教官室填寫外出單，始得離校，未經辦理出校手續而私自離校者，一律以不假外出論處。</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D1413">
        <w:rPr>
          <w:rFonts w:ascii="標楷體" w:eastAsia="標楷體" w:hAnsi="標楷體" w:hint="eastAsia"/>
          <w:color w:val="000000" w:themeColor="text1"/>
          <w:sz w:val="28"/>
          <w:szCs w:val="28"/>
        </w:rPr>
        <w:t>2.學生於課間休息時，遇重大事故需外出時，先至教官室或學務處請假，經核准後填註外出單交門房驗證，方可離校，返校後憑外出證銷假。</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七、凡參加校內外重要慶典活動，因病請假者，應於當日由家長以電話通知學校，並於事後證明辦理銷假手續，否則不予銷假。</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B42E26">
        <w:rPr>
          <w:rFonts w:ascii="標楷體" w:eastAsia="標楷體" w:hAnsi="標楷體" w:hint="eastAsia"/>
          <w:color w:val="000000" w:themeColor="text1"/>
          <w:sz w:val="28"/>
          <w:szCs w:val="28"/>
        </w:rPr>
        <w:t>八、</w:t>
      </w:r>
      <w:r w:rsidRPr="004D1413">
        <w:rPr>
          <w:rFonts w:ascii="標楷體" w:eastAsia="標楷體" w:hAnsi="標楷體" w:hint="eastAsia"/>
          <w:color w:val="000000" w:themeColor="text1"/>
          <w:sz w:val="28"/>
          <w:szCs w:val="28"/>
        </w:rPr>
        <w:t>請假期滿須續假時，依第一條手續請假，但需附醫生及家長證明，續假時間之</w:t>
      </w:r>
      <w:r w:rsidRPr="004D1413">
        <w:rPr>
          <w:rFonts w:ascii="標楷體" w:eastAsia="標楷體" w:hAnsi="標楷體" w:hint="eastAsia"/>
          <w:color w:val="000000" w:themeColor="text1"/>
          <w:sz w:val="28"/>
          <w:szCs w:val="28"/>
        </w:rPr>
        <w:lastRenderedPageBreak/>
        <w:t>批准，與（</w:t>
      </w:r>
      <w:r>
        <w:rPr>
          <w:rFonts w:ascii="標楷體" w:eastAsia="標楷體" w:hAnsi="標楷體" w:hint="eastAsia"/>
          <w:color w:val="000000" w:themeColor="text1"/>
          <w:sz w:val="28"/>
          <w:szCs w:val="28"/>
        </w:rPr>
        <w:t>第</w:t>
      </w:r>
      <w:r w:rsidRPr="004D1413">
        <w:rPr>
          <w:rFonts w:ascii="標楷體" w:eastAsia="標楷體" w:hAnsi="標楷體" w:hint="eastAsia"/>
          <w:color w:val="000000" w:themeColor="text1"/>
          <w:sz w:val="28"/>
          <w:szCs w:val="28"/>
        </w:rPr>
        <w:t>十</w:t>
      </w:r>
      <w:r>
        <w:rPr>
          <w:rFonts w:ascii="標楷體" w:eastAsia="標楷體" w:hAnsi="標楷體" w:hint="eastAsia"/>
          <w:color w:val="000000" w:themeColor="text1"/>
          <w:sz w:val="28"/>
          <w:szCs w:val="28"/>
        </w:rPr>
        <w:t>一</w:t>
      </w:r>
      <w:r w:rsidRPr="004D1413">
        <w:rPr>
          <w:rFonts w:ascii="標楷體" w:eastAsia="標楷體" w:hAnsi="標楷體" w:hint="eastAsia"/>
          <w:color w:val="000000" w:themeColor="text1"/>
          <w:sz w:val="28"/>
          <w:szCs w:val="28"/>
        </w:rPr>
        <w:t>條）相同。</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九、學生請假(公假除外)每學期不得超過全學期二分之一之時數，否則依學生成績考查辦法第二十四條辦理。</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十、銷假流程，假卡填好後，送交導師、輔導教官、生輔組，注意需依先後順序並需個別簽發。</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 xml:space="preserve">十一、銷假時限：超過二週以上銷假者，加記警告乙次，每超過一週，則加記警告一次，依此類推。     </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十二、銷假權限，請假三日內，生活輔導組簽核，四天以上由學務主任簽核，一週以上則需由校長簽核。</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十三、如假期未滿而已能至校上課，需先至生活輔導組申請減短假期，即依實際缺席時數計算。</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十四、未依規定辦理請假及朝集會無故缺</w:t>
      </w:r>
      <w:r w:rsidRPr="004D1413">
        <w:rPr>
          <w:rFonts w:ascii="標楷體" w:eastAsia="標楷體" w:hAnsi="標楷體" w:hint="eastAsia"/>
          <w:color w:val="000000" w:themeColor="text1"/>
          <w:spacing w:val="-18"/>
          <w:sz w:val="28"/>
          <w:szCs w:val="28"/>
        </w:rPr>
        <w:t>席者，以曠</w:t>
      </w:r>
      <w:r w:rsidRPr="004D1413">
        <w:rPr>
          <w:rFonts w:ascii="標楷體" w:eastAsia="標楷體" w:hAnsi="標楷體" w:hint="eastAsia"/>
          <w:color w:val="000000" w:themeColor="text1"/>
          <w:sz w:val="28"/>
          <w:szCs w:val="28"/>
        </w:rPr>
        <w:t>課論。</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十五、每週四各班點名表格內，放置黃色缺曠統計表乙張，風紀股長領取後，須公佈於全班，並請同學校對簽名。如有疑問，請本人親至生輔組處理並書寫於黃色聯上，並將黃表在下週二放學前簽完名交回生活輔導組。</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十六、請假日期如有錯誤，請至生輔組領取銷假更正單書寫，並經導師、輔導教官簽名確認後，送交生輔組更改；個人或幹部凡因人為因素造成請假資料有誤者，處以違紀乙次，以示儆戒，違紀三次列為警告乙次。</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十七、經導師或輔導教官簽名確認後之假卡，未經准許，私自任意塗改或增加請假日期者，處以警告乙次。</w:t>
      </w:r>
    </w:p>
    <w:p w:rsidR="00F46B51" w:rsidRPr="004D1413" w:rsidRDefault="00F46B51" w:rsidP="00F46B51">
      <w:pPr>
        <w:pStyle w:val="af7"/>
        <w:spacing w:line="500" w:lineRule="exact"/>
        <w:ind w:left="560" w:hangingChars="200" w:hanging="560"/>
        <w:jc w:val="both"/>
        <w:rPr>
          <w:rFonts w:ascii="標楷體" w:eastAsia="標楷體" w:hAnsi="標楷體"/>
          <w:color w:val="000000" w:themeColor="text1"/>
          <w:sz w:val="28"/>
          <w:szCs w:val="28"/>
        </w:rPr>
      </w:pPr>
      <w:r w:rsidRPr="004D1413">
        <w:rPr>
          <w:rFonts w:ascii="標楷體" w:eastAsia="標楷體" w:hAnsi="標楷體" w:hint="eastAsia"/>
          <w:color w:val="000000" w:themeColor="text1"/>
          <w:sz w:val="28"/>
          <w:szCs w:val="28"/>
        </w:rPr>
        <w:t>十八、個人缺曠紀錄有誤者，應於期末導師會議召開前提出更正，逾期恕不受理。</w:t>
      </w:r>
    </w:p>
    <w:p w:rsidR="00F46B51" w:rsidRPr="004D1413" w:rsidRDefault="00F46B51" w:rsidP="00F46B51">
      <w:pPr>
        <w:spacing w:line="500" w:lineRule="exact"/>
        <w:ind w:left="560" w:hangingChars="200" w:hanging="560"/>
        <w:rPr>
          <w:rFonts w:ascii="標楷體" w:eastAsia="標楷體" w:hAnsi="標楷體"/>
          <w:color w:val="000000" w:themeColor="text1"/>
          <w:sz w:val="28"/>
          <w:szCs w:val="28"/>
        </w:rPr>
      </w:pPr>
    </w:p>
    <w:p w:rsidR="00125CDE" w:rsidRPr="00F46B51" w:rsidRDefault="00125CDE" w:rsidP="00A26E5E">
      <w:pPr>
        <w:pStyle w:val="ac"/>
        <w:spacing w:afterLines="0" w:line="0" w:lineRule="atLeast"/>
        <w:rPr>
          <w:rFonts w:ascii="標楷體" w:eastAsia="標楷體"/>
          <w:kern w:val="0"/>
          <w:sz w:val="28"/>
        </w:rPr>
      </w:pPr>
    </w:p>
    <w:sectPr w:rsidR="00125CDE" w:rsidRPr="00F46B51" w:rsidSect="001E772A">
      <w:footerReference w:type="even" r:id="rId8"/>
      <w:footerReference w:type="default" r:id="rId9"/>
      <w:pgSz w:w="11906" w:h="16838"/>
      <w:pgMar w:top="719" w:right="991"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B58" w:rsidRDefault="001B7B58">
      <w:r>
        <w:separator/>
      </w:r>
    </w:p>
  </w:endnote>
  <w:endnote w:type="continuationSeparator" w:id="0">
    <w:p w:rsidR="001B7B58" w:rsidRDefault="001B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CE5F0C"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end"/>
    </w:r>
  </w:p>
  <w:p w:rsidR="00902B58" w:rsidRDefault="00902B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CE5F0C"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separate"/>
    </w:r>
    <w:r w:rsidR="001E772A">
      <w:rPr>
        <w:rStyle w:val="a6"/>
        <w:noProof/>
      </w:rPr>
      <w:t>11</w:t>
    </w:r>
    <w:r>
      <w:rPr>
        <w:rStyle w:val="a6"/>
      </w:rPr>
      <w:fldChar w:fldCharType="end"/>
    </w:r>
  </w:p>
  <w:p w:rsidR="00902B58" w:rsidRDefault="00902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B58" w:rsidRDefault="001B7B58">
      <w:r>
        <w:separator/>
      </w:r>
    </w:p>
  </w:footnote>
  <w:footnote w:type="continuationSeparator" w:id="0">
    <w:p w:rsidR="001B7B58" w:rsidRDefault="001B7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 w15:restartNumberingAfterBreak="0">
    <w:nsid w:val="3C513BDF"/>
    <w:multiLevelType w:val="hybridMultilevel"/>
    <w:tmpl w:val="7AB4A70E"/>
    <w:lvl w:ilvl="0" w:tplc="9F40D1D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CC67BF8"/>
    <w:multiLevelType w:val="hybridMultilevel"/>
    <w:tmpl w:val="448E4EC0"/>
    <w:lvl w:ilvl="0" w:tplc="F4C0F178">
      <w:start w:val="3"/>
      <w:numFmt w:val="taiwaneseCountingThousand"/>
      <w:lvlText w:val="%1、"/>
      <w:lvlJc w:val="left"/>
      <w:pPr>
        <w:tabs>
          <w:tab w:val="num" w:pos="705"/>
        </w:tabs>
        <w:ind w:left="705" w:hanging="7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745"/>
    <w:rsid w:val="0000273A"/>
    <w:rsid w:val="000034D0"/>
    <w:rsid w:val="00004AD8"/>
    <w:rsid w:val="0000542A"/>
    <w:rsid w:val="00005A80"/>
    <w:rsid w:val="00006E48"/>
    <w:rsid w:val="00007B48"/>
    <w:rsid w:val="00011863"/>
    <w:rsid w:val="000122BC"/>
    <w:rsid w:val="000127FB"/>
    <w:rsid w:val="000129AA"/>
    <w:rsid w:val="00013710"/>
    <w:rsid w:val="00014633"/>
    <w:rsid w:val="000146E9"/>
    <w:rsid w:val="00015245"/>
    <w:rsid w:val="0001531A"/>
    <w:rsid w:val="00016FDA"/>
    <w:rsid w:val="00017680"/>
    <w:rsid w:val="000217A5"/>
    <w:rsid w:val="00021B1D"/>
    <w:rsid w:val="0002200A"/>
    <w:rsid w:val="000238EF"/>
    <w:rsid w:val="00023CC4"/>
    <w:rsid w:val="00024718"/>
    <w:rsid w:val="00024A06"/>
    <w:rsid w:val="0002606C"/>
    <w:rsid w:val="00026839"/>
    <w:rsid w:val="00027D27"/>
    <w:rsid w:val="00027E6F"/>
    <w:rsid w:val="000300D7"/>
    <w:rsid w:val="0003091F"/>
    <w:rsid w:val="00030B9C"/>
    <w:rsid w:val="00030D3E"/>
    <w:rsid w:val="00031B92"/>
    <w:rsid w:val="00032111"/>
    <w:rsid w:val="000324BB"/>
    <w:rsid w:val="00034206"/>
    <w:rsid w:val="00035636"/>
    <w:rsid w:val="00035B9E"/>
    <w:rsid w:val="000368CB"/>
    <w:rsid w:val="00037E06"/>
    <w:rsid w:val="000404BF"/>
    <w:rsid w:val="000419DB"/>
    <w:rsid w:val="00042C7B"/>
    <w:rsid w:val="00043A1A"/>
    <w:rsid w:val="00043F5F"/>
    <w:rsid w:val="00043F74"/>
    <w:rsid w:val="00046017"/>
    <w:rsid w:val="0004704A"/>
    <w:rsid w:val="000479E2"/>
    <w:rsid w:val="0005099C"/>
    <w:rsid w:val="00051DBD"/>
    <w:rsid w:val="00055B92"/>
    <w:rsid w:val="00055BE0"/>
    <w:rsid w:val="000564E2"/>
    <w:rsid w:val="00056D02"/>
    <w:rsid w:val="0005732B"/>
    <w:rsid w:val="00057631"/>
    <w:rsid w:val="00057AA3"/>
    <w:rsid w:val="0006080B"/>
    <w:rsid w:val="00061B0E"/>
    <w:rsid w:val="0006522E"/>
    <w:rsid w:val="000653B9"/>
    <w:rsid w:val="00065E2C"/>
    <w:rsid w:val="00066E13"/>
    <w:rsid w:val="00067ED0"/>
    <w:rsid w:val="00070217"/>
    <w:rsid w:val="00070CCB"/>
    <w:rsid w:val="0007137E"/>
    <w:rsid w:val="00071B12"/>
    <w:rsid w:val="00073074"/>
    <w:rsid w:val="0007321A"/>
    <w:rsid w:val="00076605"/>
    <w:rsid w:val="00076DD9"/>
    <w:rsid w:val="000770DE"/>
    <w:rsid w:val="00077CE9"/>
    <w:rsid w:val="00080957"/>
    <w:rsid w:val="00081825"/>
    <w:rsid w:val="00081C6C"/>
    <w:rsid w:val="0008220E"/>
    <w:rsid w:val="0008255E"/>
    <w:rsid w:val="000837D6"/>
    <w:rsid w:val="0008389D"/>
    <w:rsid w:val="00085856"/>
    <w:rsid w:val="00086AEA"/>
    <w:rsid w:val="0008779E"/>
    <w:rsid w:val="0009028A"/>
    <w:rsid w:val="000909AC"/>
    <w:rsid w:val="00090B58"/>
    <w:rsid w:val="00092035"/>
    <w:rsid w:val="00094D31"/>
    <w:rsid w:val="00094DB6"/>
    <w:rsid w:val="00094EAC"/>
    <w:rsid w:val="00095E04"/>
    <w:rsid w:val="00095E53"/>
    <w:rsid w:val="00095F5F"/>
    <w:rsid w:val="000966FB"/>
    <w:rsid w:val="00096870"/>
    <w:rsid w:val="00097581"/>
    <w:rsid w:val="00097BBD"/>
    <w:rsid w:val="000A0EDE"/>
    <w:rsid w:val="000A1F68"/>
    <w:rsid w:val="000A2134"/>
    <w:rsid w:val="000A4E65"/>
    <w:rsid w:val="000A53AE"/>
    <w:rsid w:val="000A6BB8"/>
    <w:rsid w:val="000A7EEB"/>
    <w:rsid w:val="000B0BB9"/>
    <w:rsid w:val="000B0C95"/>
    <w:rsid w:val="000B1436"/>
    <w:rsid w:val="000B14BB"/>
    <w:rsid w:val="000B1665"/>
    <w:rsid w:val="000B2CFC"/>
    <w:rsid w:val="000B4D25"/>
    <w:rsid w:val="000B4E55"/>
    <w:rsid w:val="000B4EB4"/>
    <w:rsid w:val="000B5279"/>
    <w:rsid w:val="000B7300"/>
    <w:rsid w:val="000C022C"/>
    <w:rsid w:val="000C03B3"/>
    <w:rsid w:val="000C2435"/>
    <w:rsid w:val="000C2EF3"/>
    <w:rsid w:val="000C3360"/>
    <w:rsid w:val="000C35A0"/>
    <w:rsid w:val="000C4C83"/>
    <w:rsid w:val="000C525D"/>
    <w:rsid w:val="000C662A"/>
    <w:rsid w:val="000C7E38"/>
    <w:rsid w:val="000D0C29"/>
    <w:rsid w:val="000D12EE"/>
    <w:rsid w:val="000D20C0"/>
    <w:rsid w:val="000D214F"/>
    <w:rsid w:val="000D215F"/>
    <w:rsid w:val="000D37CA"/>
    <w:rsid w:val="000D38C7"/>
    <w:rsid w:val="000D47D6"/>
    <w:rsid w:val="000D4FAD"/>
    <w:rsid w:val="000D55A8"/>
    <w:rsid w:val="000D7317"/>
    <w:rsid w:val="000E1F3C"/>
    <w:rsid w:val="000E20E4"/>
    <w:rsid w:val="000E4B57"/>
    <w:rsid w:val="000E51EC"/>
    <w:rsid w:val="000E70CC"/>
    <w:rsid w:val="000E736B"/>
    <w:rsid w:val="000F111A"/>
    <w:rsid w:val="000F13AC"/>
    <w:rsid w:val="000F14BE"/>
    <w:rsid w:val="000F18A9"/>
    <w:rsid w:val="000F2BA6"/>
    <w:rsid w:val="000F318F"/>
    <w:rsid w:val="000F32D4"/>
    <w:rsid w:val="000F36FE"/>
    <w:rsid w:val="000F3759"/>
    <w:rsid w:val="000F6155"/>
    <w:rsid w:val="000F68E4"/>
    <w:rsid w:val="000F6DE5"/>
    <w:rsid w:val="000F6E8F"/>
    <w:rsid w:val="000F7527"/>
    <w:rsid w:val="000F7867"/>
    <w:rsid w:val="000F7A6F"/>
    <w:rsid w:val="00100F56"/>
    <w:rsid w:val="001010FE"/>
    <w:rsid w:val="00102630"/>
    <w:rsid w:val="0010302A"/>
    <w:rsid w:val="001032F6"/>
    <w:rsid w:val="00103455"/>
    <w:rsid w:val="0010348A"/>
    <w:rsid w:val="00103BAE"/>
    <w:rsid w:val="00103F64"/>
    <w:rsid w:val="001047BC"/>
    <w:rsid w:val="00104ECB"/>
    <w:rsid w:val="00105589"/>
    <w:rsid w:val="00107EDF"/>
    <w:rsid w:val="0011066A"/>
    <w:rsid w:val="001125B0"/>
    <w:rsid w:val="0011269A"/>
    <w:rsid w:val="001126CA"/>
    <w:rsid w:val="001137A0"/>
    <w:rsid w:val="00115898"/>
    <w:rsid w:val="00116FF4"/>
    <w:rsid w:val="0011712C"/>
    <w:rsid w:val="0012063C"/>
    <w:rsid w:val="00120A16"/>
    <w:rsid w:val="0012113E"/>
    <w:rsid w:val="001219FC"/>
    <w:rsid w:val="0012253C"/>
    <w:rsid w:val="00123BFD"/>
    <w:rsid w:val="0012410D"/>
    <w:rsid w:val="00124F5E"/>
    <w:rsid w:val="00125989"/>
    <w:rsid w:val="00125CDE"/>
    <w:rsid w:val="001264D4"/>
    <w:rsid w:val="001268A8"/>
    <w:rsid w:val="00127291"/>
    <w:rsid w:val="0012754F"/>
    <w:rsid w:val="00131046"/>
    <w:rsid w:val="001328C0"/>
    <w:rsid w:val="001328D2"/>
    <w:rsid w:val="00134FA2"/>
    <w:rsid w:val="0013566A"/>
    <w:rsid w:val="00136F03"/>
    <w:rsid w:val="00137942"/>
    <w:rsid w:val="00137EF9"/>
    <w:rsid w:val="001405DE"/>
    <w:rsid w:val="001409E9"/>
    <w:rsid w:val="00141337"/>
    <w:rsid w:val="0014295E"/>
    <w:rsid w:val="00143B6D"/>
    <w:rsid w:val="00144639"/>
    <w:rsid w:val="001454F4"/>
    <w:rsid w:val="00145601"/>
    <w:rsid w:val="0014721A"/>
    <w:rsid w:val="0014766C"/>
    <w:rsid w:val="00147674"/>
    <w:rsid w:val="00150BD2"/>
    <w:rsid w:val="00152098"/>
    <w:rsid w:val="00152F3B"/>
    <w:rsid w:val="0015469B"/>
    <w:rsid w:val="00154758"/>
    <w:rsid w:val="00154C0D"/>
    <w:rsid w:val="00154E03"/>
    <w:rsid w:val="001555EC"/>
    <w:rsid w:val="00156659"/>
    <w:rsid w:val="00160A59"/>
    <w:rsid w:val="0016165E"/>
    <w:rsid w:val="001618A8"/>
    <w:rsid w:val="001640A7"/>
    <w:rsid w:val="001648DA"/>
    <w:rsid w:val="00164A29"/>
    <w:rsid w:val="00165547"/>
    <w:rsid w:val="00165B43"/>
    <w:rsid w:val="00165CD4"/>
    <w:rsid w:val="00166627"/>
    <w:rsid w:val="001669B3"/>
    <w:rsid w:val="00167684"/>
    <w:rsid w:val="00167BA9"/>
    <w:rsid w:val="00170BD3"/>
    <w:rsid w:val="00171562"/>
    <w:rsid w:val="00171CD1"/>
    <w:rsid w:val="0017247E"/>
    <w:rsid w:val="00173A78"/>
    <w:rsid w:val="00173EBD"/>
    <w:rsid w:val="00174BC1"/>
    <w:rsid w:val="00174CD0"/>
    <w:rsid w:val="00175989"/>
    <w:rsid w:val="00175D58"/>
    <w:rsid w:val="0017689D"/>
    <w:rsid w:val="001768BA"/>
    <w:rsid w:val="00176B67"/>
    <w:rsid w:val="001770A3"/>
    <w:rsid w:val="0017724E"/>
    <w:rsid w:val="001775CA"/>
    <w:rsid w:val="00177846"/>
    <w:rsid w:val="00177F80"/>
    <w:rsid w:val="001801A7"/>
    <w:rsid w:val="0018108A"/>
    <w:rsid w:val="0018169D"/>
    <w:rsid w:val="00181A8F"/>
    <w:rsid w:val="00182242"/>
    <w:rsid w:val="00182714"/>
    <w:rsid w:val="0018363C"/>
    <w:rsid w:val="00183D8A"/>
    <w:rsid w:val="00184208"/>
    <w:rsid w:val="00186406"/>
    <w:rsid w:val="001867FA"/>
    <w:rsid w:val="00186CDC"/>
    <w:rsid w:val="0018743D"/>
    <w:rsid w:val="00187AA7"/>
    <w:rsid w:val="00187B39"/>
    <w:rsid w:val="00190D6F"/>
    <w:rsid w:val="00191421"/>
    <w:rsid w:val="00193593"/>
    <w:rsid w:val="001946C9"/>
    <w:rsid w:val="00194EAA"/>
    <w:rsid w:val="001953C3"/>
    <w:rsid w:val="001A043A"/>
    <w:rsid w:val="001A08D3"/>
    <w:rsid w:val="001A2446"/>
    <w:rsid w:val="001A32AF"/>
    <w:rsid w:val="001A38E4"/>
    <w:rsid w:val="001A4977"/>
    <w:rsid w:val="001A5104"/>
    <w:rsid w:val="001A57C6"/>
    <w:rsid w:val="001A5DE3"/>
    <w:rsid w:val="001A63A4"/>
    <w:rsid w:val="001A6960"/>
    <w:rsid w:val="001B2056"/>
    <w:rsid w:val="001B27DC"/>
    <w:rsid w:val="001B335A"/>
    <w:rsid w:val="001B42D1"/>
    <w:rsid w:val="001B4665"/>
    <w:rsid w:val="001B49DA"/>
    <w:rsid w:val="001B4CC6"/>
    <w:rsid w:val="001B5A80"/>
    <w:rsid w:val="001B5D86"/>
    <w:rsid w:val="001B7189"/>
    <w:rsid w:val="001B7AC8"/>
    <w:rsid w:val="001B7B58"/>
    <w:rsid w:val="001C195C"/>
    <w:rsid w:val="001C1ACB"/>
    <w:rsid w:val="001C1AD6"/>
    <w:rsid w:val="001C23F4"/>
    <w:rsid w:val="001C3429"/>
    <w:rsid w:val="001C3899"/>
    <w:rsid w:val="001C3EA8"/>
    <w:rsid w:val="001C41A0"/>
    <w:rsid w:val="001C4357"/>
    <w:rsid w:val="001C4495"/>
    <w:rsid w:val="001C5012"/>
    <w:rsid w:val="001C530F"/>
    <w:rsid w:val="001C5327"/>
    <w:rsid w:val="001C5644"/>
    <w:rsid w:val="001C5723"/>
    <w:rsid w:val="001C5E17"/>
    <w:rsid w:val="001C63ED"/>
    <w:rsid w:val="001C727F"/>
    <w:rsid w:val="001C7ED9"/>
    <w:rsid w:val="001D0D17"/>
    <w:rsid w:val="001D10A3"/>
    <w:rsid w:val="001D18B6"/>
    <w:rsid w:val="001D197E"/>
    <w:rsid w:val="001D2153"/>
    <w:rsid w:val="001D2840"/>
    <w:rsid w:val="001D37A2"/>
    <w:rsid w:val="001D404A"/>
    <w:rsid w:val="001D4456"/>
    <w:rsid w:val="001D5218"/>
    <w:rsid w:val="001D6446"/>
    <w:rsid w:val="001D74BB"/>
    <w:rsid w:val="001D7D5C"/>
    <w:rsid w:val="001E15AF"/>
    <w:rsid w:val="001E288D"/>
    <w:rsid w:val="001E336A"/>
    <w:rsid w:val="001E4EB0"/>
    <w:rsid w:val="001E6126"/>
    <w:rsid w:val="001E6CF6"/>
    <w:rsid w:val="001E6E45"/>
    <w:rsid w:val="001E720E"/>
    <w:rsid w:val="001E772A"/>
    <w:rsid w:val="001F038A"/>
    <w:rsid w:val="001F0566"/>
    <w:rsid w:val="001F07F2"/>
    <w:rsid w:val="001F2803"/>
    <w:rsid w:val="001F4922"/>
    <w:rsid w:val="001F5015"/>
    <w:rsid w:val="001F5C3E"/>
    <w:rsid w:val="001F62C3"/>
    <w:rsid w:val="001F75C0"/>
    <w:rsid w:val="001F7894"/>
    <w:rsid w:val="002010BB"/>
    <w:rsid w:val="00201726"/>
    <w:rsid w:val="0020197F"/>
    <w:rsid w:val="00201AC4"/>
    <w:rsid w:val="00201FDD"/>
    <w:rsid w:val="002058E6"/>
    <w:rsid w:val="002068C7"/>
    <w:rsid w:val="00211251"/>
    <w:rsid w:val="00212007"/>
    <w:rsid w:val="00213591"/>
    <w:rsid w:val="00216AF6"/>
    <w:rsid w:val="002175DA"/>
    <w:rsid w:val="00220033"/>
    <w:rsid w:val="002221A3"/>
    <w:rsid w:val="00222DC5"/>
    <w:rsid w:val="002233AB"/>
    <w:rsid w:val="0022382D"/>
    <w:rsid w:val="00224473"/>
    <w:rsid w:val="00224752"/>
    <w:rsid w:val="00224DD3"/>
    <w:rsid w:val="00225BBF"/>
    <w:rsid w:val="002265F5"/>
    <w:rsid w:val="00226986"/>
    <w:rsid w:val="00226A3A"/>
    <w:rsid w:val="002309EC"/>
    <w:rsid w:val="00232D21"/>
    <w:rsid w:val="00232EC5"/>
    <w:rsid w:val="00233243"/>
    <w:rsid w:val="00234008"/>
    <w:rsid w:val="00234E9D"/>
    <w:rsid w:val="002407DD"/>
    <w:rsid w:val="00241766"/>
    <w:rsid w:val="0024224D"/>
    <w:rsid w:val="00242908"/>
    <w:rsid w:val="0024292F"/>
    <w:rsid w:val="0024333F"/>
    <w:rsid w:val="002433A0"/>
    <w:rsid w:val="002437C0"/>
    <w:rsid w:val="00243D02"/>
    <w:rsid w:val="00243DA7"/>
    <w:rsid w:val="00244541"/>
    <w:rsid w:val="00244F1C"/>
    <w:rsid w:val="0024626A"/>
    <w:rsid w:val="00247BF7"/>
    <w:rsid w:val="002500D1"/>
    <w:rsid w:val="0025122E"/>
    <w:rsid w:val="00251A34"/>
    <w:rsid w:val="00251E81"/>
    <w:rsid w:val="002521B7"/>
    <w:rsid w:val="0025227D"/>
    <w:rsid w:val="00253E28"/>
    <w:rsid w:val="002543A3"/>
    <w:rsid w:val="00254AD4"/>
    <w:rsid w:val="00254F18"/>
    <w:rsid w:val="00255361"/>
    <w:rsid w:val="00256103"/>
    <w:rsid w:val="002564FD"/>
    <w:rsid w:val="00256D1B"/>
    <w:rsid w:val="002609B6"/>
    <w:rsid w:val="00260F70"/>
    <w:rsid w:val="002610C6"/>
    <w:rsid w:val="00261432"/>
    <w:rsid w:val="00261523"/>
    <w:rsid w:val="00261995"/>
    <w:rsid w:val="002619B0"/>
    <w:rsid w:val="002626F3"/>
    <w:rsid w:val="0026279C"/>
    <w:rsid w:val="00263C7C"/>
    <w:rsid w:val="00263F0C"/>
    <w:rsid w:val="00263F40"/>
    <w:rsid w:val="00264154"/>
    <w:rsid w:val="00264571"/>
    <w:rsid w:val="0026487C"/>
    <w:rsid w:val="00264BA2"/>
    <w:rsid w:val="00264E25"/>
    <w:rsid w:val="00265481"/>
    <w:rsid w:val="002661B3"/>
    <w:rsid w:val="002662B2"/>
    <w:rsid w:val="002669FC"/>
    <w:rsid w:val="00266B69"/>
    <w:rsid w:val="00266C06"/>
    <w:rsid w:val="00267679"/>
    <w:rsid w:val="00271343"/>
    <w:rsid w:val="00271471"/>
    <w:rsid w:val="00271FCF"/>
    <w:rsid w:val="002725D9"/>
    <w:rsid w:val="00273EA8"/>
    <w:rsid w:val="0027422A"/>
    <w:rsid w:val="00275136"/>
    <w:rsid w:val="00275828"/>
    <w:rsid w:val="0027629A"/>
    <w:rsid w:val="00277CE1"/>
    <w:rsid w:val="00280069"/>
    <w:rsid w:val="002800CA"/>
    <w:rsid w:val="002812CD"/>
    <w:rsid w:val="00281915"/>
    <w:rsid w:val="00282D7A"/>
    <w:rsid w:val="00285F98"/>
    <w:rsid w:val="00286223"/>
    <w:rsid w:val="00286C03"/>
    <w:rsid w:val="00286D15"/>
    <w:rsid w:val="00290C0F"/>
    <w:rsid w:val="00290CF5"/>
    <w:rsid w:val="0029116C"/>
    <w:rsid w:val="00292D3F"/>
    <w:rsid w:val="00292D4A"/>
    <w:rsid w:val="00294A79"/>
    <w:rsid w:val="002951DD"/>
    <w:rsid w:val="00295751"/>
    <w:rsid w:val="002966E4"/>
    <w:rsid w:val="00296CE5"/>
    <w:rsid w:val="00297740"/>
    <w:rsid w:val="002A0B89"/>
    <w:rsid w:val="002A17F3"/>
    <w:rsid w:val="002A266D"/>
    <w:rsid w:val="002A3481"/>
    <w:rsid w:val="002A3533"/>
    <w:rsid w:val="002A4800"/>
    <w:rsid w:val="002A4DD7"/>
    <w:rsid w:val="002A5A94"/>
    <w:rsid w:val="002A6928"/>
    <w:rsid w:val="002A7E8B"/>
    <w:rsid w:val="002B0C0F"/>
    <w:rsid w:val="002B17AC"/>
    <w:rsid w:val="002B4103"/>
    <w:rsid w:val="002B498E"/>
    <w:rsid w:val="002B5280"/>
    <w:rsid w:val="002B53E5"/>
    <w:rsid w:val="002B5D5F"/>
    <w:rsid w:val="002B69FE"/>
    <w:rsid w:val="002C0399"/>
    <w:rsid w:val="002C05D2"/>
    <w:rsid w:val="002C1A9E"/>
    <w:rsid w:val="002C42BE"/>
    <w:rsid w:val="002D0710"/>
    <w:rsid w:val="002D071A"/>
    <w:rsid w:val="002D0A9F"/>
    <w:rsid w:val="002D0BE1"/>
    <w:rsid w:val="002D0BF3"/>
    <w:rsid w:val="002D19F1"/>
    <w:rsid w:val="002D4299"/>
    <w:rsid w:val="002D4F09"/>
    <w:rsid w:val="002D60BC"/>
    <w:rsid w:val="002D7D50"/>
    <w:rsid w:val="002E0E45"/>
    <w:rsid w:val="002E1586"/>
    <w:rsid w:val="002E1BFD"/>
    <w:rsid w:val="002E2A08"/>
    <w:rsid w:val="002E2B33"/>
    <w:rsid w:val="002E2BB4"/>
    <w:rsid w:val="002E2D64"/>
    <w:rsid w:val="002E44C9"/>
    <w:rsid w:val="002E47F9"/>
    <w:rsid w:val="002E5498"/>
    <w:rsid w:val="002E68E1"/>
    <w:rsid w:val="002E7062"/>
    <w:rsid w:val="002F02B6"/>
    <w:rsid w:val="002F1613"/>
    <w:rsid w:val="002F2249"/>
    <w:rsid w:val="002F2320"/>
    <w:rsid w:val="002F46AA"/>
    <w:rsid w:val="002F4A1A"/>
    <w:rsid w:val="002F4DAC"/>
    <w:rsid w:val="002F5263"/>
    <w:rsid w:val="002F548F"/>
    <w:rsid w:val="002F612C"/>
    <w:rsid w:val="002F6951"/>
    <w:rsid w:val="002F6D5F"/>
    <w:rsid w:val="002F71B7"/>
    <w:rsid w:val="003000D8"/>
    <w:rsid w:val="00302F71"/>
    <w:rsid w:val="00303364"/>
    <w:rsid w:val="003035D5"/>
    <w:rsid w:val="0030436B"/>
    <w:rsid w:val="00304721"/>
    <w:rsid w:val="00304B4F"/>
    <w:rsid w:val="00305B88"/>
    <w:rsid w:val="0030624F"/>
    <w:rsid w:val="003062DB"/>
    <w:rsid w:val="003071FC"/>
    <w:rsid w:val="003072EC"/>
    <w:rsid w:val="00307DD0"/>
    <w:rsid w:val="0031039F"/>
    <w:rsid w:val="003108B2"/>
    <w:rsid w:val="00310F31"/>
    <w:rsid w:val="003115CF"/>
    <w:rsid w:val="00311FDC"/>
    <w:rsid w:val="00312152"/>
    <w:rsid w:val="003121BC"/>
    <w:rsid w:val="0031256F"/>
    <w:rsid w:val="00312EAE"/>
    <w:rsid w:val="003130F2"/>
    <w:rsid w:val="00316D13"/>
    <w:rsid w:val="00317635"/>
    <w:rsid w:val="00317D1D"/>
    <w:rsid w:val="003200DF"/>
    <w:rsid w:val="00321368"/>
    <w:rsid w:val="003217F6"/>
    <w:rsid w:val="00322FCD"/>
    <w:rsid w:val="00323030"/>
    <w:rsid w:val="00324AE7"/>
    <w:rsid w:val="0032602E"/>
    <w:rsid w:val="003267FB"/>
    <w:rsid w:val="00326D0A"/>
    <w:rsid w:val="00326D30"/>
    <w:rsid w:val="00327085"/>
    <w:rsid w:val="0032738C"/>
    <w:rsid w:val="003279A1"/>
    <w:rsid w:val="00330B6C"/>
    <w:rsid w:val="00331354"/>
    <w:rsid w:val="00331944"/>
    <w:rsid w:val="003326A5"/>
    <w:rsid w:val="003329E3"/>
    <w:rsid w:val="00333027"/>
    <w:rsid w:val="00333DF4"/>
    <w:rsid w:val="00334F89"/>
    <w:rsid w:val="003352E1"/>
    <w:rsid w:val="00335394"/>
    <w:rsid w:val="0033737E"/>
    <w:rsid w:val="00337394"/>
    <w:rsid w:val="00337BF5"/>
    <w:rsid w:val="00340CC1"/>
    <w:rsid w:val="0034161D"/>
    <w:rsid w:val="003427D4"/>
    <w:rsid w:val="00342999"/>
    <w:rsid w:val="00343893"/>
    <w:rsid w:val="00344181"/>
    <w:rsid w:val="003442E9"/>
    <w:rsid w:val="00346C3A"/>
    <w:rsid w:val="003473D1"/>
    <w:rsid w:val="00350095"/>
    <w:rsid w:val="003507E3"/>
    <w:rsid w:val="00351DA3"/>
    <w:rsid w:val="00351DE9"/>
    <w:rsid w:val="0035332F"/>
    <w:rsid w:val="00353899"/>
    <w:rsid w:val="00354542"/>
    <w:rsid w:val="00355406"/>
    <w:rsid w:val="003558F4"/>
    <w:rsid w:val="00356C5B"/>
    <w:rsid w:val="00360674"/>
    <w:rsid w:val="00360700"/>
    <w:rsid w:val="00360B8C"/>
    <w:rsid w:val="0036132F"/>
    <w:rsid w:val="00361C55"/>
    <w:rsid w:val="00363FF6"/>
    <w:rsid w:val="003644B7"/>
    <w:rsid w:val="00364AFA"/>
    <w:rsid w:val="00364FD2"/>
    <w:rsid w:val="00366E54"/>
    <w:rsid w:val="00367076"/>
    <w:rsid w:val="0036753B"/>
    <w:rsid w:val="00370D1E"/>
    <w:rsid w:val="0037179E"/>
    <w:rsid w:val="00372693"/>
    <w:rsid w:val="00372FAE"/>
    <w:rsid w:val="00373334"/>
    <w:rsid w:val="003737FF"/>
    <w:rsid w:val="00375237"/>
    <w:rsid w:val="0037560C"/>
    <w:rsid w:val="00375F46"/>
    <w:rsid w:val="003769B3"/>
    <w:rsid w:val="00376C08"/>
    <w:rsid w:val="00376D07"/>
    <w:rsid w:val="0037701D"/>
    <w:rsid w:val="003770C5"/>
    <w:rsid w:val="00380706"/>
    <w:rsid w:val="00380BBB"/>
    <w:rsid w:val="00380D57"/>
    <w:rsid w:val="00381749"/>
    <w:rsid w:val="00381E35"/>
    <w:rsid w:val="003824ED"/>
    <w:rsid w:val="00383A62"/>
    <w:rsid w:val="00383C63"/>
    <w:rsid w:val="00384A1F"/>
    <w:rsid w:val="00385792"/>
    <w:rsid w:val="00385982"/>
    <w:rsid w:val="00385D7E"/>
    <w:rsid w:val="003860C4"/>
    <w:rsid w:val="00386394"/>
    <w:rsid w:val="0038640B"/>
    <w:rsid w:val="00386CE9"/>
    <w:rsid w:val="003872D4"/>
    <w:rsid w:val="003874D6"/>
    <w:rsid w:val="003879CB"/>
    <w:rsid w:val="00387AF3"/>
    <w:rsid w:val="00390763"/>
    <w:rsid w:val="00390A64"/>
    <w:rsid w:val="003914C1"/>
    <w:rsid w:val="00391601"/>
    <w:rsid w:val="0039249F"/>
    <w:rsid w:val="00392829"/>
    <w:rsid w:val="00393754"/>
    <w:rsid w:val="00393CDC"/>
    <w:rsid w:val="00394297"/>
    <w:rsid w:val="00394BEB"/>
    <w:rsid w:val="00396231"/>
    <w:rsid w:val="003968E7"/>
    <w:rsid w:val="00397551"/>
    <w:rsid w:val="003A0074"/>
    <w:rsid w:val="003A33BD"/>
    <w:rsid w:val="003A4649"/>
    <w:rsid w:val="003A4D52"/>
    <w:rsid w:val="003A5AE4"/>
    <w:rsid w:val="003A5C06"/>
    <w:rsid w:val="003A65B3"/>
    <w:rsid w:val="003A670E"/>
    <w:rsid w:val="003A7620"/>
    <w:rsid w:val="003A7BF0"/>
    <w:rsid w:val="003B1860"/>
    <w:rsid w:val="003B1867"/>
    <w:rsid w:val="003B20CE"/>
    <w:rsid w:val="003B2456"/>
    <w:rsid w:val="003B3AE0"/>
    <w:rsid w:val="003B45DD"/>
    <w:rsid w:val="003B4B7B"/>
    <w:rsid w:val="003B5165"/>
    <w:rsid w:val="003B5176"/>
    <w:rsid w:val="003B527D"/>
    <w:rsid w:val="003B54C3"/>
    <w:rsid w:val="003B5528"/>
    <w:rsid w:val="003B5AF0"/>
    <w:rsid w:val="003B5F3E"/>
    <w:rsid w:val="003B64D2"/>
    <w:rsid w:val="003C1F9C"/>
    <w:rsid w:val="003C2394"/>
    <w:rsid w:val="003C2DFF"/>
    <w:rsid w:val="003C338D"/>
    <w:rsid w:val="003C3872"/>
    <w:rsid w:val="003C3AAC"/>
    <w:rsid w:val="003C43FA"/>
    <w:rsid w:val="003C4A57"/>
    <w:rsid w:val="003C4C90"/>
    <w:rsid w:val="003C51EA"/>
    <w:rsid w:val="003C6477"/>
    <w:rsid w:val="003C67FF"/>
    <w:rsid w:val="003C776E"/>
    <w:rsid w:val="003D09D1"/>
    <w:rsid w:val="003D0FB1"/>
    <w:rsid w:val="003D1F71"/>
    <w:rsid w:val="003D259B"/>
    <w:rsid w:val="003D263E"/>
    <w:rsid w:val="003D35F8"/>
    <w:rsid w:val="003D3727"/>
    <w:rsid w:val="003D3C67"/>
    <w:rsid w:val="003D5236"/>
    <w:rsid w:val="003D5AD2"/>
    <w:rsid w:val="003D6189"/>
    <w:rsid w:val="003D64A5"/>
    <w:rsid w:val="003D671E"/>
    <w:rsid w:val="003D67B9"/>
    <w:rsid w:val="003E0514"/>
    <w:rsid w:val="003E0DE5"/>
    <w:rsid w:val="003E1150"/>
    <w:rsid w:val="003E121F"/>
    <w:rsid w:val="003E164C"/>
    <w:rsid w:val="003E1DB7"/>
    <w:rsid w:val="003E354A"/>
    <w:rsid w:val="003E3BDA"/>
    <w:rsid w:val="003E3E79"/>
    <w:rsid w:val="003E446A"/>
    <w:rsid w:val="003E7A3D"/>
    <w:rsid w:val="003E7A68"/>
    <w:rsid w:val="003F02E2"/>
    <w:rsid w:val="003F06DA"/>
    <w:rsid w:val="003F0D8E"/>
    <w:rsid w:val="003F0EF5"/>
    <w:rsid w:val="003F1174"/>
    <w:rsid w:val="003F1427"/>
    <w:rsid w:val="003F14AC"/>
    <w:rsid w:val="003F22B7"/>
    <w:rsid w:val="003F248C"/>
    <w:rsid w:val="003F2C40"/>
    <w:rsid w:val="003F33CF"/>
    <w:rsid w:val="003F3D22"/>
    <w:rsid w:val="003F4609"/>
    <w:rsid w:val="003F4E25"/>
    <w:rsid w:val="003F505F"/>
    <w:rsid w:val="003F59F9"/>
    <w:rsid w:val="003F5B8A"/>
    <w:rsid w:val="003F5E1C"/>
    <w:rsid w:val="003F6B44"/>
    <w:rsid w:val="003F6ED5"/>
    <w:rsid w:val="003F766C"/>
    <w:rsid w:val="003F77DF"/>
    <w:rsid w:val="003F7E7F"/>
    <w:rsid w:val="0040045F"/>
    <w:rsid w:val="00400515"/>
    <w:rsid w:val="00400856"/>
    <w:rsid w:val="0040106E"/>
    <w:rsid w:val="00402462"/>
    <w:rsid w:val="0040297B"/>
    <w:rsid w:val="0040428A"/>
    <w:rsid w:val="004051CB"/>
    <w:rsid w:val="00406327"/>
    <w:rsid w:val="004065DA"/>
    <w:rsid w:val="00406848"/>
    <w:rsid w:val="00406A7D"/>
    <w:rsid w:val="00406E59"/>
    <w:rsid w:val="0041000E"/>
    <w:rsid w:val="00410C9E"/>
    <w:rsid w:val="00413C17"/>
    <w:rsid w:val="00413F45"/>
    <w:rsid w:val="00414358"/>
    <w:rsid w:val="00416CE9"/>
    <w:rsid w:val="00417B0C"/>
    <w:rsid w:val="00417EF9"/>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73AF"/>
    <w:rsid w:val="00427DFB"/>
    <w:rsid w:val="00430FAB"/>
    <w:rsid w:val="004323FA"/>
    <w:rsid w:val="004360B2"/>
    <w:rsid w:val="0044030B"/>
    <w:rsid w:val="004408AD"/>
    <w:rsid w:val="00440E0F"/>
    <w:rsid w:val="004411BC"/>
    <w:rsid w:val="004429D5"/>
    <w:rsid w:val="0044405E"/>
    <w:rsid w:val="004444F2"/>
    <w:rsid w:val="00444B78"/>
    <w:rsid w:val="00444DA5"/>
    <w:rsid w:val="004459C7"/>
    <w:rsid w:val="00446540"/>
    <w:rsid w:val="00446DFA"/>
    <w:rsid w:val="00446FF4"/>
    <w:rsid w:val="0044724A"/>
    <w:rsid w:val="0044740E"/>
    <w:rsid w:val="00447E71"/>
    <w:rsid w:val="00451283"/>
    <w:rsid w:val="00451324"/>
    <w:rsid w:val="00451DF6"/>
    <w:rsid w:val="0045433D"/>
    <w:rsid w:val="00454889"/>
    <w:rsid w:val="004558C7"/>
    <w:rsid w:val="00455B36"/>
    <w:rsid w:val="004566E1"/>
    <w:rsid w:val="0045672B"/>
    <w:rsid w:val="00456C31"/>
    <w:rsid w:val="00460C43"/>
    <w:rsid w:val="00460D8A"/>
    <w:rsid w:val="004612C1"/>
    <w:rsid w:val="00461948"/>
    <w:rsid w:val="00462996"/>
    <w:rsid w:val="0046309A"/>
    <w:rsid w:val="00463201"/>
    <w:rsid w:val="00463B65"/>
    <w:rsid w:val="00464258"/>
    <w:rsid w:val="00464924"/>
    <w:rsid w:val="00465A40"/>
    <w:rsid w:val="00465B07"/>
    <w:rsid w:val="00466333"/>
    <w:rsid w:val="00466B2C"/>
    <w:rsid w:val="00467D99"/>
    <w:rsid w:val="00471908"/>
    <w:rsid w:val="00472C7C"/>
    <w:rsid w:val="00472F9C"/>
    <w:rsid w:val="0047303E"/>
    <w:rsid w:val="00474B38"/>
    <w:rsid w:val="004765B1"/>
    <w:rsid w:val="00477795"/>
    <w:rsid w:val="0047786B"/>
    <w:rsid w:val="0048031B"/>
    <w:rsid w:val="00480579"/>
    <w:rsid w:val="004835FB"/>
    <w:rsid w:val="0048365E"/>
    <w:rsid w:val="00483776"/>
    <w:rsid w:val="00483BD3"/>
    <w:rsid w:val="00484F6B"/>
    <w:rsid w:val="00484FB9"/>
    <w:rsid w:val="004850BF"/>
    <w:rsid w:val="0048534A"/>
    <w:rsid w:val="00485579"/>
    <w:rsid w:val="00486CF3"/>
    <w:rsid w:val="00487888"/>
    <w:rsid w:val="00490039"/>
    <w:rsid w:val="004907C9"/>
    <w:rsid w:val="00490D70"/>
    <w:rsid w:val="0049136C"/>
    <w:rsid w:val="00491732"/>
    <w:rsid w:val="004918E1"/>
    <w:rsid w:val="00491E20"/>
    <w:rsid w:val="00492343"/>
    <w:rsid w:val="00492938"/>
    <w:rsid w:val="0049322B"/>
    <w:rsid w:val="0049390B"/>
    <w:rsid w:val="00495212"/>
    <w:rsid w:val="004959BC"/>
    <w:rsid w:val="00495BEB"/>
    <w:rsid w:val="00495BFD"/>
    <w:rsid w:val="00495CED"/>
    <w:rsid w:val="00497D08"/>
    <w:rsid w:val="004A04CC"/>
    <w:rsid w:val="004A09F6"/>
    <w:rsid w:val="004A153A"/>
    <w:rsid w:val="004A2EBB"/>
    <w:rsid w:val="004A5561"/>
    <w:rsid w:val="004A5BDE"/>
    <w:rsid w:val="004A6F90"/>
    <w:rsid w:val="004B02BA"/>
    <w:rsid w:val="004B09CF"/>
    <w:rsid w:val="004B227E"/>
    <w:rsid w:val="004B2742"/>
    <w:rsid w:val="004B3E5D"/>
    <w:rsid w:val="004B44BB"/>
    <w:rsid w:val="004B4919"/>
    <w:rsid w:val="004B5DD9"/>
    <w:rsid w:val="004B5FA8"/>
    <w:rsid w:val="004B6205"/>
    <w:rsid w:val="004B641C"/>
    <w:rsid w:val="004B67E3"/>
    <w:rsid w:val="004B70DB"/>
    <w:rsid w:val="004B7C52"/>
    <w:rsid w:val="004C05CB"/>
    <w:rsid w:val="004C0A5B"/>
    <w:rsid w:val="004C2887"/>
    <w:rsid w:val="004C3237"/>
    <w:rsid w:val="004C38C3"/>
    <w:rsid w:val="004C3E11"/>
    <w:rsid w:val="004C4301"/>
    <w:rsid w:val="004C50BA"/>
    <w:rsid w:val="004C547D"/>
    <w:rsid w:val="004C7BA4"/>
    <w:rsid w:val="004D05D9"/>
    <w:rsid w:val="004D07B2"/>
    <w:rsid w:val="004D0DE8"/>
    <w:rsid w:val="004D192D"/>
    <w:rsid w:val="004D3FDF"/>
    <w:rsid w:val="004D56D8"/>
    <w:rsid w:val="004D5C31"/>
    <w:rsid w:val="004D7CAD"/>
    <w:rsid w:val="004E1093"/>
    <w:rsid w:val="004E1E89"/>
    <w:rsid w:val="004E23D1"/>
    <w:rsid w:val="004E2BAA"/>
    <w:rsid w:val="004E341F"/>
    <w:rsid w:val="004E544C"/>
    <w:rsid w:val="004E5D4F"/>
    <w:rsid w:val="004E7284"/>
    <w:rsid w:val="004F090D"/>
    <w:rsid w:val="004F1437"/>
    <w:rsid w:val="004F286F"/>
    <w:rsid w:val="004F28EF"/>
    <w:rsid w:val="004F2CD9"/>
    <w:rsid w:val="004F3277"/>
    <w:rsid w:val="004F36FE"/>
    <w:rsid w:val="004F55FC"/>
    <w:rsid w:val="004F6090"/>
    <w:rsid w:val="004F657A"/>
    <w:rsid w:val="004F6A66"/>
    <w:rsid w:val="004F7A77"/>
    <w:rsid w:val="004F7FBC"/>
    <w:rsid w:val="00500014"/>
    <w:rsid w:val="005000D7"/>
    <w:rsid w:val="00500A9E"/>
    <w:rsid w:val="005021B0"/>
    <w:rsid w:val="005027A2"/>
    <w:rsid w:val="0050285B"/>
    <w:rsid w:val="00502D13"/>
    <w:rsid w:val="00503A53"/>
    <w:rsid w:val="005057E8"/>
    <w:rsid w:val="00505DA6"/>
    <w:rsid w:val="00505E61"/>
    <w:rsid w:val="00505E85"/>
    <w:rsid w:val="0050691D"/>
    <w:rsid w:val="0050697A"/>
    <w:rsid w:val="00506FDF"/>
    <w:rsid w:val="00510944"/>
    <w:rsid w:val="00510971"/>
    <w:rsid w:val="00510F59"/>
    <w:rsid w:val="005117B8"/>
    <w:rsid w:val="00511A35"/>
    <w:rsid w:val="0051206C"/>
    <w:rsid w:val="0051394E"/>
    <w:rsid w:val="00513D94"/>
    <w:rsid w:val="00515BDB"/>
    <w:rsid w:val="00520030"/>
    <w:rsid w:val="0052153C"/>
    <w:rsid w:val="00522B1D"/>
    <w:rsid w:val="00523D4B"/>
    <w:rsid w:val="00523EFC"/>
    <w:rsid w:val="0052484C"/>
    <w:rsid w:val="0052506F"/>
    <w:rsid w:val="00525136"/>
    <w:rsid w:val="005251C5"/>
    <w:rsid w:val="00525629"/>
    <w:rsid w:val="00525932"/>
    <w:rsid w:val="00525A17"/>
    <w:rsid w:val="00525FC6"/>
    <w:rsid w:val="0052799E"/>
    <w:rsid w:val="00527D0C"/>
    <w:rsid w:val="00530452"/>
    <w:rsid w:val="00531CEE"/>
    <w:rsid w:val="00532DDE"/>
    <w:rsid w:val="00533FDB"/>
    <w:rsid w:val="00534405"/>
    <w:rsid w:val="005354F4"/>
    <w:rsid w:val="00535533"/>
    <w:rsid w:val="00535832"/>
    <w:rsid w:val="005360F7"/>
    <w:rsid w:val="005365F3"/>
    <w:rsid w:val="00537704"/>
    <w:rsid w:val="00537E54"/>
    <w:rsid w:val="00540E99"/>
    <w:rsid w:val="00541383"/>
    <w:rsid w:val="00542258"/>
    <w:rsid w:val="0054292C"/>
    <w:rsid w:val="00542C46"/>
    <w:rsid w:val="00543FF5"/>
    <w:rsid w:val="00544263"/>
    <w:rsid w:val="00545D15"/>
    <w:rsid w:val="00545DB2"/>
    <w:rsid w:val="00545DF4"/>
    <w:rsid w:val="00547824"/>
    <w:rsid w:val="0055006F"/>
    <w:rsid w:val="00550455"/>
    <w:rsid w:val="00550D78"/>
    <w:rsid w:val="00551916"/>
    <w:rsid w:val="00553DFC"/>
    <w:rsid w:val="0055457A"/>
    <w:rsid w:val="00554728"/>
    <w:rsid w:val="005569BA"/>
    <w:rsid w:val="0055791C"/>
    <w:rsid w:val="005617A9"/>
    <w:rsid w:val="00561D72"/>
    <w:rsid w:val="00562C6B"/>
    <w:rsid w:val="00563B32"/>
    <w:rsid w:val="00563C50"/>
    <w:rsid w:val="00564626"/>
    <w:rsid w:val="00564BA9"/>
    <w:rsid w:val="00565F79"/>
    <w:rsid w:val="0056651A"/>
    <w:rsid w:val="00566EE2"/>
    <w:rsid w:val="005670A4"/>
    <w:rsid w:val="005672A5"/>
    <w:rsid w:val="005716F8"/>
    <w:rsid w:val="00571CA0"/>
    <w:rsid w:val="00573651"/>
    <w:rsid w:val="00573EF5"/>
    <w:rsid w:val="00574854"/>
    <w:rsid w:val="00574F77"/>
    <w:rsid w:val="00574F84"/>
    <w:rsid w:val="00575590"/>
    <w:rsid w:val="00575765"/>
    <w:rsid w:val="00575A73"/>
    <w:rsid w:val="00577065"/>
    <w:rsid w:val="00581DD9"/>
    <w:rsid w:val="005822F4"/>
    <w:rsid w:val="0058385D"/>
    <w:rsid w:val="0058391F"/>
    <w:rsid w:val="00584049"/>
    <w:rsid w:val="00584B95"/>
    <w:rsid w:val="00585926"/>
    <w:rsid w:val="005866CB"/>
    <w:rsid w:val="00586DD7"/>
    <w:rsid w:val="00586FAF"/>
    <w:rsid w:val="00587606"/>
    <w:rsid w:val="00590A21"/>
    <w:rsid w:val="00593079"/>
    <w:rsid w:val="00594417"/>
    <w:rsid w:val="005956E2"/>
    <w:rsid w:val="0059590B"/>
    <w:rsid w:val="00596C75"/>
    <w:rsid w:val="0059706A"/>
    <w:rsid w:val="00597DA0"/>
    <w:rsid w:val="005A09B3"/>
    <w:rsid w:val="005A0F4F"/>
    <w:rsid w:val="005A1991"/>
    <w:rsid w:val="005A1D30"/>
    <w:rsid w:val="005A2760"/>
    <w:rsid w:val="005A2BA0"/>
    <w:rsid w:val="005A42F0"/>
    <w:rsid w:val="005A4F66"/>
    <w:rsid w:val="005A4F72"/>
    <w:rsid w:val="005A55BF"/>
    <w:rsid w:val="005A5E1A"/>
    <w:rsid w:val="005A6D1B"/>
    <w:rsid w:val="005B0C56"/>
    <w:rsid w:val="005B0F07"/>
    <w:rsid w:val="005B235B"/>
    <w:rsid w:val="005B2C75"/>
    <w:rsid w:val="005B5464"/>
    <w:rsid w:val="005B5AB1"/>
    <w:rsid w:val="005B6A50"/>
    <w:rsid w:val="005B7E39"/>
    <w:rsid w:val="005C0EA5"/>
    <w:rsid w:val="005C1909"/>
    <w:rsid w:val="005C19B7"/>
    <w:rsid w:val="005C22D3"/>
    <w:rsid w:val="005C3598"/>
    <w:rsid w:val="005C36F4"/>
    <w:rsid w:val="005C4F20"/>
    <w:rsid w:val="005C72CF"/>
    <w:rsid w:val="005D116A"/>
    <w:rsid w:val="005D177C"/>
    <w:rsid w:val="005D228E"/>
    <w:rsid w:val="005D2819"/>
    <w:rsid w:val="005D2A30"/>
    <w:rsid w:val="005D2C43"/>
    <w:rsid w:val="005D37EE"/>
    <w:rsid w:val="005D401A"/>
    <w:rsid w:val="005D4B34"/>
    <w:rsid w:val="005D5885"/>
    <w:rsid w:val="005D6421"/>
    <w:rsid w:val="005D6757"/>
    <w:rsid w:val="005D6C8A"/>
    <w:rsid w:val="005D7756"/>
    <w:rsid w:val="005D7B17"/>
    <w:rsid w:val="005D7FDA"/>
    <w:rsid w:val="005E0BE6"/>
    <w:rsid w:val="005E185A"/>
    <w:rsid w:val="005E2B67"/>
    <w:rsid w:val="005E3735"/>
    <w:rsid w:val="005E401A"/>
    <w:rsid w:val="005E4F8C"/>
    <w:rsid w:val="005E55C8"/>
    <w:rsid w:val="005E7004"/>
    <w:rsid w:val="005E7641"/>
    <w:rsid w:val="005E7D1F"/>
    <w:rsid w:val="005F102A"/>
    <w:rsid w:val="005F2F73"/>
    <w:rsid w:val="005F3182"/>
    <w:rsid w:val="005F356B"/>
    <w:rsid w:val="005F3758"/>
    <w:rsid w:val="005F3E4E"/>
    <w:rsid w:val="005F452E"/>
    <w:rsid w:val="005F4F44"/>
    <w:rsid w:val="005F5483"/>
    <w:rsid w:val="005F6461"/>
    <w:rsid w:val="005F68FA"/>
    <w:rsid w:val="005F7147"/>
    <w:rsid w:val="005F7507"/>
    <w:rsid w:val="00600B67"/>
    <w:rsid w:val="006016A4"/>
    <w:rsid w:val="00601BDF"/>
    <w:rsid w:val="006033CD"/>
    <w:rsid w:val="00603F75"/>
    <w:rsid w:val="00604223"/>
    <w:rsid w:val="00605030"/>
    <w:rsid w:val="0060556A"/>
    <w:rsid w:val="00606519"/>
    <w:rsid w:val="00606AB7"/>
    <w:rsid w:val="00607875"/>
    <w:rsid w:val="006103AA"/>
    <w:rsid w:val="00611126"/>
    <w:rsid w:val="00611CD2"/>
    <w:rsid w:val="00612BA9"/>
    <w:rsid w:val="00614F49"/>
    <w:rsid w:val="00615B01"/>
    <w:rsid w:val="00616812"/>
    <w:rsid w:val="006173C1"/>
    <w:rsid w:val="00617ADE"/>
    <w:rsid w:val="006205E4"/>
    <w:rsid w:val="006208FC"/>
    <w:rsid w:val="00620FE7"/>
    <w:rsid w:val="00621710"/>
    <w:rsid w:val="00622208"/>
    <w:rsid w:val="0062320C"/>
    <w:rsid w:val="00624BF1"/>
    <w:rsid w:val="006250B7"/>
    <w:rsid w:val="0062557B"/>
    <w:rsid w:val="00625926"/>
    <w:rsid w:val="00625961"/>
    <w:rsid w:val="00625A57"/>
    <w:rsid w:val="00626292"/>
    <w:rsid w:val="00626379"/>
    <w:rsid w:val="0062670D"/>
    <w:rsid w:val="00626B30"/>
    <w:rsid w:val="006272C8"/>
    <w:rsid w:val="00627A3C"/>
    <w:rsid w:val="00630CA5"/>
    <w:rsid w:val="00631C75"/>
    <w:rsid w:val="00632688"/>
    <w:rsid w:val="0063286C"/>
    <w:rsid w:val="006340E1"/>
    <w:rsid w:val="006344A8"/>
    <w:rsid w:val="006346E1"/>
    <w:rsid w:val="006357EB"/>
    <w:rsid w:val="00635F98"/>
    <w:rsid w:val="00636169"/>
    <w:rsid w:val="006362B4"/>
    <w:rsid w:val="00636F05"/>
    <w:rsid w:val="0063749B"/>
    <w:rsid w:val="00637735"/>
    <w:rsid w:val="00637A29"/>
    <w:rsid w:val="006406B5"/>
    <w:rsid w:val="006409CC"/>
    <w:rsid w:val="00641DC2"/>
    <w:rsid w:val="006427A8"/>
    <w:rsid w:val="006434AE"/>
    <w:rsid w:val="00643A0B"/>
    <w:rsid w:val="00643A23"/>
    <w:rsid w:val="00643E91"/>
    <w:rsid w:val="00644726"/>
    <w:rsid w:val="006469E4"/>
    <w:rsid w:val="00647271"/>
    <w:rsid w:val="006472F0"/>
    <w:rsid w:val="006477ED"/>
    <w:rsid w:val="00647A87"/>
    <w:rsid w:val="00650670"/>
    <w:rsid w:val="00650DC8"/>
    <w:rsid w:val="006512A1"/>
    <w:rsid w:val="00651539"/>
    <w:rsid w:val="00652F90"/>
    <w:rsid w:val="006539A0"/>
    <w:rsid w:val="00653FA9"/>
    <w:rsid w:val="006544E1"/>
    <w:rsid w:val="00655492"/>
    <w:rsid w:val="006568BA"/>
    <w:rsid w:val="00657882"/>
    <w:rsid w:val="00657DD3"/>
    <w:rsid w:val="0066013C"/>
    <w:rsid w:val="00660A52"/>
    <w:rsid w:val="00660FBB"/>
    <w:rsid w:val="00661E35"/>
    <w:rsid w:val="00662267"/>
    <w:rsid w:val="006629AB"/>
    <w:rsid w:val="006634E8"/>
    <w:rsid w:val="00664825"/>
    <w:rsid w:val="00667128"/>
    <w:rsid w:val="00670252"/>
    <w:rsid w:val="006707FD"/>
    <w:rsid w:val="006715BF"/>
    <w:rsid w:val="006727E8"/>
    <w:rsid w:val="006745FD"/>
    <w:rsid w:val="006768EF"/>
    <w:rsid w:val="006774B1"/>
    <w:rsid w:val="006776DC"/>
    <w:rsid w:val="00680AE0"/>
    <w:rsid w:val="00680B41"/>
    <w:rsid w:val="00680E23"/>
    <w:rsid w:val="00680E3B"/>
    <w:rsid w:val="0068154F"/>
    <w:rsid w:val="006822C5"/>
    <w:rsid w:val="00683683"/>
    <w:rsid w:val="006841A9"/>
    <w:rsid w:val="00684BBA"/>
    <w:rsid w:val="00686202"/>
    <w:rsid w:val="006868F3"/>
    <w:rsid w:val="006869FC"/>
    <w:rsid w:val="006872D6"/>
    <w:rsid w:val="00687580"/>
    <w:rsid w:val="00690EB8"/>
    <w:rsid w:val="006918A6"/>
    <w:rsid w:val="00692AF1"/>
    <w:rsid w:val="00693A07"/>
    <w:rsid w:val="00694928"/>
    <w:rsid w:val="0069526A"/>
    <w:rsid w:val="006961EA"/>
    <w:rsid w:val="0069642C"/>
    <w:rsid w:val="00697071"/>
    <w:rsid w:val="00697B08"/>
    <w:rsid w:val="00697D39"/>
    <w:rsid w:val="006A0D74"/>
    <w:rsid w:val="006A1503"/>
    <w:rsid w:val="006A2D64"/>
    <w:rsid w:val="006A5D51"/>
    <w:rsid w:val="006B18AD"/>
    <w:rsid w:val="006B23E9"/>
    <w:rsid w:val="006B2B05"/>
    <w:rsid w:val="006B2F46"/>
    <w:rsid w:val="006B2FD8"/>
    <w:rsid w:val="006B4BD9"/>
    <w:rsid w:val="006B6A72"/>
    <w:rsid w:val="006B74D9"/>
    <w:rsid w:val="006B7DF9"/>
    <w:rsid w:val="006C042C"/>
    <w:rsid w:val="006C1295"/>
    <w:rsid w:val="006C1483"/>
    <w:rsid w:val="006C2A34"/>
    <w:rsid w:val="006C3A70"/>
    <w:rsid w:val="006C534D"/>
    <w:rsid w:val="006C79A9"/>
    <w:rsid w:val="006D0262"/>
    <w:rsid w:val="006D0A66"/>
    <w:rsid w:val="006D1771"/>
    <w:rsid w:val="006D1B76"/>
    <w:rsid w:val="006D23D9"/>
    <w:rsid w:val="006D2660"/>
    <w:rsid w:val="006D471D"/>
    <w:rsid w:val="006D4889"/>
    <w:rsid w:val="006D4E5C"/>
    <w:rsid w:val="006D5A3D"/>
    <w:rsid w:val="006D65C9"/>
    <w:rsid w:val="006E027D"/>
    <w:rsid w:val="006E0E19"/>
    <w:rsid w:val="006E2F69"/>
    <w:rsid w:val="006E3339"/>
    <w:rsid w:val="006E4574"/>
    <w:rsid w:val="006E479B"/>
    <w:rsid w:val="006E4CF2"/>
    <w:rsid w:val="006E62A8"/>
    <w:rsid w:val="006E743E"/>
    <w:rsid w:val="006E7BA5"/>
    <w:rsid w:val="006F1453"/>
    <w:rsid w:val="006F1597"/>
    <w:rsid w:val="006F1626"/>
    <w:rsid w:val="006F203A"/>
    <w:rsid w:val="006F3C46"/>
    <w:rsid w:val="006F3E9D"/>
    <w:rsid w:val="006F4889"/>
    <w:rsid w:val="006F53BD"/>
    <w:rsid w:val="006F566E"/>
    <w:rsid w:val="006F622D"/>
    <w:rsid w:val="006F6B1F"/>
    <w:rsid w:val="006F73CF"/>
    <w:rsid w:val="006F7E21"/>
    <w:rsid w:val="006F7F3A"/>
    <w:rsid w:val="007006EF"/>
    <w:rsid w:val="00700F93"/>
    <w:rsid w:val="00703068"/>
    <w:rsid w:val="0070327C"/>
    <w:rsid w:val="00703CC9"/>
    <w:rsid w:val="007050F4"/>
    <w:rsid w:val="00705690"/>
    <w:rsid w:val="00705F7A"/>
    <w:rsid w:val="007061D2"/>
    <w:rsid w:val="00706216"/>
    <w:rsid w:val="007066B1"/>
    <w:rsid w:val="00706720"/>
    <w:rsid w:val="007068ED"/>
    <w:rsid w:val="00706BAE"/>
    <w:rsid w:val="00706D50"/>
    <w:rsid w:val="00707230"/>
    <w:rsid w:val="007100FB"/>
    <w:rsid w:val="00710D04"/>
    <w:rsid w:val="00711664"/>
    <w:rsid w:val="00711CB3"/>
    <w:rsid w:val="007121CC"/>
    <w:rsid w:val="0071243B"/>
    <w:rsid w:val="00712660"/>
    <w:rsid w:val="00712792"/>
    <w:rsid w:val="00713D07"/>
    <w:rsid w:val="00713DBB"/>
    <w:rsid w:val="0071449B"/>
    <w:rsid w:val="0071454A"/>
    <w:rsid w:val="00714860"/>
    <w:rsid w:val="00714B8D"/>
    <w:rsid w:val="00715014"/>
    <w:rsid w:val="00715ACB"/>
    <w:rsid w:val="007218B8"/>
    <w:rsid w:val="00724061"/>
    <w:rsid w:val="00724DD9"/>
    <w:rsid w:val="00725118"/>
    <w:rsid w:val="00725979"/>
    <w:rsid w:val="00725A05"/>
    <w:rsid w:val="00726179"/>
    <w:rsid w:val="007324F3"/>
    <w:rsid w:val="00732604"/>
    <w:rsid w:val="007336BC"/>
    <w:rsid w:val="00733725"/>
    <w:rsid w:val="00734B51"/>
    <w:rsid w:val="00734C91"/>
    <w:rsid w:val="0073511E"/>
    <w:rsid w:val="0073539F"/>
    <w:rsid w:val="00736388"/>
    <w:rsid w:val="0074076D"/>
    <w:rsid w:val="00740813"/>
    <w:rsid w:val="00741267"/>
    <w:rsid w:val="0074137B"/>
    <w:rsid w:val="00741D2B"/>
    <w:rsid w:val="007428E7"/>
    <w:rsid w:val="00742E30"/>
    <w:rsid w:val="00743BB9"/>
    <w:rsid w:val="00743E8D"/>
    <w:rsid w:val="00744906"/>
    <w:rsid w:val="00744A3B"/>
    <w:rsid w:val="00744D06"/>
    <w:rsid w:val="007450DA"/>
    <w:rsid w:val="00745111"/>
    <w:rsid w:val="0074556A"/>
    <w:rsid w:val="00746C21"/>
    <w:rsid w:val="00746E3E"/>
    <w:rsid w:val="007474E5"/>
    <w:rsid w:val="00747C18"/>
    <w:rsid w:val="00750E28"/>
    <w:rsid w:val="0075107D"/>
    <w:rsid w:val="0075224C"/>
    <w:rsid w:val="00752274"/>
    <w:rsid w:val="007535D0"/>
    <w:rsid w:val="00753E48"/>
    <w:rsid w:val="007546F8"/>
    <w:rsid w:val="007548F5"/>
    <w:rsid w:val="007554DE"/>
    <w:rsid w:val="00755AC2"/>
    <w:rsid w:val="00755E08"/>
    <w:rsid w:val="00755EDF"/>
    <w:rsid w:val="00756079"/>
    <w:rsid w:val="00756A6E"/>
    <w:rsid w:val="00757841"/>
    <w:rsid w:val="007604A9"/>
    <w:rsid w:val="00762534"/>
    <w:rsid w:val="00762834"/>
    <w:rsid w:val="00762D4B"/>
    <w:rsid w:val="00763ECF"/>
    <w:rsid w:val="00764074"/>
    <w:rsid w:val="00764D2E"/>
    <w:rsid w:val="00770043"/>
    <w:rsid w:val="007719DB"/>
    <w:rsid w:val="0077328C"/>
    <w:rsid w:val="00773A40"/>
    <w:rsid w:val="00773C66"/>
    <w:rsid w:val="00773E5E"/>
    <w:rsid w:val="00774B7B"/>
    <w:rsid w:val="00775613"/>
    <w:rsid w:val="00776525"/>
    <w:rsid w:val="00776964"/>
    <w:rsid w:val="00776B13"/>
    <w:rsid w:val="00776BE3"/>
    <w:rsid w:val="00777705"/>
    <w:rsid w:val="0078068F"/>
    <w:rsid w:val="00781AE4"/>
    <w:rsid w:val="00781DE8"/>
    <w:rsid w:val="0078202A"/>
    <w:rsid w:val="00782616"/>
    <w:rsid w:val="00784149"/>
    <w:rsid w:val="007854C1"/>
    <w:rsid w:val="007864DD"/>
    <w:rsid w:val="007866A5"/>
    <w:rsid w:val="0078753A"/>
    <w:rsid w:val="00787672"/>
    <w:rsid w:val="007909A4"/>
    <w:rsid w:val="0079213E"/>
    <w:rsid w:val="007924ED"/>
    <w:rsid w:val="0079389F"/>
    <w:rsid w:val="00793D90"/>
    <w:rsid w:val="007943D0"/>
    <w:rsid w:val="00794D40"/>
    <w:rsid w:val="007953FA"/>
    <w:rsid w:val="00795922"/>
    <w:rsid w:val="0079599B"/>
    <w:rsid w:val="00795A29"/>
    <w:rsid w:val="00795D03"/>
    <w:rsid w:val="00796041"/>
    <w:rsid w:val="0079671F"/>
    <w:rsid w:val="007A0DDF"/>
    <w:rsid w:val="007A3A90"/>
    <w:rsid w:val="007A4BE2"/>
    <w:rsid w:val="007A4D63"/>
    <w:rsid w:val="007A7FB6"/>
    <w:rsid w:val="007B0176"/>
    <w:rsid w:val="007B03ED"/>
    <w:rsid w:val="007B1ADF"/>
    <w:rsid w:val="007B2700"/>
    <w:rsid w:val="007B2AF1"/>
    <w:rsid w:val="007B4427"/>
    <w:rsid w:val="007B4681"/>
    <w:rsid w:val="007B55F7"/>
    <w:rsid w:val="007B7DF4"/>
    <w:rsid w:val="007C0A95"/>
    <w:rsid w:val="007C100D"/>
    <w:rsid w:val="007C1CD6"/>
    <w:rsid w:val="007C2726"/>
    <w:rsid w:val="007C4194"/>
    <w:rsid w:val="007C5A60"/>
    <w:rsid w:val="007C79D0"/>
    <w:rsid w:val="007C7CD9"/>
    <w:rsid w:val="007C7CF8"/>
    <w:rsid w:val="007D0BFF"/>
    <w:rsid w:val="007D11F8"/>
    <w:rsid w:val="007D1C1E"/>
    <w:rsid w:val="007D2D23"/>
    <w:rsid w:val="007D40C3"/>
    <w:rsid w:val="007D4359"/>
    <w:rsid w:val="007D4CA0"/>
    <w:rsid w:val="007D53BA"/>
    <w:rsid w:val="007D56D0"/>
    <w:rsid w:val="007E01F1"/>
    <w:rsid w:val="007E0716"/>
    <w:rsid w:val="007E1273"/>
    <w:rsid w:val="007E1C91"/>
    <w:rsid w:val="007E23AD"/>
    <w:rsid w:val="007E2853"/>
    <w:rsid w:val="007E29C5"/>
    <w:rsid w:val="007E36C3"/>
    <w:rsid w:val="007E37F7"/>
    <w:rsid w:val="007E4E57"/>
    <w:rsid w:val="007E503D"/>
    <w:rsid w:val="007E6321"/>
    <w:rsid w:val="007E6937"/>
    <w:rsid w:val="007E7CDA"/>
    <w:rsid w:val="007F0281"/>
    <w:rsid w:val="007F050C"/>
    <w:rsid w:val="007F07E0"/>
    <w:rsid w:val="007F0A92"/>
    <w:rsid w:val="007F0D60"/>
    <w:rsid w:val="007F1DD5"/>
    <w:rsid w:val="007F2D1D"/>
    <w:rsid w:val="007F4EAA"/>
    <w:rsid w:val="007F6C6E"/>
    <w:rsid w:val="007F71B4"/>
    <w:rsid w:val="007F7991"/>
    <w:rsid w:val="00800AA4"/>
    <w:rsid w:val="00801735"/>
    <w:rsid w:val="00801A13"/>
    <w:rsid w:val="00802603"/>
    <w:rsid w:val="00802BA2"/>
    <w:rsid w:val="00802DDB"/>
    <w:rsid w:val="00802F96"/>
    <w:rsid w:val="00803067"/>
    <w:rsid w:val="008033F0"/>
    <w:rsid w:val="008039D2"/>
    <w:rsid w:val="00804059"/>
    <w:rsid w:val="00804F1D"/>
    <w:rsid w:val="008057A9"/>
    <w:rsid w:val="0080617C"/>
    <w:rsid w:val="00806E64"/>
    <w:rsid w:val="0081018E"/>
    <w:rsid w:val="0081121E"/>
    <w:rsid w:val="008126CD"/>
    <w:rsid w:val="008140F6"/>
    <w:rsid w:val="00814D0E"/>
    <w:rsid w:val="00814FA3"/>
    <w:rsid w:val="00816895"/>
    <w:rsid w:val="00816B88"/>
    <w:rsid w:val="00816E09"/>
    <w:rsid w:val="008209A7"/>
    <w:rsid w:val="00821A97"/>
    <w:rsid w:val="00822410"/>
    <w:rsid w:val="00822B8B"/>
    <w:rsid w:val="00822DF8"/>
    <w:rsid w:val="00824922"/>
    <w:rsid w:val="00824C6B"/>
    <w:rsid w:val="008252B2"/>
    <w:rsid w:val="00825EC7"/>
    <w:rsid w:val="00826A7F"/>
    <w:rsid w:val="00826E79"/>
    <w:rsid w:val="00827B48"/>
    <w:rsid w:val="00830139"/>
    <w:rsid w:val="00831245"/>
    <w:rsid w:val="00831290"/>
    <w:rsid w:val="008335DF"/>
    <w:rsid w:val="00833C2D"/>
    <w:rsid w:val="00833EBA"/>
    <w:rsid w:val="008343F5"/>
    <w:rsid w:val="0083545C"/>
    <w:rsid w:val="008358AB"/>
    <w:rsid w:val="00835CA5"/>
    <w:rsid w:val="00836D72"/>
    <w:rsid w:val="00837904"/>
    <w:rsid w:val="00837925"/>
    <w:rsid w:val="008379DC"/>
    <w:rsid w:val="00840B6A"/>
    <w:rsid w:val="008414AA"/>
    <w:rsid w:val="0084278E"/>
    <w:rsid w:val="00842EC8"/>
    <w:rsid w:val="0084446F"/>
    <w:rsid w:val="00844516"/>
    <w:rsid w:val="00844BA4"/>
    <w:rsid w:val="00844EE2"/>
    <w:rsid w:val="00846688"/>
    <w:rsid w:val="008506E2"/>
    <w:rsid w:val="008515DC"/>
    <w:rsid w:val="00851D2F"/>
    <w:rsid w:val="00851D37"/>
    <w:rsid w:val="0085242F"/>
    <w:rsid w:val="00852E53"/>
    <w:rsid w:val="008543BB"/>
    <w:rsid w:val="00855924"/>
    <w:rsid w:val="00857BE5"/>
    <w:rsid w:val="00861265"/>
    <w:rsid w:val="00861F18"/>
    <w:rsid w:val="008630EE"/>
    <w:rsid w:val="0086330D"/>
    <w:rsid w:val="008640DA"/>
    <w:rsid w:val="008644A6"/>
    <w:rsid w:val="008650C8"/>
    <w:rsid w:val="008657F1"/>
    <w:rsid w:val="00866024"/>
    <w:rsid w:val="00870016"/>
    <w:rsid w:val="008710F7"/>
    <w:rsid w:val="008712E9"/>
    <w:rsid w:val="00872ACC"/>
    <w:rsid w:val="008732F9"/>
    <w:rsid w:val="00873D0E"/>
    <w:rsid w:val="00874375"/>
    <w:rsid w:val="00875F97"/>
    <w:rsid w:val="0087684B"/>
    <w:rsid w:val="0087709E"/>
    <w:rsid w:val="008779CD"/>
    <w:rsid w:val="008807DB"/>
    <w:rsid w:val="00882F03"/>
    <w:rsid w:val="00883C03"/>
    <w:rsid w:val="0088447B"/>
    <w:rsid w:val="00885D57"/>
    <w:rsid w:val="008872F0"/>
    <w:rsid w:val="008877B1"/>
    <w:rsid w:val="00887D8D"/>
    <w:rsid w:val="00890971"/>
    <w:rsid w:val="00890A9F"/>
    <w:rsid w:val="00890DDF"/>
    <w:rsid w:val="00891181"/>
    <w:rsid w:val="008913D0"/>
    <w:rsid w:val="0089161F"/>
    <w:rsid w:val="00891DCB"/>
    <w:rsid w:val="00891E24"/>
    <w:rsid w:val="0089357B"/>
    <w:rsid w:val="00893AAC"/>
    <w:rsid w:val="00893B99"/>
    <w:rsid w:val="00895315"/>
    <w:rsid w:val="0089632B"/>
    <w:rsid w:val="00897396"/>
    <w:rsid w:val="008A1737"/>
    <w:rsid w:val="008A38B8"/>
    <w:rsid w:val="008A4158"/>
    <w:rsid w:val="008A49D5"/>
    <w:rsid w:val="008A5D15"/>
    <w:rsid w:val="008A61DD"/>
    <w:rsid w:val="008B0C7B"/>
    <w:rsid w:val="008B113B"/>
    <w:rsid w:val="008B14D1"/>
    <w:rsid w:val="008B183A"/>
    <w:rsid w:val="008B1ED3"/>
    <w:rsid w:val="008B21D6"/>
    <w:rsid w:val="008B3CCE"/>
    <w:rsid w:val="008B3F22"/>
    <w:rsid w:val="008B40D0"/>
    <w:rsid w:val="008B45B8"/>
    <w:rsid w:val="008B4F19"/>
    <w:rsid w:val="008B751C"/>
    <w:rsid w:val="008B782B"/>
    <w:rsid w:val="008C066C"/>
    <w:rsid w:val="008C33BA"/>
    <w:rsid w:val="008C4338"/>
    <w:rsid w:val="008C4420"/>
    <w:rsid w:val="008C4E32"/>
    <w:rsid w:val="008C7AD4"/>
    <w:rsid w:val="008D183B"/>
    <w:rsid w:val="008D2176"/>
    <w:rsid w:val="008D23B1"/>
    <w:rsid w:val="008D2FE8"/>
    <w:rsid w:val="008D3C2F"/>
    <w:rsid w:val="008D3DB5"/>
    <w:rsid w:val="008D62C3"/>
    <w:rsid w:val="008D6FA5"/>
    <w:rsid w:val="008D767D"/>
    <w:rsid w:val="008D7BEA"/>
    <w:rsid w:val="008E0B98"/>
    <w:rsid w:val="008E226A"/>
    <w:rsid w:val="008E2628"/>
    <w:rsid w:val="008E2D47"/>
    <w:rsid w:val="008E3293"/>
    <w:rsid w:val="008E3FEB"/>
    <w:rsid w:val="008E527A"/>
    <w:rsid w:val="008E66C4"/>
    <w:rsid w:val="008E6916"/>
    <w:rsid w:val="008E6DB0"/>
    <w:rsid w:val="008E7E44"/>
    <w:rsid w:val="008F0081"/>
    <w:rsid w:val="008F00C7"/>
    <w:rsid w:val="008F08F0"/>
    <w:rsid w:val="008F131D"/>
    <w:rsid w:val="008F1917"/>
    <w:rsid w:val="008F1981"/>
    <w:rsid w:val="008F1A66"/>
    <w:rsid w:val="008F1B59"/>
    <w:rsid w:val="008F1D62"/>
    <w:rsid w:val="008F1E95"/>
    <w:rsid w:val="008F3128"/>
    <w:rsid w:val="008F3C00"/>
    <w:rsid w:val="008F525C"/>
    <w:rsid w:val="008F7D91"/>
    <w:rsid w:val="00900300"/>
    <w:rsid w:val="0090128C"/>
    <w:rsid w:val="00901539"/>
    <w:rsid w:val="009026B8"/>
    <w:rsid w:val="00902B58"/>
    <w:rsid w:val="009033E2"/>
    <w:rsid w:val="009043A4"/>
    <w:rsid w:val="00904695"/>
    <w:rsid w:val="00904C9F"/>
    <w:rsid w:val="00906C0E"/>
    <w:rsid w:val="009079A7"/>
    <w:rsid w:val="00907A38"/>
    <w:rsid w:val="009108C0"/>
    <w:rsid w:val="00910CDD"/>
    <w:rsid w:val="009113FD"/>
    <w:rsid w:val="0091289E"/>
    <w:rsid w:val="00914C36"/>
    <w:rsid w:val="00914FC2"/>
    <w:rsid w:val="00915262"/>
    <w:rsid w:val="009157A0"/>
    <w:rsid w:val="00915B15"/>
    <w:rsid w:val="00916BD3"/>
    <w:rsid w:val="0091740A"/>
    <w:rsid w:val="00917A14"/>
    <w:rsid w:val="00920246"/>
    <w:rsid w:val="0092078D"/>
    <w:rsid w:val="009207A3"/>
    <w:rsid w:val="009219A3"/>
    <w:rsid w:val="0092245E"/>
    <w:rsid w:val="009239EC"/>
    <w:rsid w:val="00923EAA"/>
    <w:rsid w:val="0092462C"/>
    <w:rsid w:val="009246F4"/>
    <w:rsid w:val="00924924"/>
    <w:rsid w:val="00925ACC"/>
    <w:rsid w:val="00927E08"/>
    <w:rsid w:val="009306D2"/>
    <w:rsid w:val="009307F2"/>
    <w:rsid w:val="00931D4A"/>
    <w:rsid w:val="00932301"/>
    <w:rsid w:val="00932710"/>
    <w:rsid w:val="00932CEF"/>
    <w:rsid w:val="00933DD2"/>
    <w:rsid w:val="00934585"/>
    <w:rsid w:val="00934EF2"/>
    <w:rsid w:val="00935D02"/>
    <w:rsid w:val="0093681C"/>
    <w:rsid w:val="00936856"/>
    <w:rsid w:val="00937C3E"/>
    <w:rsid w:val="00937E38"/>
    <w:rsid w:val="00941E00"/>
    <w:rsid w:val="009425C1"/>
    <w:rsid w:val="009432AF"/>
    <w:rsid w:val="00943FF1"/>
    <w:rsid w:val="00944147"/>
    <w:rsid w:val="009445E0"/>
    <w:rsid w:val="00944881"/>
    <w:rsid w:val="009473D9"/>
    <w:rsid w:val="009525F2"/>
    <w:rsid w:val="009526F3"/>
    <w:rsid w:val="00954EA5"/>
    <w:rsid w:val="00955ED2"/>
    <w:rsid w:val="0095603F"/>
    <w:rsid w:val="00956A92"/>
    <w:rsid w:val="009571C5"/>
    <w:rsid w:val="00960F99"/>
    <w:rsid w:val="0096183A"/>
    <w:rsid w:val="009623BC"/>
    <w:rsid w:val="0096257A"/>
    <w:rsid w:val="009626AC"/>
    <w:rsid w:val="009636B2"/>
    <w:rsid w:val="00963D11"/>
    <w:rsid w:val="009644F1"/>
    <w:rsid w:val="00964833"/>
    <w:rsid w:val="00964DFA"/>
    <w:rsid w:val="00965088"/>
    <w:rsid w:val="00966364"/>
    <w:rsid w:val="0096711E"/>
    <w:rsid w:val="00967BD4"/>
    <w:rsid w:val="009707B2"/>
    <w:rsid w:val="00971139"/>
    <w:rsid w:val="0097222B"/>
    <w:rsid w:val="009739F1"/>
    <w:rsid w:val="00973FA3"/>
    <w:rsid w:val="00974B2D"/>
    <w:rsid w:val="00974BB3"/>
    <w:rsid w:val="00975199"/>
    <w:rsid w:val="009757CC"/>
    <w:rsid w:val="00976436"/>
    <w:rsid w:val="00976CDD"/>
    <w:rsid w:val="00977B70"/>
    <w:rsid w:val="00980A9E"/>
    <w:rsid w:val="00981348"/>
    <w:rsid w:val="00982121"/>
    <w:rsid w:val="00982AE7"/>
    <w:rsid w:val="00982BE9"/>
    <w:rsid w:val="0098367A"/>
    <w:rsid w:val="00983BF2"/>
    <w:rsid w:val="00983F21"/>
    <w:rsid w:val="00984703"/>
    <w:rsid w:val="00984EE7"/>
    <w:rsid w:val="00985134"/>
    <w:rsid w:val="00985D47"/>
    <w:rsid w:val="00987A79"/>
    <w:rsid w:val="00987BCF"/>
    <w:rsid w:val="00991114"/>
    <w:rsid w:val="00991E51"/>
    <w:rsid w:val="00993ABE"/>
    <w:rsid w:val="00993DA4"/>
    <w:rsid w:val="00994B29"/>
    <w:rsid w:val="00994FC1"/>
    <w:rsid w:val="00995CF2"/>
    <w:rsid w:val="009A016A"/>
    <w:rsid w:val="009A023E"/>
    <w:rsid w:val="009A129C"/>
    <w:rsid w:val="009A2537"/>
    <w:rsid w:val="009A33B7"/>
    <w:rsid w:val="009A3B42"/>
    <w:rsid w:val="009A3E7B"/>
    <w:rsid w:val="009A46D8"/>
    <w:rsid w:val="009A4D89"/>
    <w:rsid w:val="009A567B"/>
    <w:rsid w:val="009A7810"/>
    <w:rsid w:val="009B11BE"/>
    <w:rsid w:val="009B1D99"/>
    <w:rsid w:val="009B3F0E"/>
    <w:rsid w:val="009B4148"/>
    <w:rsid w:val="009B42CC"/>
    <w:rsid w:val="009B4643"/>
    <w:rsid w:val="009B6EB6"/>
    <w:rsid w:val="009B7050"/>
    <w:rsid w:val="009B7E19"/>
    <w:rsid w:val="009C1D2A"/>
    <w:rsid w:val="009C2943"/>
    <w:rsid w:val="009C319D"/>
    <w:rsid w:val="009C31ED"/>
    <w:rsid w:val="009C39D6"/>
    <w:rsid w:val="009C3BA2"/>
    <w:rsid w:val="009C4069"/>
    <w:rsid w:val="009C57A0"/>
    <w:rsid w:val="009C61D0"/>
    <w:rsid w:val="009C62F7"/>
    <w:rsid w:val="009C6D85"/>
    <w:rsid w:val="009C789C"/>
    <w:rsid w:val="009C790D"/>
    <w:rsid w:val="009D024E"/>
    <w:rsid w:val="009D0BC4"/>
    <w:rsid w:val="009D1092"/>
    <w:rsid w:val="009D2255"/>
    <w:rsid w:val="009D2716"/>
    <w:rsid w:val="009D3278"/>
    <w:rsid w:val="009D6949"/>
    <w:rsid w:val="009D723E"/>
    <w:rsid w:val="009D73D9"/>
    <w:rsid w:val="009D7419"/>
    <w:rsid w:val="009D7C51"/>
    <w:rsid w:val="009D7DCC"/>
    <w:rsid w:val="009E080C"/>
    <w:rsid w:val="009E0F8E"/>
    <w:rsid w:val="009E3DDF"/>
    <w:rsid w:val="009E43FB"/>
    <w:rsid w:val="009E44F7"/>
    <w:rsid w:val="009E55F6"/>
    <w:rsid w:val="009E6AC2"/>
    <w:rsid w:val="009E6C5C"/>
    <w:rsid w:val="009E7AEE"/>
    <w:rsid w:val="009F0373"/>
    <w:rsid w:val="009F3AC8"/>
    <w:rsid w:val="009F3BED"/>
    <w:rsid w:val="009F3D39"/>
    <w:rsid w:val="009F47C2"/>
    <w:rsid w:val="009F772B"/>
    <w:rsid w:val="00A005B0"/>
    <w:rsid w:val="00A00CD8"/>
    <w:rsid w:val="00A01896"/>
    <w:rsid w:val="00A04110"/>
    <w:rsid w:val="00A0447E"/>
    <w:rsid w:val="00A06546"/>
    <w:rsid w:val="00A071E9"/>
    <w:rsid w:val="00A0728F"/>
    <w:rsid w:val="00A1046B"/>
    <w:rsid w:val="00A10CEF"/>
    <w:rsid w:val="00A13A82"/>
    <w:rsid w:val="00A1404E"/>
    <w:rsid w:val="00A143C5"/>
    <w:rsid w:val="00A1662A"/>
    <w:rsid w:val="00A20599"/>
    <w:rsid w:val="00A206ED"/>
    <w:rsid w:val="00A21664"/>
    <w:rsid w:val="00A22F4D"/>
    <w:rsid w:val="00A238AA"/>
    <w:rsid w:val="00A238E9"/>
    <w:rsid w:val="00A23A76"/>
    <w:rsid w:val="00A23B2A"/>
    <w:rsid w:val="00A23CE1"/>
    <w:rsid w:val="00A23CFB"/>
    <w:rsid w:val="00A250B4"/>
    <w:rsid w:val="00A258C5"/>
    <w:rsid w:val="00A259E4"/>
    <w:rsid w:val="00A26027"/>
    <w:rsid w:val="00A26E5E"/>
    <w:rsid w:val="00A27234"/>
    <w:rsid w:val="00A31473"/>
    <w:rsid w:val="00A3250C"/>
    <w:rsid w:val="00A337FD"/>
    <w:rsid w:val="00A33DE8"/>
    <w:rsid w:val="00A350B6"/>
    <w:rsid w:val="00A35505"/>
    <w:rsid w:val="00A355E8"/>
    <w:rsid w:val="00A35B9F"/>
    <w:rsid w:val="00A36B0F"/>
    <w:rsid w:val="00A36F31"/>
    <w:rsid w:val="00A379C2"/>
    <w:rsid w:val="00A37AFC"/>
    <w:rsid w:val="00A37B75"/>
    <w:rsid w:val="00A37C75"/>
    <w:rsid w:val="00A37EBE"/>
    <w:rsid w:val="00A407F7"/>
    <w:rsid w:val="00A41596"/>
    <w:rsid w:val="00A41994"/>
    <w:rsid w:val="00A425D9"/>
    <w:rsid w:val="00A426CF"/>
    <w:rsid w:val="00A4312F"/>
    <w:rsid w:val="00A4329D"/>
    <w:rsid w:val="00A43DB3"/>
    <w:rsid w:val="00A44C50"/>
    <w:rsid w:val="00A454FB"/>
    <w:rsid w:val="00A459A0"/>
    <w:rsid w:val="00A45D31"/>
    <w:rsid w:val="00A471A9"/>
    <w:rsid w:val="00A47460"/>
    <w:rsid w:val="00A47CA8"/>
    <w:rsid w:val="00A51566"/>
    <w:rsid w:val="00A51DA5"/>
    <w:rsid w:val="00A52E53"/>
    <w:rsid w:val="00A5322C"/>
    <w:rsid w:val="00A5330B"/>
    <w:rsid w:val="00A534D6"/>
    <w:rsid w:val="00A53EBB"/>
    <w:rsid w:val="00A54878"/>
    <w:rsid w:val="00A55855"/>
    <w:rsid w:val="00A56ECD"/>
    <w:rsid w:val="00A60954"/>
    <w:rsid w:val="00A61B90"/>
    <w:rsid w:val="00A61E21"/>
    <w:rsid w:val="00A6203F"/>
    <w:rsid w:val="00A628A9"/>
    <w:rsid w:val="00A629AD"/>
    <w:rsid w:val="00A62F3B"/>
    <w:rsid w:val="00A63883"/>
    <w:rsid w:val="00A65FEF"/>
    <w:rsid w:val="00A66F2B"/>
    <w:rsid w:val="00A67233"/>
    <w:rsid w:val="00A67EC7"/>
    <w:rsid w:val="00A700FE"/>
    <w:rsid w:val="00A70995"/>
    <w:rsid w:val="00A723D4"/>
    <w:rsid w:val="00A72800"/>
    <w:rsid w:val="00A728B7"/>
    <w:rsid w:val="00A73971"/>
    <w:rsid w:val="00A7461C"/>
    <w:rsid w:val="00A75C69"/>
    <w:rsid w:val="00A7608D"/>
    <w:rsid w:val="00A7652B"/>
    <w:rsid w:val="00A76969"/>
    <w:rsid w:val="00A76AE3"/>
    <w:rsid w:val="00A77364"/>
    <w:rsid w:val="00A77B37"/>
    <w:rsid w:val="00A80384"/>
    <w:rsid w:val="00A824AB"/>
    <w:rsid w:val="00A83235"/>
    <w:rsid w:val="00A84BF7"/>
    <w:rsid w:val="00A85F0A"/>
    <w:rsid w:val="00A86B83"/>
    <w:rsid w:val="00A8700E"/>
    <w:rsid w:val="00A87769"/>
    <w:rsid w:val="00A9038B"/>
    <w:rsid w:val="00A908CA"/>
    <w:rsid w:val="00A91610"/>
    <w:rsid w:val="00A92817"/>
    <w:rsid w:val="00A92A5B"/>
    <w:rsid w:val="00A92C8E"/>
    <w:rsid w:val="00A92D12"/>
    <w:rsid w:val="00A93395"/>
    <w:rsid w:val="00A936B3"/>
    <w:rsid w:val="00A9384A"/>
    <w:rsid w:val="00A940B8"/>
    <w:rsid w:val="00A9560E"/>
    <w:rsid w:val="00A95DB0"/>
    <w:rsid w:val="00A961D0"/>
    <w:rsid w:val="00A96626"/>
    <w:rsid w:val="00A9778D"/>
    <w:rsid w:val="00A977FB"/>
    <w:rsid w:val="00AA01FA"/>
    <w:rsid w:val="00AA07EF"/>
    <w:rsid w:val="00AA20D1"/>
    <w:rsid w:val="00AA2686"/>
    <w:rsid w:val="00AA4EAF"/>
    <w:rsid w:val="00AA4ED7"/>
    <w:rsid w:val="00AA4FA7"/>
    <w:rsid w:val="00AA5106"/>
    <w:rsid w:val="00AA5552"/>
    <w:rsid w:val="00AA7111"/>
    <w:rsid w:val="00AA7CD4"/>
    <w:rsid w:val="00AB017A"/>
    <w:rsid w:val="00AB0C8B"/>
    <w:rsid w:val="00AB3D90"/>
    <w:rsid w:val="00AB3E0F"/>
    <w:rsid w:val="00AB5776"/>
    <w:rsid w:val="00AB59A8"/>
    <w:rsid w:val="00AB67B9"/>
    <w:rsid w:val="00AB7D20"/>
    <w:rsid w:val="00AC02B0"/>
    <w:rsid w:val="00AC045B"/>
    <w:rsid w:val="00AC0BE3"/>
    <w:rsid w:val="00AC158A"/>
    <w:rsid w:val="00AC19D1"/>
    <w:rsid w:val="00AC19D3"/>
    <w:rsid w:val="00AC1ADD"/>
    <w:rsid w:val="00AC236F"/>
    <w:rsid w:val="00AC30B4"/>
    <w:rsid w:val="00AC4023"/>
    <w:rsid w:val="00AC4076"/>
    <w:rsid w:val="00AC495B"/>
    <w:rsid w:val="00AC62DF"/>
    <w:rsid w:val="00AC64A8"/>
    <w:rsid w:val="00AC7B99"/>
    <w:rsid w:val="00AD0C2F"/>
    <w:rsid w:val="00AD0FFF"/>
    <w:rsid w:val="00AD19F2"/>
    <w:rsid w:val="00AD1AB7"/>
    <w:rsid w:val="00AD1D8C"/>
    <w:rsid w:val="00AD278E"/>
    <w:rsid w:val="00AD2D67"/>
    <w:rsid w:val="00AD352D"/>
    <w:rsid w:val="00AD3CCE"/>
    <w:rsid w:val="00AD4DBB"/>
    <w:rsid w:val="00AD552D"/>
    <w:rsid w:val="00AD6259"/>
    <w:rsid w:val="00AD639E"/>
    <w:rsid w:val="00AD6CEC"/>
    <w:rsid w:val="00AD6D49"/>
    <w:rsid w:val="00AD6E6B"/>
    <w:rsid w:val="00AD78F2"/>
    <w:rsid w:val="00AE095E"/>
    <w:rsid w:val="00AE0B0A"/>
    <w:rsid w:val="00AE1764"/>
    <w:rsid w:val="00AE1899"/>
    <w:rsid w:val="00AE2535"/>
    <w:rsid w:val="00AE3429"/>
    <w:rsid w:val="00AE3B3D"/>
    <w:rsid w:val="00AE412B"/>
    <w:rsid w:val="00AE428E"/>
    <w:rsid w:val="00AE44F3"/>
    <w:rsid w:val="00AE480A"/>
    <w:rsid w:val="00AE67EB"/>
    <w:rsid w:val="00AE68E0"/>
    <w:rsid w:val="00AF1350"/>
    <w:rsid w:val="00AF15B9"/>
    <w:rsid w:val="00AF1699"/>
    <w:rsid w:val="00AF3C10"/>
    <w:rsid w:val="00AF501B"/>
    <w:rsid w:val="00AF5637"/>
    <w:rsid w:val="00AF64AC"/>
    <w:rsid w:val="00AF7162"/>
    <w:rsid w:val="00B00529"/>
    <w:rsid w:val="00B028D6"/>
    <w:rsid w:val="00B0304A"/>
    <w:rsid w:val="00B03350"/>
    <w:rsid w:val="00B04829"/>
    <w:rsid w:val="00B04B85"/>
    <w:rsid w:val="00B06AC6"/>
    <w:rsid w:val="00B06E74"/>
    <w:rsid w:val="00B06F20"/>
    <w:rsid w:val="00B11D7F"/>
    <w:rsid w:val="00B13998"/>
    <w:rsid w:val="00B14AAE"/>
    <w:rsid w:val="00B16167"/>
    <w:rsid w:val="00B16F19"/>
    <w:rsid w:val="00B20BAC"/>
    <w:rsid w:val="00B20D5F"/>
    <w:rsid w:val="00B21AF9"/>
    <w:rsid w:val="00B228F1"/>
    <w:rsid w:val="00B232C9"/>
    <w:rsid w:val="00B248D1"/>
    <w:rsid w:val="00B24DFA"/>
    <w:rsid w:val="00B25D7B"/>
    <w:rsid w:val="00B263F6"/>
    <w:rsid w:val="00B27B66"/>
    <w:rsid w:val="00B27F65"/>
    <w:rsid w:val="00B3052B"/>
    <w:rsid w:val="00B308FE"/>
    <w:rsid w:val="00B3156D"/>
    <w:rsid w:val="00B32044"/>
    <w:rsid w:val="00B33957"/>
    <w:rsid w:val="00B361A1"/>
    <w:rsid w:val="00B36B67"/>
    <w:rsid w:val="00B4051B"/>
    <w:rsid w:val="00B40663"/>
    <w:rsid w:val="00B40726"/>
    <w:rsid w:val="00B41E01"/>
    <w:rsid w:val="00B42503"/>
    <w:rsid w:val="00B42911"/>
    <w:rsid w:val="00B42D47"/>
    <w:rsid w:val="00B438FF"/>
    <w:rsid w:val="00B452C8"/>
    <w:rsid w:val="00B45472"/>
    <w:rsid w:val="00B461F2"/>
    <w:rsid w:val="00B47D3D"/>
    <w:rsid w:val="00B507A4"/>
    <w:rsid w:val="00B50B16"/>
    <w:rsid w:val="00B50E2F"/>
    <w:rsid w:val="00B510D1"/>
    <w:rsid w:val="00B5113D"/>
    <w:rsid w:val="00B52312"/>
    <w:rsid w:val="00B52935"/>
    <w:rsid w:val="00B531D2"/>
    <w:rsid w:val="00B537B7"/>
    <w:rsid w:val="00B539C5"/>
    <w:rsid w:val="00B559B2"/>
    <w:rsid w:val="00B55A52"/>
    <w:rsid w:val="00B562E3"/>
    <w:rsid w:val="00B56C02"/>
    <w:rsid w:val="00B57A71"/>
    <w:rsid w:val="00B57FC0"/>
    <w:rsid w:val="00B613CE"/>
    <w:rsid w:val="00B61EE6"/>
    <w:rsid w:val="00B6210E"/>
    <w:rsid w:val="00B62828"/>
    <w:rsid w:val="00B62F45"/>
    <w:rsid w:val="00B63856"/>
    <w:rsid w:val="00B64383"/>
    <w:rsid w:val="00B64798"/>
    <w:rsid w:val="00B65827"/>
    <w:rsid w:val="00B66711"/>
    <w:rsid w:val="00B66C91"/>
    <w:rsid w:val="00B67B60"/>
    <w:rsid w:val="00B70CCA"/>
    <w:rsid w:val="00B7316A"/>
    <w:rsid w:val="00B7340C"/>
    <w:rsid w:val="00B7446D"/>
    <w:rsid w:val="00B7591F"/>
    <w:rsid w:val="00B761FD"/>
    <w:rsid w:val="00B765E5"/>
    <w:rsid w:val="00B76765"/>
    <w:rsid w:val="00B76BB0"/>
    <w:rsid w:val="00B77B7F"/>
    <w:rsid w:val="00B80533"/>
    <w:rsid w:val="00B80C9F"/>
    <w:rsid w:val="00B81024"/>
    <w:rsid w:val="00B813EF"/>
    <w:rsid w:val="00B841D1"/>
    <w:rsid w:val="00B84242"/>
    <w:rsid w:val="00B8452D"/>
    <w:rsid w:val="00B84EF4"/>
    <w:rsid w:val="00B8502E"/>
    <w:rsid w:val="00B85310"/>
    <w:rsid w:val="00B85573"/>
    <w:rsid w:val="00B856D1"/>
    <w:rsid w:val="00B85BEA"/>
    <w:rsid w:val="00B8621A"/>
    <w:rsid w:val="00B91DA0"/>
    <w:rsid w:val="00B92815"/>
    <w:rsid w:val="00B92E78"/>
    <w:rsid w:val="00B936E6"/>
    <w:rsid w:val="00B94674"/>
    <w:rsid w:val="00B94AC9"/>
    <w:rsid w:val="00B94C97"/>
    <w:rsid w:val="00B94CF8"/>
    <w:rsid w:val="00B95E4B"/>
    <w:rsid w:val="00B9717A"/>
    <w:rsid w:val="00B97630"/>
    <w:rsid w:val="00B97F43"/>
    <w:rsid w:val="00BA0133"/>
    <w:rsid w:val="00BA1B44"/>
    <w:rsid w:val="00BA1BA0"/>
    <w:rsid w:val="00BA2FB5"/>
    <w:rsid w:val="00BA4AAE"/>
    <w:rsid w:val="00BA4CCB"/>
    <w:rsid w:val="00BA5FBF"/>
    <w:rsid w:val="00BA68E0"/>
    <w:rsid w:val="00BA702C"/>
    <w:rsid w:val="00BA745C"/>
    <w:rsid w:val="00BB09F2"/>
    <w:rsid w:val="00BB0A9A"/>
    <w:rsid w:val="00BB0C43"/>
    <w:rsid w:val="00BB14E1"/>
    <w:rsid w:val="00BB2131"/>
    <w:rsid w:val="00BB2233"/>
    <w:rsid w:val="00BB2760"/>
    <w:rsid w:val="00BB31DC"/>
    <w:rsid w:val="00BB3D1B"/>
    <w:rsid w:val="00BB3F52"/>
    <w:rsid w:val="00BB4693"/>
    <w:rsid w:val="00BB4812"/>
    <w:rsid w:val="00BB4E19"/>
    <w:rsid w:val="00BB5382"/>
    <w:rsid w:val="00BB6103"/>
    <w:rsid w:val="00BB77FF"/>
    <w:rsid w:val="00BB7A7F"/>
    <w:rsid w:val="00BC0A98"/>
    <w:rsid w:val="00BC0E3C"/>
    <w:rsid w:val="00BC1AC3"/>
    <w:rsid w:val="00BC22B8"/>
    <w:rsid w:val="00BC2C22"/>
    <w:rsid w:val="00BC344F"/>
    <w:rsid w:val="00BC3643"/>
    <w:rsid w:val="00BC36A8"/>
    <w:rsid w:val="00BC3A03"/>
    <w:rsid w:val="00BC4B6F"/>
    <w:rsid w:val="00BC516E"/>
    <w:rsid w:val="00BC5218"/>
    <w:rsid w:val="00BC67B6"/>
    <w:rsid w:val="00BC6F03"/>
    <w:rsid w:val="00BC70A9"/>
    <w:rsid w:val="00BC7B18"/>
    <w:rsid w:val="00BD08D0"/>
    <w:rsid w:val="00BD0D85"/>
    <w:rsid w:val="00BD136A"/>
    <w:rsid w:val="00BD373E"/>
    <w:rsid w:val="00BD3E09"/>
    <w:rsid w:val="00BD3F44"/>
    <w:rsid w:val="00BD535E"/>
    <w:rsid w:val="00BD5AFC"/>
    <w:rsid w:val="00BD5FD1"/>
    <w:rsid w:val="00BD6180"/>
    <w:rsid w:val="00BD797C"/>
    <w:rsid w:val="00BE0576"/>
    <w:rsid w:val="00BE1773"/>
    <w:rsid w:val="00BE20CA"/>
    <w:rsid w:val="00BE3F01"/>
    <w:rsid w:val="00BE470B"/>
    <w:rsid w:val="00BE5B83"/>
    <w:rsid w:val="00BE7754"/>
    <w:rsid w:val="00BE7BE3"/>
    <w:rsid w:val="00BF06C9"/>
    <w:rsid w:val="00BF07B1"/>
    <w:rsid w:val="00BF1D2D"/>
    <w:rsid w:val="00BF4531"/>
    <w:rsid w:val="00BF5132"/>
    <w:rsid w:val="00BF5E6A"/>
    <w:rsid w:val="00BF6167"/>
    <w:rsid w:val="00BF79FE"/>
    <w:rsid w:val="00BF7F93"/>
    <w:rsid w:val="00C01E76"/>
    <w:rsid w:val="00C02252"/>
    <w:rsid w:val="00C0262E"/>
    <w:rsid w:val="00C038F9"/>
    <w:rsid w:val="00C055BB"/>
    <w:rsid w:val="00C05A9C"/>
    <w:rsid w:val="00C06D0B"/>
    <w:rsid w:val="00C07036"/>
    <w:rsid w:val="00C0719A"/>
    <w:rsid w:val="00C1005C"/>
    <w:rsid w:val="00C10B08"/>
    <w:rsid w:val="00C13F9B"/>
    <w:rsid w:val="00C162B5"/>
    <w:rsid w:val="00C16368"/>
    <w:rsid w:val="00C1728B"/>
    <w:rsid w:val="00C177FA"/>
    <w:rsid w:val="00C20B5A"/>
    <w:rsid w:val="00C214F5"/>
    <w:rsid w:val="00C21C40"/>
    <w:rsid w:val="00C21D0E"/>
    <w:rsid w:val="00C23A5D"/>
    <w:rsid w:val="00C25313"/>
    <w:rsid w:val="00C25AB9"/>
    <w:rsid w:val="00C2653D"/>
    <w:rsid w:val="00C267C8"/>
    <w:rsid w:val="00C27253"/>
    <w:rsid w:val="00C27BEA"/>
    <w:rsid w:val="00C30A9C"/>
    <w:rsid w:val="00C314CC"/>
    <w:rsid w:val="00C31B48"/>
    <w:rsid w:val="00C335E6"/>
    <w:rsid w:val="00C33B39"/>
    <w:rsid w:val="00C33FD4"/>
    <w:rsid w:val="00C347ED"/>
    <w:rsid w:val="00C3575F"/>
    <w:rsid w:val="00C361BF"/>
    <w:rsid w:val="00C36272"/>
    <w:rsid w:val="00C37145"/>
    <w:rsid w:val="00C4146D"/>
    <w:rsid w:val="00C423DC"/>
    <w:rsid w:val="00C427F5"/>
    <w:rsid w:val="00C43646"/>
    <w:rsid w:val="00C4592A"/>
    <w:rsid w:val="00C45A76"/>
    <w:rsid w:val="00C45B10"/>
    <w:rsid w:val="00C46EF4"/>
    <w:rsid w:val="00C472CA"/>
    <w:rsid w:val="00C47635"/>
    <w:rsid w:val="00C479F7"/>
    <w:rsid w:val="00C5131F"/>
    <w:rsid w:val="00C525B4"/>
    <w:rsid w:val="00C525C3"/>
    <w:rsid w:val="00C52FF4"/>
    <w:rsid w:val="00C5457E"/>
    <w:rsid w:val="00C54B5C"/>
    <w:rsid w:val="00C56197"/>
    <w:rsid w:val="00C56BDB"/>
    <w:rsid w:val="00C56EC5"/>
    <w:rsid w:val="00C60633"/>
    <w:rsid w:val="00C60DC0"/>
    <w:rsid w:val="00C60EE5"/>
    <w:rsid w:val="00C61A2A"/>
    <w:rsid w:val="00C63149"/>
    <w:rsid w:val="00C65269"/>
    <w:rsid w:val="00C65367"/>
    <w:rsid w:val="00C66BC3"/>
    <w:rsid w:val="00C66C3F"/>
    <w:rsid w:val="00C66CCD"/>
    <w:rsid w:val="00C705A5"/>
    <w:rsid w:val="00C70A83"/>
    <w:rsid w:val="00C70C2D"/>
    <w:rsid w:val="00C7109D"/>
    <w:rsid w:val="00C71A00"/>
    <w:rsid w:val="00C725F1"/>
    <w:rsid w:val="00C726C4"/>
    <w:rsid w:val="00C73EFF"/>
    <w:rsid w:val="00C74124"/>
    <w:rsid w:val="00C74129"/>
    <w:rsid w:val="00C74622"/>
    <w:rsid w:val="00C747A5"/>
    <w:rsid w:val="00C74AD8"/>
    <w:rsid w:val="00C74D4F"/>
    <w:rsid w:val="00C75D59"/>
    <w:rsid w:val="00C7630B"/>
    <w:rsid w:val="00C810A4"/>
    <w:rsid w:val="00C812A6"/>
    <w:rsid w:val="00C817FD"/>
    <w:rsid w:val="00C81A01"/>
    <w:rsid w:val="00C82CC7"/>
    <w:rsid w:val="00C83930"/>
    <w:rsid w:val="00C840A1"/>
    <w:rsid w:val="00C8421A"/>
    <w:rsid w:val="00C848B0"/>
    <w:rsid w:val="00C851D4"/>
    <w:rsid w:val="00C85C7B"/>
    <w:rsid w:val="00C8679A"/>
    <w:rsid w:val="00C86E12"/>
    <w:rsid w:val="00C875C2"/>
    <w:rsid w:val="00C87A12"/>
    <w:rsid w:val="00C90A02"/>
    <w:rsid w:val="00C90F22"/>
    <w:rsid w:val="00C922A1"/>
    <w:rsid w:val="00C93D89"/>
    <w:rsid w:val="00C9469B"/>
    <w:rsid w:val="00C96096"/>
    <w:rsid w:val="00C96886"/>
    <w:rsid w:val="00C9761B"/>
    <w:rsid w:val="00CA15DD"/>
    <w:rsid w:val="00CA1FD4"/>
    <w:rsid w:val="00CA2102"/>
    <w:rsid w:val="00CA2E2E"/>
    <w:rsid w:val="00CA355B"/>
    <w:rsid w:val="00CA45ED"/>
    <w:rsid w:val="00CA4A86"/>
    <w:rsid w:val="00CA506C"/>
    <w:rsid w:val="00CA60B4"/>
    <w:rsid w:val="00CA620F"/>
    <w:rsid w:val="00CA66C3"/>
    <w:rsid w:val="00CA6BB2"/>
    <w:rsid w:val="00CB0905"/>
    <w:rsid w:val="00CB2A9A"/>
    <w:rsid w:val="00CB3E72"/>
    <w:rsid w:val="00CB41D3"/>
    <w:rsid w:val="00CB4474"/>
    <w:rsid w:val="00CB45AE"/>
    <w:rsid w:val="00CB4786"/>
    <w:rsid w:val="00CB4AFC"/>
    <w:rsid w:val="00CB6153"/>
    <w:rsid w:val="00CB65F3"/>
    <w:rsid w:val="00CB69C9"/>
    <w:rsid w:val="00CB6AA4"/>
    <w:rsid w:val="00CB7105"/>
    <w:rsid w:val="00CC0B41"/>
    <w:rsid w:val="00CC1FDB"/>
    <w:rsid w:val="00CC2A80"/>
    <w:rsid w:val="00CC47CE"/>
    <w:rsid w:val="00CC6439"/>
    <w:rsid w:val="00CC6AE2"/>
    <w:rsid w:val="00CC7B1C"/>
    <w:rsid w:val="00CD14F2"/>
    <w:rsid w:val="00CD1616"/>
    <w:rsid w:val="00CD1855"/>
    <w:rsid w:val="00CD429F"/>
    <w:rsid w:val="00CD50E5"/>
    <w:rsid w:val="00CD5B0A"/>
    <w:rsid w:val="00CD66CE"/>
    <w:rsid w:val="00CD6A58"/>
    <w:rsid w:val="00CE08EA"/>
    <w:rsid w:val="00CE0BCB"/>
    <w:rsid w:val="00CE0E97"/>
    <w:rsid w:val="00CE1687"/>
    <w:rsid w:val="00CE33CD"/>
    <w:rsid w:val="00CE3924"/>
    <w:rsid w:val="00CE460A"/>
    <w:rsid w:val="00CE5187"/>
    <w:rsid w:val="00CE5340"/>
    <w:rsid w:val="00CE5859"/>
    <w:rsid w:val="00CE5F0C"/>
    <w:rsid w:val="00CE6B00"/>
    <w:rsid w:val="00CE75D7"/>
    <w:rsid w:val="00CE7E7D"/>
    <w:rsid w:val="00CE7F6B"/>
    <w:rsid w:val="00CF049D"/>
    <w:rsid w:val="00CF05AD"/>
    <w:rsid w:val="00CF0D00"/>
    <w:rsid w:val="00CF1936"/>
    <w:rsid w:val="00CF1A01"/>
    <w:rsid w:val="00CF374C"/>
    <w:rsid w:val="00CF3E92"/>
    <w:rsid w:val="00CF4420"/>
    <w:rsid w:val="00CF61E3"/>
    <w:rsid w:val="00CF63E0"/>
    <w:rsid w:val="00CF6699"/>
    <w:rsid w:val="00D00A1A"/>
    <w:rsid w:val="00D01954"/>
    <w:rsid w:val="00D0324D"/>
    <w:rsid w:val="00D034DD"/>
    <w:rsid w:val="00D037BE"/>
    <w:rsid w:val="00D03C3D"/>
    <w:rsid w:val="00D03CE8"/>
    <w:rsid w:val="00D04F8D"/>
    <w:rsid w:val="00D04FE4"/>
    <w:rsid w:val="00D05AB6"/>
    <w:rsid w:val="00D05B30"/>
    <w:rsid w:val="00D074E9"/>
    <w:rsid w:val="00D07AA2"/>
    <w:rsid w:val="00D07BA8"/>
    <w:rsid w:val="00D1038A"/>
    <w:rsid w:val="00D10860"/>
    <w:rsid w:val="00D10C36"/>
    <w:rsid w:val="00D111E7"/>
    <w:rsid w:val="00D134C9"/>
    <w:rsid w:val="00D13A0E"/>
    <w:rsid w:val="00D146EA"/>
    <w:rsid w:val="00D15E91"/>
    <w:rsid w:val="00D15EC4"/>
    <w:rsid w:val="00D16010"/>
    <w:rsid w:val="00D16CB6"/>
    <w:rsid w:val="00D177C3"/>
    <w:rsid w:val="00D2155D"/>
    <w:rsid w:val="00D22AD6"/>
    <w:rsid w:val="00D234BD"/>
    <w:rsid w:val="00D24CE1"/>
    <w:rsid w:val="00D252C7"/>
    <w:rsid w:val="00D25C58"/>
    <w:rsid w:val="00D26305"/>
    <w:rsid w:val="00D26E16"/>
    <w:rsid w:val="00D3043B"/>
    <w:rsid w:val="00D30BA7"/>
    <w:rsid w:val="00D31D83"/>
    <w:rsid w:val="00D31DFB"/>
    <w:rsid w:val="00D329FC"/>
    <w:rsid w:val="00D33B11"/>
    <w:rsid w:val="00D33E27"/>
    <w:rsid w:val="00D345FB"/>
    <w:rsid w:val="00D3512C"/>
    <w:rsid w:val="00D35DFD"/>
    <w:rsid w:val="00D3789A"/>
    <w:rsid w:val="00D400DC"/>
    <w:rsid w:val="00D42809"/>
    <w:rsid w:val="00D42E1D"/>
    <w:rsid w:val="00D432D6"/>
    <w:rsid w:val="00D44D00"/>
    <w:rsid w:val="00D45D8A"/>
    <w:rsid w:val="00D45F7E"/>
    <w:rsid w:val="00D47BBC"/>
    <w:rsid w:val="00D5089A"/>
    <w:rsid w:val="00D53363"/>
    <w:rsid w:val="00D5381E"/>
    <w:rsid w:val="00D54995"/>
    <w:rsid w:val="00D55243"/>
    <w:rsid w:val="00D55525"/>
    <w:rsid w:val="00D5589F"/>
    <w:rsid w:val="00D568B5"/>
    <w:rsid w:val="00D571A2"/>
    <w:rsid w:val="00D57368"/>
    <w:rsid w:val="00D57869"/>
    <w:rsid w:val="00D6102B"/>
    <w:rsid w:val="00D616C8"/>
    <w:rsid w:val="00D623D4"/>
    <w:rsid w:val="00D633BC"/>
    <w:rsid w:val="00D6358B"/>
    <w:rsid w:val="00D645A5"/>
    <w:rsid w:val="00D6677E"/>
    <w:rsid w:val="00D66CC6"/>
    <w:rsid w:val="00D67182"/>
    <w:rsid w:val="00D6782B"/>
    <w:rsid w:val="00D678CC"/>
    <w:rsid w:val="00D70581"/>
    <w:rsid w:val="00D712F7"/>
    <w:rsid w:val="00D717E6"/>
    <w:rsid w:val="00D71CA2"/>
    <w:rsid w:val="00D71DA3"/>
    <w:rsid w:val="00D722B0"/>
    <w:rsid w:val="00D73676"/>
    <w:rsid w:val="00D73775"/>
    <w:rsid w:val="00D73868"/>
    <w:rsid w:val="00D74250"/>
    <w:rsid w:val="00D743BA"/>
    <w:rsid w:val="00D75271"/>
    <w:rsid w:val="00D76964"/>
    <w:rsid w:val="00D8146C"/>
    <w:rsid w:val="00D81DA8"/>
    <w:rsid w:val="00D83650"/>
    <w:rsid w:val="00D838D5"/>
    <w:rsid w:val="00D83BC1"/>
    <w:rsid w:val="00D83D6C"/>
    <w:rsid w:val="00D84177"/>
    <w:rsid w:val="00D8491B"/>
    <w:rsid w:val="00D85415"/>
    <w:rsid w:val="00D86003"/>
    <w:rsid w:val="00D86779"/>
    <w:rsid w:val="00D86ACE"/>
    <w:rsid w:val="00D87475"/>
    <w:rsid w:val="00D8754A"/>
    <w:rsid w:val="00D87C2A"/>
    <w:rsid w:val="00D87E43"/>
    <w:rsid w:val="00D90461"/>
    <w:rsid w:val="00D90516"/>
    <w:rsid w:val="00D90C5F"/>
    <w:rsid w:val="00D924A1"/>
    <w:rsid w:val="00D9738C"/>
    <w:rsid w:val="00D97A3E"/>
    <w:rsid w:val="00D97F9A"/>
    <w:rsid w:val="00DA0206"/>
    <w:rsid w:val="00DA064C"/>
    <w:rsid w:val="00DA0E8D"/>
    <w:rsid w:val="00DA142B"/>
    <w:rsid w:val="00DA4F3F"/>
    <w:rsid w:val="00DA5225"/>
    <w:rsid w:val="00DA5284"/>
    <w:rsid w:val="00DA5FB7"/>
    <w:rsid w:val="00DA6004"/>
    <w:rsid w:val="00DA6772"/>
    <w:rsid w:val="00DA7639"/>
    <w:rsid w:val="00DB0190"/>
    <w:rsid w:val="00DB01D6"/>
    <w:rsid w:val="00DB0327"/>
    <w:rsid w:val="00DB0B5A"/>
    <w:rsid w:val="00DB21DF"/>
    <w:rsid w:val="00DB38EF"/>
    <w:rsid w:val="00DB4FDE"/>
    <w:rsid w:val="00DC011B"/>
    <w:rsid w:val="00DC08E0"/>
    <w:rsid w:val="00DC09C5"/>
    <w:rsid w:val="00DC0BF7"/>
    <w:rsid w:val="00DC15E9"/>
    <w:rsid w:val="00DC250E"/>
    <w:rsid w:val="00DC40EA"/>
    <w:rsid w:val="00DC4D60"/>
    <w:rsid w:val="00DC53B7"/>
    <w:rsid w:val="00DC5F40"/>
    <w:rsid w:val="00DC625F"/>
    <w:rsid w:val="00DC6439"/>
    <w:rsid w:val="00DC6B08"/>
    <w:rsid w:val="00DC73B5"/>
    <w:rsid w:val="00DC77CA"/>
    <w:rsid w:val="00DC78FE"/>
    <w:rsid w:val="00DC7979"/>
    <w:rsid w:val="00DD17DD"/>
    <w:rsid w:val="00DD2842"/>
    <w:rsid w:val="00DD4255"/>
    <w:rsid w:val="00DD5C82"/>
    <w:rsid w:val="00DD64AE"/>
    <w:rsid w:val="00DD7B27"/>
    <w:rsid w:val="00DD7BA7"/>
    <w:rsid w:val="00DE006B"/>
    <w:rsid w:val="00DE062E"/>
    <w:rsid w:val="00DE09E2"/>
    <w:rsid w:val="00DE0C64"/>
    <w:rsid w:val="00DE0CD3"/>
    <w:rsid w:val="00DE1921"/>
    <w:rsid w:val="00DE196F"/>
    <w:rsid w:val="00DE2852"/>
    <w:rsid w:val="00DE3EEE"/>
    <w:rsid w:val="00DE5955"/>
    <w:rsid w:val="00DF0C36"/>
    <w:rsid w:val="00DF0E3B"/>
    <w:rsid w:val="00DF2A85"/>
    <w:rsid w:val="00DF36EB"/>
    <w:rsid w:val="00DF424A"/>
    <w:rsid w:val="00DF4C92"/>
    <w:rsid w:val="00DF510A"/>
    <w:rsid w:val="00DF5D5A"/>
    <w:rsid w:val="00DF6BAF"/>
    <w:rsid w:val="00E00ED4"/>
    <w:rsid w:val="00E01498"/>
    <w:rsid w:val="00E01C7F"/>
    <w:rsid w:val="00E02513"/>
    <w:rsid w:val="00E03C38"/>
    <w:rsid w:val="00E05463"/>
    <w:rsid w:val="00E05469"/>
    <w:rsid w:val="00E05891"/>
    <w:rsid w:val="00E05DE2"/>
    <w:rsid w:val="00E079EE"/>
    <w:rsid w:val="00E107DB"/>
    <w:rsid w:val="00E10B01"/>
    <w:rsid w:val="00E10CDB"/>
    <w:rsid w:val="00E111CD"/>
    <w:rsid w:val="00E118B8"/>
    <w:rsid w:val="00E1194D"/>
    <w:rsid w:val="00E11D1B"/>
    <w:rsid w:val="00E130FC"/>
    <w:rsid w:val="00E1497D"/>
    <w:rsid w:val="00E14A0E"/>
    <w:rsid w:val="00E15AD2"/>
    <w:rsid w:val="00E1653D"/>
    <w:rsid w:val="00E16958"/>
    <w:rsid w:val="00E17D68"/>
    <w:rsid w:val="00E21661"/>
    <w:rsid w:val="00E21B18"/>
    <w:rsid w:val="00E2269D"/>
    <w:rsid w:val="00E2326F"/>
    <w:rsid w:val="00E232AA"/>
    <w:rsid w:val="00E23483"/>
    <w:rsid w:val="00E25035"/>
    <w:rsid w:val="00E265A6"/>
    <w:rsid w:val="00E26D25"/>
    <w:rsid w:val="00E302BA"/>
    <w:rsid w:val="00E304C1"/>
    <w:rsid w:val="00E310C5"/>
    <w:rsid w:val="00E31316"/>
    <w:rsid w:val="00E316EA"/>
    <w:rsid w:val="00E31CF5"/>
    <w:rsid w:val="00E326D0"/>
    <w:rsid w:val="00E32CA3"/>
    <w:rsid w:val="00E3463E"/>
    <w:rsid w:val="00E34646"/>
    <w:rsid w:val="00E34E55"/>
    <w:rsid w:val="00E3668F"/>
    <w:rsid w:val="00E36A7D"/>
    <w:rsid w:val="00E37407"/>
    <w:rsid w:val="00E376F3"/>
    <w:rsid w:val="00E37C39"/>
    <w:rsid w:val="00E42943"/>
    <w:rsid w:val="00E43547"/>
    <w:rsid w:val="00E43950"/>
    <w:rsid w:val="00E44563"/>
    <w:rsid w:val="00E45B1A"/>
    <w:rsid w:val="00E45E91"/>
    <w:rsid w:val="00E45F9C"/>
    <w:rsid w:val="00E47030"/>
    <w:rsid w:val="00E472D3"/>
    <w:rsid w:val="00E50E9B"/>
    <w:rsid w:val="00E514B6"/>
    <w:rsid w:val="00E54C4E"/>
    <w:rsid w:val="00E5738A"/>
    <w:rsid w:val="00E57F9C"/>
    <w:rsid w:val="00E6091F"/>
    <w:rsid w:val="00E60BD4"/>
    <w:rsid w:val="00E611F2"/>
    <w:rsid w:val="00E63DA2"/>
    <w:rsid w:val="00E64562"/>
    <w:rsid w:val="00E64BED"/>
    <w:rsid w:val="00E64CE7"/>
    <w:rsid w:val="00E657C0"/>
    <w:rsid w:val="00E65923"/>
    <w:rsid w:val="00E65B9E"/>
    <w:rsid w:val="00E66409"/>
    <w:rsid w:val="00E668A8"/>
    <w:rsid w:val="00E66A98"/>
    <w:rsid w:val="00E66BEF"/>
    <w:rsid w:val="00E676E3"/>
    <w:rsid w:val="00E7057A"/>
    <w:rsid w:val="00E72EBF"/>
    <w:rsid w:val="00E744B8"/>
    <w:rsid w:val="00E74F57"/>
    <w:rsid w:val="00E7586B"/>
    <w:rsid w:val="00E76054"/>
    <w:rsid w:val="00E81388"/>
    <w:rsid w:val="00E81C6E"/>
    <w:rsid w:val="00E81F53"/>
    <w:rsid w:val="00E82EA1"/>
    <w:rsid w:val="00E83BA2"/>
    <w:rsid w:val="00E84048"/>
    <w:rsid w:val="00E84B51"/>
    <w:rsid w:val="00E85530"/>
    <w:rsid w:val="00E8601C"/>
    <w:rsid w:val="00E86654"/>
    <w:rsid w:val="00E86F3C"/>
    <w:rsid w:val="00E87616"/>
    <w:rsid w:val="00E87F15"/>
    <w:rsid w:val="00E90FE9"/>
    <w:rsid w:val="00E9193B"/>
    <w:rsid w:val="00E9434B"/>
    <w:rsid w:val="00E943E7"/>
    <w:rsid w:val="00E94B49"/>
    <w:rsid w:val="00E966B3"/>
    <w:rsid w:val="00E97A17"/>
    <w:rsid w:val="00EA076A"/>
    <w:rsid w:val="00EA1961"/>
    <w:rsid w:val="00EA230D"/>
    <w:rsid w:val="00EA270B"/>
    <w:rsid w:val="00EA29C8"/>
    <w:rsid w:val="00EA30FE"/>
    <w:rsid w:val="00EA4831"/>
    <w:rsid w:val="00EA4D91"/>
    <w:rsid w:val="00EA57A2"/>
    <w:rsid w:val="00EA7BB2"/>
    <w:rsid w:val="00EB0A3F"/>
    <w:rsid w:val="00EB1CAA"/>
    <w:rsid w:val="00EB6578"/>
    <w:rsid w:val="00EB6934"/>
    <w:rsid w:val="00EB709D"/>
    <w:rsid w:val="00EB7AA6"/>
    <w:rsid w:val="00EC0267"/>
    <w:rsid w:val="00EC11E7"/>
    <w:rsid w:val="00EC20D3"/>
    <w:rsid w:val="00EC2862"/>
    <w:rsid w:val="00EC34A7"/>
    <w:rsid w:val="00EC39E4"/>
    <w:rsid w:val="00EC441C"/>
    <w:rsid w:val="00EC5BE8"/>
    <w:rsid w:val="00EC5E6F"/>
    <w:rsid w:val="00EC6C87"/>
    <w:rsid w:val="00EC75F2"/>
    <w:rsid w:val="00ED02F1"/>
    <w:rsid w:val="00ED0754"/>
    <w:rsid w:val="00ED1354"/>
    <w:rsid w:val="00ED135C"/>
    <w:rsid w:val="00ED3178"/>
    <w:rsid w:val="00ED363D"/>
    <w:rsid w:val="00ED493C"/>
    <w:rsid w:val="00ED5B91"/>
    <w:rsid w:val="00ED7028"/>
    <w:rsid w:val="00ED703E"/>
    <w:rsid w:val="00ED753A"/>
    <w:rsid w:val="00ED7861"/>
    <w:rsid w:val="00ED7D26"/>
    <w:rsid w:val="00EE1476"/>
    <w:rsid w:val="00EE1522"/>
    <w:rsid w:val="00EE1CB4"/>
    <w:rsid w:val="00EE281E"/>
    <w:rsid w:val="00EE35D4"/>
    <w:rsid w:val="00EE35F8"/>
    <w:rsid w:val="00EE370F"/>
    <w:rsid w:val="00EE3F6E"/>
    <w:rsid w:val="00EE413B"/>
    <w:rsid w:val="00EE4F54"/>
    <w:rsid w:val="00EE62D0"/>
    <w:rsid w:val="00EE7A18"/>
    <w:rsid w:val="00EF1368"/>
    <w:rsid w:val="00EF2909"/>
    <w:rsid w:val="00EF2AE1"/>
    <w:rsid w:val="00EF369A"/>
    <w:rsid w:val="00EF3B89"/>
    <w:rsid w:val="00EF3D7A"/>
    <w:rsid w:val="00EF419D"/>
    <w:rsid w:val="00EF47BC"/>
    <w:rsid w:val="00EF493F"/>
    <w:rsid w:val="00EF599B"/>
    <w:rsid w:val="00EF674E"/>
    <w:rsid w:val="00F01C42"/>
    <w:rsid w:val="00F01E3B"/>
    <w:rsid w:val="00F02A33"/>
    <w:rsid w:val="00F03B1A"/>
    <w:rsid w:val="00F042F3"/>
    <w:rsid w:val="00F043F1"/>
    <w:rsid w:val="00F04788"/>
    <w:rsid w:val="00F05541"/>
    <w:rsid w:val="00F05E75"/>
    <w:rsid w:val="00F06BEC"/>
    <w:rsid w:val="00F072AE"/>
    <w:rsid w:val="00F0795F"/>
    <w:rsid w:val="00F10B3F"/>
    <w:rsid w:val="00F123B7"/>
    <w:rsid w:val="00F126AE"/>
    <w:rsid w:val="00F13A5E"/>
    <w:rsid w:val="00F13FC8"/>
    <w:rsid w:val="00F1527C"/>
    <w:rsid w:val="00F159DA"/>
    <w:rsid w:val="00F167D7"/>
    <w:rsid w:val="00F1703F"/>
    <w:rsid w:val="00F172FD"/>
    <w:rsid w:val="00F17403"/>
    <w:rsid w:val="00F174C0"/>
    <w:rsid w:val="00F17C30"/>
    <w:rsid w:val="00F20A86"/>
    <w:rsid w:val="00F20AB9"/>
    <w:rsid w:val="00F231FC"/>
    <w:rsid w:val="00F242E1"/>
    <w:rsid w:val="00F244AE"/>
    <w:rsid w:val="00F24A39"/>
    <w:rsid w:val="00F24F58"/>
    <w:rsid w:val="00F26331"/>
    <w:rsid w:val="00F2704E"/>
    <w:rsid w:val="00F27A77"/>
    <w:rsid w:val="00F306DB"/>
    <w:rsid w:val="00F30728"/>
    <w:rsid w:val="00F30F47"/>
    <w:rsid w:val="00F32AC6"/>
    <w:rsid w:val="00F3329B"/>
    <w:rsid w:val="00F3335B"/>
    <w:rsid w:val="00F335CE"/>
    <w:rsid w:val="00F337CA"/>
    <w:rsid w:val="00F3447D"/>
    <w:rsid w:val="00F3513B"/>
    <w:rsid w:val="00F35ADF"/>
    <w:rsid w:val="00F36138"/>
    <w:rsid w:val="00F363F2"/>
    <w:rsid w:val="00F374AC"/>
    <w:rsid w:val="00F37930"/>
    <w:rsid w:val="00F413D4"/>
    <w:rsid w:val="00F42DC3"/>
    <w:rsid w:val="00F42FE2"/>
    <w:rsid w:val="00F4319E"/>
    <w:rsid w:val="00F44980"/>
    <w:rsid w:val="00F44F26"/>
    <w:rsid w:val="00F4500B"/>
    <w:rsid w:val="00F45B7A"/>
    <w:rsid w:val="00F46868"/>
    <w:rsid w:val="00F46B51"/>
    <w:rsid w:val="00F46F48"/>
    <w:rsid w:val="00F471C9"/>
    <w:rsid w:val="00F5051C"/>
    <w:rsid w:val="00F525EE"/>
    <w:rsid w:val="00F52B1C"/>
    <w:rsid w:val="00F52D15"/>
    <w:rsid w:val="00F536BE"/>
    <w:rsid w:val="00F54CCE"/>
    <w:rsid w:val="00F55D13"/>
    <w:rsid w:val="00F562A1"/>
    <w:rsid w:val="00F5689A"/>
    <w:rsid w:val="00F573E6"/>
    <w:rsid w:val="00F609A8"/>
    <w:rsid w:val="00F60B5B"/>
    <w:rsid w:val="00F60C06"/>
    <w:rsid w:val="00F613B9"/>
    <w:rsid w:val="00F618F9"/>
    <w:rsid w:val="00F637D4"/>
    <w:rsid w:val="00F64C91"/>
    <w:rsid w:val="00F65254"/>
    <w:rsid w:val="00F6566B"/>
    <w:rsid w:val="00F65E7D"/>
    <w:rsid w:val="00F6639D"/>
    <w:rsid w:val="00F66D92"/>
    <w:rsid w:val="00F70099"/>
    <w:rsid w:val="00F70F19"/>
    <w:rsid w:val="00F71758"/>
    <w:rsid w:val="00F71972"/>
    <w:rsid w:val="00F7233D"/>
    <w:rsid w:val="00F7262A"/>
    <w:rsid w:val="00F7453A"/>
    <w:rsid w:val="00F747A8"/>
    <w:rsid w:val="00F755DC"/>
    <w:rsid w:val="00F76497"/>
    <w:rsid w:val="00F76580"/>
    <w:rsid w:val="00F766BC"/>
    <w:rsid w:val="00F7706F"/>
    <w:rsid w:val="00F77F4E"/>
    <w:rsid w:val="00F809BF"/>
    <w:rsid w:val="00F80A70"/>
    <w:rsid w:val="00F80D34"/>
    <w:rsid w:val="00F81D0C"/>
    <w:rsid w:val="00F8441E"/>
    <w:rsid w:val="00F86B37"/>
    <w:rsid w:val="00F86BC4"/>
    <w:rsid w:val="00F92470"/>
    <w:rsid w:val="00F92C3E"/>
    <w:rsid w:val="00F951F0"/>
    <w:rsid w:val="00F95CB6"/>
    <w:rsid w:val="00F96277"/>
    <w:rsid w:val="00F963E3"/>
    <w:rsid w:val="00F96773"/>
    <w:rsid w:val="00F96DA9"/>
    <w:rsid w:val="00F96F5E"/>
    <w:rsid w:val="00FA0637"/>
    <w:rsid w:val="00FA0661"/>
    <w:rsid w:val="00FA19C5"/>
    <w:rsid w:val="00FA1C17"/>
    <w:rsid w:val="00FA1E13"/>
    <w:rsid w:val="00FA1F4F"/>
    <w:rsid w:val="00FA5048"/>
    <w:rsid w:val="00FA5151"/>
    <w:rsid w:val="00FA5285"/>
    <w:rsid w:val="00FA5C37"/>
    <w:rsid w:val="00FA5E47"/>
    <w:rsid w:val="00FB033B"/>
    <w:rsid w:val="00FB19D0"/>
    <w:rsid w:val="00FB2D2E"/>
    <w:rsid w:val="00FB2E6E"/>
    <w:rsid w:val="00FB3526"/>
    <w:rsid w:val="00FB41DA"/>
    <w:rsid w:val="00FB5797"/>
    <w:rsid w:val="00FB5E75"/>
    <w:rsid w:val="00FB6AA6"/>
    <w:rsid w:val="00FB736E"/>
    <w:rsid w:val="00FB7C1B"/>
    <w:rsid w:val="00FC0BCF"/>
    <w:rsid w:val="00FC0FF0"/>
    <w:rsid w:val="00FC1330"/>
    <w:rsid w:val="00FC1763"/>
    <w:rsid w:val="00FC2157"/>
    <w:rsid w:val="00FC2802"/>
    <w:rsid w:val="00FC3561"/>
    <w:rsid w:val="00FC3F7C"/>
    <w:rsid w:val="00FC400C"/>
    <w:rsid w:val="00FC4285"/>
    <w:rsid w:val="00FC467D"/>
    <w:rsid w:val="00FC6352"/>
    <w:rsid w:val="00FC653E"/>
    <w:rsid w:val="00FD14F4"/>
    <w:rsid w:val="00FD2932"/>
    <w:rsid w:val="00FD3688"/>
    <w:rsid w:val="00FD453B"/>
    <w:rsid w:val="00FD5BDA"/>
    <w:rsid w:val="00FD719F"/>
    <w:rsid w:val="00FE06EA"/>
    <w:rsid w:val="00FE0A16"/>
    <w:rsid w:val="00FE0A5D"/>
    <w:rsid w:val="00FE14FC"/>
    <w:rsid w:val="00FE17F2"/>
    <w:rsid w:val="00FE21D3"/>
    <w:rsid w:val="00FE366F"/>
    <w:rsid w:val="00FE3FF3"/>
    <w:rsid w:val="00FE5F4B"/>
    <w:rsid w:val="00FE5FDA"/>
    <w:rsid w:val="00FE6DBA"/>
    <w:rsid w:val="00FE6F5E"/>
    <w:rsid w:val="00FF0F6E"/>
    <w:rsid w:val="00FF136A"/>
    <w:rsid w:val="00FF18BD"/>
    <w:rsid w:val="00FF1CDA"/>
    <w:rsid w:val="00FF1F8A"/>
    <w:rsid w:val="00FF29E2"/>
    <w:rsid w:val="00FF4780"/>
    <w:rsid w:val="00FF4E2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BCABC136-A9BA-4B72-8DDD-9E014FA2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99"/>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3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83754-AAF3-44BF-943D-CAD2C2F3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1324</Words>
  <Characters>7551</Characters>
  <Application>Microsoft Office Word</Application>
  <DocSecurity>0</DocSecurity>
  <Lines>62</Lines>
  <Paragraphs>17</Paragraphs>
  <ScaleCrop>false</ScaleCrop>
  <Company>臺北市立景美女子高級中學</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3</cp:revision>
  <cp:lastPrinted>2016-03-10T07:07:00Z</cp:lastPrinted>
  <dcterms:created xsi:type="dcterms:W3CDTF">2019-12-21T04:22:00Z</dcterms:created>
  <dcterms:modified xsi:type="dcterms:W3CDTF">2019-12-21T04:22:00Z</dcterms:modified>
</cp:coreProperties>
</file>