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6200CD">
        <w:rPr>
          <w:rFonts w:ascii="文鼎粗隸" w:eastAsia="文鼎粗隸" w:hAnsi="標楷體" w:hint="eastAsia"/>
          <w:w w:val="81"/>
          <w:sz w:val="56"/>
          <w:fitText w:val="9639" w:id="646114048"/>
        </w:rPr>
        <w:t>臺北市立景美女子高級中學10</w:t>
      </w:r>
      <w:r w:rsidR="005674B9" w:rsidRPr="006200CD">
        <w:rPr>
          <w:rFonts w:ascii="文鼎粗隸" w:eastAsia="文鼎粗隸" w:hAnsi="標楷體" w:hint="eastAsia"/>
          <w:w w:val="81"/>
          <w:sz w:val="56"/>
          <w:fitText w:val="9639" w:id="646114048"/>
        </w:rPr>
        <w:t>4</w:t>
      </w:r>
      <w:r w:rsidRPr="006200CD">
        <w:rPr>
          <w:rFonts w:ascii="文鼎粗隸" w:eastAsia="文鼎粗隸" w:hAnsi="標楷體" w:hint="eastAsia"/>
          <w:w w:val="81"/>
          <w:sz w:val="56"/>
          <w:fitText w:val="9639" w:id="646114048"/>
        </w:rPr>
        <w:t>學年度第</w:t>
      </w:r>
      <w:r w:rsidR="005674B9" w:rsidRPr="006200CD">
        <w:rPr>
          <w:rFonts w:ascii="文鼎粗隸" w:eastAsia="文鼎粗隸" w:hAnsi="標楷體" w:hint="eastAsia"/>
          <w:w w:val="81"/>
          <w:sz w:val="56"/>
          <w:fitText w:val="9639" w:id="646114048"/>
        </w:rPr>
        <w:t>1</w:t>
      </w:r>
      <w:r w:rsidRPr="006200CD">
        <w:rPr>
          <w:rFonts w:ascii="文鼎粗隸" w:eastAsia="文鼎粗隸" w:hAnsi="標楷體" w:hint="eastAsia"/>
          <w:w w:val="81"/>
          <w:sz w:val="56"/>
          <w:fitText w:val="9639" w:id="646114048"/>
        </w:rPr>
        <w:t>學</w:t>
      </w:r>
      <w:r w:rsidRPr="006200CD">
        <w:rPr>
          <w:rFonts w:ascii="文鼎粗隸" w:eastAsia="文鼎粗隸" w:hAnsi="標楷體" w:hint="eastAsia"/>
          <w:spacing w:val="16"/>
          <w:w w:val="81"/>
          <w:sz w:val="56"/>
          <w:fitText w:val="9639" w:id="646114048"/>
        </w:rPr>
        <w:t>期</w:t>
      </w:r>
    </w:p>
    <w:p w:rsidR="001A1C2F" w:rsidRDefault="001A1C2F" w:rsidP="005674B9">
      <w:pPr>
        <w:tabs>
          <w:tab w:val="left" w:pos="8364"/>
        </w:tabs>
        <w:spacing w:before="240" w:line="480" w:lineRule="exact"/>
        <w:ind w:left="238" w:firstLine="2122"/>
        <w:jc w:val="both"/>
        <w:rPr>
          <w:rFonts w:ascii="標楷體" w:eastAsia="標楷體" w:hAnsi="標楷體" w:hint="eastAsia"/>
        </w:rPr>
      </w:pPr>
      <w:r w:rsidRPr="009C0218">
        <w:rPr>
          <w:rFonts w:ascii="文鼎粗隸" w:eastAsia="文鼎粗隸" w:hAnsi="標楷體" w:hint="eastAsia"/>
          <w:spacing w:val="235"/>
          <w:sz w:val="56"/>
          <w:fitText w:val="4536" w:id="646114049"/>
        </w:rPr>
        <w:t>期</w:t>
      </w:r>
      <w:r w:rsidR="00BA36CD" w:rsidRPr="009C0218">
        <w:rPr>
          <w:rFonts w:ascii="文鼎粗隸" w:eastAsia="文鼎粗隸" w:hAnsi="標楷體" w:hint="eastAsia"/>
          <w:spacing w:val="235"/>
          <w:sz w:val="56"/>
          <w:fitText w:val="4536" w:id="646114049"/>
        </w:rPr>
        <w:t>初</w:t>
      </w:r>
      <w:r w:rsidRPr="009C0218">
        <w:rPr>
          <w:rFonts w:ascii="文鼎粗隸" w:eastAsia="文鼎粗隸" w:hAnsi="標楷體" w:hint="eastAsia"/>
          <w:spacing w:val="235"/>
          <w:sz w:val="56"/>
          <w:fitText w:val="4536" w:id="646114049"/>
        </w:rPr>
        <w:t>校務會</w:t>
      </w:r>
      <w:r w:rsidRPr="009C0218">
        <w:rPr>
          <w:rFonts w:ascii="文鼎粗隸" w:eastAsia="文鼎粗隸" w:hAnsi="標楷體" w:hint="eastAsia"/>
          <w:spacing w:val="1"/>
          <w:sz w:val="56"/>
          <w:fitText w:val="4536" w:id="646114049"/>
        </w:rPr>
        <w:t>議</w:t>
      </w:r>
      <w:r w:rsidR="005674B9">
        <w:rPr>
          <w:rFonts w:ascii="文鼎粗隸" w:eastAsia="文鼎粗隸" w:hAnsi="標楷體" w:hint="eastAsia"/>
          <w:sz w:val="56"/>
        </w:rPr>
        <w:tab/>
      </w:r>
      <w:r>
        <w:rPr>
          <w:rFonts w:ascii="標楷體" w:eastAsia="標楷體" w:hAnsi="標楷體" w:hint="eastAsia"/>
        </w:rPr>
        <w:t>10</w:t>
      </w:r>
      <w:r w:rsidR="00AA0A39">
        <w:rPr>
          <w:rFonts w:ascii="標楷體" w:eastAsia="標楷體" w:hAnsi="標楷體" w:hint="eastAsia"/>
        </w:rPr>
        <w:t>4</w:t>
      </w:r>
      <w:r>
        <w:rPr>
          <w:rFonts w:ascii="標楷體" w:eastAsia="標楷體" w:hAnsi="標楷體" w:hint="eastAsia"/>
        </w:rPr>
        <w:t>.0</w:t>
      </w:r>
      <w:r w:rsidR="005674B9">
        <w:rPr>
          <w:rFonts w:ascii="標楷體" w:eastAsia="標楷體" w:hAnsi="標楷體" w:hint="eastAsia"/>
        </w:rPr>
        <w:t>8</w:t>
      </w:r>
      <w:r>
        <w:rPr>
          <w:rFonts w:ascii="標楷體" w:eastAsia="標楷體" w:hAnsi="標楷體" w:hint="eastAsia"/>
        </w:rPr>
        <w:t>.</w:t>
      </w:r>
      <w:r w:rsidR="00AA0A39">
        <w:rPr>
          <w:rFonts w:ascii="標楷體" w:eastAsia="標楷體" w:hAnsi="標楷體" w:hint="eastAsia"/>
        </w:rPr>
        <w:t>2</w:t>
      </w:r>
      <w:r w:rsidR="005674B9">
        <w:rPr>
          <w:rFonts w:ascii="標楷體" w:eastAsia="標楷體" w:hAnsi="標楷體" w:hint="eastAsia"/>
        </w:rPr>
        <w:t>7</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960181" w:rsidRDefault="000A09F9" w:rsidP="000A09F9">
            <w:pPr>
              <w:spacing w:line="0" w:lineRule="atLeast"/>
              <w:jc w:val="both"/>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一、</w:t>
            </w:r>
            <w:r w:rsidR="00FE0358" w:rsidRPr="00960181">
              <w:rPr>
                <w:rFonts w:ascii="標楷體" w:eastAsia="標楷體" w:hAnsi="標楷體" w:hint="eastAsia"/>
                <w:color w:val="000000"/>
                <w:sz w:val="28"/>
                <w:szCs w:val="28"/>
              </w:rPr>
              <w:t>主席報告出席人數</w:t>
            </w:r>
          </w:p>
        </w:tc>
        <w:tc>
          <w:tcPr>
            <w:tcW w:w="4692" w:type="dxa"/>
          </w:tcPr>
          <w:p w:rsidR="000A09F9" w:rsidRPr="00960181" w:rsidRDefault="000A09F9" w:rsidP="000A09F9">
            <w:pPr>
              <w:spacing w:line="0" w:lineRule="atLeast"/>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六、</w:t>
            </w:r>
            <w:r w:rsidR="00FE0358" w:rsidRPr="00960181">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960181" w:rsidRDefault="000A09F9" w:rsidP="00FE0358">
            <w:pPr>
              <w:spacing w:line="0" w:lineRule="atLeast"/>
              <w:ind w:left="560" w:hangingChars="200" w:hanging="560"/>
              <w:rPr>
                <w:rFonts w:ascii="標楷體" w:eastAsia="標楷體" w:hAnsi="標楷體" w:hint="eastAsia"/>
                <w:color w:val="000000"/>
                <w:sz w:val="28"/>
                <w:szCs w:val="28"/>
              </w:rPr>
            </w:pPr>
            <w:r w:rsidRPr="00960181">
              <w:rPr>
                <w:rFonts w:ascii="標楷體" w:eastAsia="標楷體" w:hAnsi="標楷體" w:hint="eastAsia"/>
                <w:color w:val="000000"/>
                <w:sz w:val="28"/>
                <w:szCs w:val="28"/>
              </w:rPr>
              <w:t>二、</w:t>
            </w:r>
            <w:r w:rsidR="00FE0358" w:rsidRPr="00960181">
              <w:rPr>
                <w:rFonts w:ascii="標楷體" w:eastAsia="標楷體" w:hAnsi="標楷體" w:hint="eastAsia"/>
                <w:color w:val="000000"/>
                <w:sz w:val="28"/>
                <w:szCs w:val="28"/>
              </w:rPr>
              <w:t>主席宣布開會，並請司儀朗讀</w:t>
            </w:r>
          </w:p>
          <w:p w:rsidR="000A09F9" w:rsidRPr="00960181"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會議程序</w:t>
            </w:r>
          </w:p>
        </w:tc>
        <w:tc>
          <w:tcPr>
            <w:tcW w:w="4692" w:type="dxa"/>
          </w:tcPr>
          <w:p w:rsidR="000A09F9" w:rsidRPr="00960181" w:rsidRDefault="000A09F9" w:rsidP="000A09F9">
            <w:pPr>
              <w:spacing w:line="0" w:lineRule="atLeast"/>
              <w:rPr>
                <w:rFonts w:ascii="標楷體" w:eastAsia="標楷體" w:hAnsi="標楷體" w:hint="eastAsia"/>
                <w:color w:val="000000"/>
                <w:sz w:val="28"/>
                <w:szCs w:val="28"/>
              </w:rPr>
            </w:pPr>
            <w:r w:rsidRPr="00960181">
              <w:rPr>
                <w:rFonts w:ascii="標楷體" w:eastAsia="標楷體" w:hAnsi="標楷體" w:hint="eastAsia"/>
                <w:color w:val="000000"/>
                <w:sz w:val="28"/>
                <w:szCs w:val="28"/>
              </w:rPr>
              <w:t>七、</w:t>
            </w:r>
            <w:r w:rsidR="00FE0358" w:rsidRPr="00960181">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960181" w:rsidRDefault="000A09F9" w:rsidP="000A09F9">
            <w:pPr>
              <w:spacing w:line="0" w:lineRule="atLeast"/>
              <w:jc w:val="both"/>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三、</w:t>
            </w:r>
            <w:r w:rsidR="00FE0358" w:rsidRPr="00960181">
              <w:rPr>
                <w:rFonts w:ascii="標楷體" w:eastAsia="標楷體" w:hAnsi="標楷體" w:hint="eastAsia"/>
                <w:color w:val="000000"/>
                <w:sz w:val="28"/>
                <w:szCs w:val="28"/>
              </w:rPr>
              <w:t>認可議程</w:t>
            </w:r>
          </w:p>
        </w:tc>
        <w:tc>
          <w:tcPr>
            <w:tcW w:w="4692" w:type="dxa"/>
          </w:tcPr>
          <w:p w:rsidR="000A09F9" w:rsidRPr="00960181" w:rsidRDefault="000A09F9" w:rsidP="000A09F9">
            <w:pPr>
              <w:spacing w:line="0" w:lineRule="atLeast"/>
              <w:rPr>
                <w:rFonts w:ascii="標楷體" w:eastAsia="標楷體" w:hAnsi="標楷體" w:hint="eastAsia"/>
                <w:color w:val="000000"/>
                <w:sz w:val="28"/>
                <w:szCs w:val="28"/>
              </w:rPr>
            </w:pPr>
            <w:r w:rsidRPr="00960181">
              <w:rPr>
                <w:rFonts w:ascii="標楷體" w:eastAsia="標楷體" w:hAnsi="標楷體" w:hint="eastAsia"/>
                <w:color w:val="000000"/>
                <w:sz w:val="28"/>
                <w:szCs w:val="28"/>
              </w:rPr>
              <w:t>八、</w:t>
            </w:r>
            <w:r w:rsidR="00FE0358" w:rsidRPr="00960181">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960181" w:rsidRDefault="000A09F9" w:rsidP="00FE0358">
            <w:pPr>
              <w:spacing w:line="0" w:lineRule="atLeast"/>
              <w:ind w:left="560" w:hangingChars="200" w:hanging="560"/>
              <w:rPr>
                <w:rFonts w:ascii="標楷體" w:eastAsia="標楷體" w:hAnsi="標楷體" w:hint="eastAsia"/>
                <w:color w:val="000000"/>
                <w:sz w:val="28"/>
                <w:szCs w:val="28"/>
              </w:rPr>
            </w:pPr>
            <w:r w:rsidRPr="00960181">
              <w:rPr>
                <w:rFonts w:ascii="標楷體" w:eastAsia="標楷體" w:hAnsi="標楷體" w:hint="eastAsia"/>
                <w:color w:val="000000"/>
                <w:sz w:val="28"/>
                <w:szCs w:val="28"/>
              </w:rPr>
              <w:t>四、</w:t>
            </w:r>
            <w:r w:rsidR="00FE0358" w:rsidRPr="00960181">
              <w:rPr>
                <w:rFonts w:ascii="標楷體" w:eastAsia="標楷體" w:hAnsi="標楷體" w:hint="eastAsia"/>
                <w:color w:val="000000"/>
                <w:sz w:val="28"/>
                <w:szCs w:val="28"/>
              </w:rPr>
              <w:t>確認前一次會議紀錄，並報告</w:t>
            </w:r>
          </w:p>
          <w:p w:rsidR="000A09F9" w:rsidRPr="00960181" w:rsidRDefault="00FE0358" w:rsidP="00FE0358">
            <w:pPr>
              <w:spacing w:line="0" w:lineRule="atLeast"/>
              <w:ind w:leftChars="200" w:left="480" w:firstLineChars="50" w:firstLine="140"/>
              <w:rPr>
                <w:rFonts w:ascii="標楷體" w:eastAsia="標楷體" w:hAnsi="標楷體" w:hint="eastAsia"/>
                <w:color w:val="000000"/>
                <w:sz w:val="28"/>
                <w:szCs w:val="28"/>
              </w:rPr>
            </w:pPr>
            <w:r w:rsidRPr="00960181">
              <w:rPr>
                <w:rFonts w:ascii="標楷體" w:eastAsia="標楷體" w:hAnsi="標楷體" w:hint="eastAsia"/>
                <w:color w:val="000000"/>
                <w:sz w:val="28"/>
                <w:szCs w:val="28"/>
              </w:rPr>
              <w:t>決議執行情形</w:t>
            </w:r>
          </w:p>
        </w:tc>
        <w:tc>
          <w:tcPr>
            <w:tcW w:w="4692" w:type="dxa"/>
          </w:tcPr>
          <w:p w:rsidR="000A09F9" w:rsidRPr="00960181" w:rsidRDefault="000A09F9" w:rsidP="000A09F9">
            <w:pPr>
              <w:spacing w:line="0" w:lineRule="atLeast"/>
              <w:rPr>
                <w:rFonts w:ascii="標楷體" w:eastAsia="標楷體" w:hAnsi="標楷體" w:hint="eastAsia"/>
                <w:color w:val="000000"/>
                <w:sz w:val="28"/>
                <w:szCs w:val="28"/>
              </w:rPr>
            </w:pPr>
            <w:r w:rsidRPr="00960181">
              <w:rPr>
                <w:rFonts w:ascii="標楷體" w:eastAsia="標楷體" w:hAnsi="標楷體" w:hint="eastAsia"/>
                <w:color w:val="000000"/>
                <w:sz w:val="28"/>
                <w:szCs w:val="28"/>
              </w:rPr>
              <w:t>九、</w:t>
            </w:r>
            <w:r w:rsidR="00FE0358" w:rsidRPr="00960181">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960181" w:rsidRDefault="000A09F9" w:rsidP="000A09F9">
            <w:pPr>
              <w:spacing w:line="0" w:lineRule="atLeast"/>
              <w:rPr>
                <w:rFonts w:ascii="標楷體" w:eastAsia="標楷體" w:hAnsi="標楷體" w:hint="eastAsia"/>
                <w:color w:val="000000"/>
                <w:sz w:val="28"/>
                <w:szCs w:val="28"/>
              </w:rPr>
            </w:pPr>
            <w:r w:rsidRPr="00960181">
              <w:rPr>
                <w:rFonts w:ascii="標楷體" w:eastAsia="標楷體" w:hAnsi="標楷體" w:hint="eastAsia"/>
                <w:color w:val="000000"/>
                <w:sz w:val="28"/>
                <w:szCs w:val="28"/>
              </w:rPr>
              <w:t>五、</w:t>
            </w:r>
            <w:r w:rsidR="00FE0358" w:rsidRPr="00960181">
              <w:rPr>
                <w:rFonts w:ascii="標楷體" w:eastAsia="標楷體" w:hAnsi="標楷體" w:hint="eastAsia"/>
                <w:color w:val="000000"/>
                <w:sz w:val="28"/>
                <w:szCs w:val="28"/>
              </w:rPr>
              <w:t>校長校務報告</w:t>
            </w:r>
          </w:p>
        </w:tc>
        <w:tc>
          <w:tcPr>
            <w:tcW w:w="4692" w:type="dxa"/>
          </w:tcPr>
          <w:p w:rsidR="000A09F9" w:rsidRPr="00960181" w:rsidRDefault="000A09F9" w:rsidP="000A09F9">
            <w:pPr>
              <w:spacing w:line="0" w:lineRule="atLeast"/>
              <w:rPr>
                <w:rFonts w:ascii="標楷體" w:eastAsia="標楷體" w:hAnsi="標楷體" w:hint="eastAsia"/>
                <w:color w:val="000000"/>
                <w:sz w:val="28"/>
                <w:szCs w:val="28"/>
              </w:rPr>
            </w:pPr>
            <w:r w:rsidRPr="00960181">
              <w:rPr>
                <w:rFonts w:ascii="標楷體" w:eastAsia="標楷體" w:hAnsi="標楷體" w:hint="eastAsia"/>
                <w:color w:val="000000"/>
                <w:sz w:val="28"/>
                <w:szCs w:val="28"/>
              </w:rPr>
              <w:t>十、</w:t>
            </w:r>
            <w:r w:rsidR="00FE0358" w:rsidRPr="00960181">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960181" w:rsidRDefault="000A09F9" w:rsidP="000A09F9">
            <w:pPr>
              <w:spacing w:line="0" w:lineRule="atLeast"/>
              <w:ind w:firstLine="640"/>
              <w:jc w:val="both"/>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﹝請參閱書面資料﹞</w:t>
            </w:r>
          </w:p>
        </w:tc>
        <w:tc>
          <w:tcPr>
            <w:tcW w:w="4692" w:type="dxa"/>
          </w:tcPr>
          <w:p w:rsidR="000A09F9" w:rsidRPr="00960181" w:rsidRDefault="000A09F9" w:rsidP="000A09F9">
            <w:pPr>
              <w:spacing w:line="0" w:lineRule="atLeast"/>
              <w:rPr>
                <w:rFonts w:ascii="標楷體" w:eastAsia="標楷體" w:hAnsi="標楷體" w:hint="eastAsia"/>
                <w:b/>
                <w:color w:val="000000"/>
                <w:sz w:val="28"/>
                <w:szCs w:val="28"/>
              </w:rPr>
            </w:pPr>
            <w:r w:rsidRPr="00960181">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4928FE" w:rsidRDefault="004928FE" w:rsidP="004928FE">
      <w:pPr>
        <w:rPr>
          <w:rFonts w:ascii="標楷體" w:eastAsia="標楷體" w:hAnsi="標楷體" w:hint="eastAsia"/>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A32AA0" w:rsidRPr="00F733F6" w:rsidRDefault="00046ECE" w:rsidP="004928FE">
      <w:pPr>
        <w:rPr>
          <w:rFonts w:ascii="標楷體" w:eastAsia="標楷體" w:hAnsi="標楷體" w:hint="eastAsia"/>
          <w:b/>
          <w:bCs/>
          <w:color w:val="000000"/>
          <w:sz w:val="28"/>
        </w:rPr>
      </w:pPr>
      <w:r>
        <w:rPr>
          <w:rFonts w:ascii="標楷體" w:eastAsia="標楷體" w:hAnsi="標楷體" w:hint="eastAsia"/>
          <w:b/>
          <w:bCs/>
          <w:color w:val="000000"/>
          <w:sz w:val="28"/>
        </w:rPr>
        <w:t>如附件</w:t>
      </w: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AF6EB1" w:rsidRPr="00AD1550" w:rsidRDefault="00AF6EB1" w:rsidP="00AF6EB1">
      <w:pPr>
        <w:widowControl w:val="0"/>
        <w:numPr>
          <w:ilvl w:val="0"/>
          <w:numId w:val="39"/>
        </w:numPr>
        <w:spacing w:afterLines="50" w:after="120"/>
        <w:rPr>
          <w:rFonts w:ascii="標楷體" w:eastAsia="標楷體" w:hAnsi="標楷體" w:hint="eastAsia"/>
        </w:rPr>
      </w:pPr>
      <w:r w:rsidRPr="00AD1550">
        <w:rPr>
          <w:rFonts w:ascii="標楷體" w:eastAsia="標楷體" w:hAnsi="標楷體" w:hint="eastAsia"/>
        </w:rPr>
        <w:t>今年核定招生人數為733人（但免試含外加身障生1人、原住民生13人故免試錄取747人，另有安置生4人(後來1人錄取他校並報到)、派外子女3人、體育生14人，合計767人），免試報到人數為724人（不含體育生、安置生、派外子女、免試1人放棄學籍、1人重覆錄取本校安置及免試），加上其他入學管道學生，總錄取人數為767人，但免試21人未報到、以及前述放棄與重覆共2人、有2位體育生因傷辦理退學放棄學籍，實際高一新生742人，高一復學生6人，總計高一生748人。目前高一每班平均人數為37-38人，感謝校內教師及同仁們的努力及合作。</w:t>
      </w:r>
    </w:p>
    <w:p w:rsidR="00AF6EB1" w:rsidRPr="00AD1550" w:rsidRDefault="00AF6EB1" w:rsidP="00AF6EB1">
      <w:pPr>
        <w:widowControl w:val="0"/>
        <w:numPr>
          <w:ilvl w:val="0"/>
          <w:numId w:val="39"/>
        </w:numPr>
        <w:spacing w:afterLines="50" w:after="120"/>
        <w:ind w:left="482" w:hanging="482"/>
        <w:rPr>
          <w:rFonts w:ascii="標楷體" w:eastAsia="標楷體" w:hAnsi="標楷體" w:hint="eastAsia"/>
        </w:rPr>
      </w:pPr>
      <w:r w:rsidRPr="00AD1550">
        <w:rPr>
          <w:rFonts w:ascii="標楷體" w:eastAsia="標楷體" w:hAnsi="標楷體" w:hint="eastAsia"/>
        </w:rPr>
        <w:t>感謝校內教師支持教務處相關業務推展，今年教學組由仲偉芃老師（英文科）、註冊組由蘇文彬老師（數學科）、設備組由曾美婷老師（物理科）、實研組由李婉如老師（英文科）、特教組由李芷沂老師（特教）接任，其中有新加入成員，亦有持續協助的夥伴，請各位同仁繼續愛護支持。同時也特別感謝，溫貝琳老師（教學組）</w:t>
      </w:r>
      <w:r w:rsidRPr="00AD1550">
        <w:rPr>
          <w:rFonts w:ascii="標楷體" w:eastAsia="標楷體" w:hAnsi="標楷體"/>
        </w:rPr>
        <w:t>、</w:t>
      </w:r>
      <w:r w:rsidRPr="00AD1550">
        <w:rPr>
          <w:rFonts w:ascii="標楷體" w:eastAsia="標楷體" w:hAnsi="標楷體" w:hint="eastAsia"/>
        </w:rPr>
        <w:t>黃創宏老師（特教組）、施依伶老師（實研組）、陳浚廷（註冊組）的熱情支持，本年度擔任本處各組協助行政的工作，不計辛勞，共同分擔，我們的景美未來勢必可期待更上一層樓。</w:t>
      </w:r>
    </w:p>
    <w:p w:rsidR="009E310C" w:rsidRPr="009E310C" w:rsidRDefault="00A6210D" w:rsidP="00AF6EB1">
      <w:pPr>
        <w:widowControl w:val="0"/>
        <w:numPr>
          <w:ilvl w:val="0"/>
          <w:numId w:val="39"/>
        </w:numPr>
        <w:spacing w:afterLines="50" w:after="120"/>
        <w:ind w:left="482" w:hanging="482"/>
        <w:rPr>
          <w:rFonts w:ascii="標楷體" w:eastAsia="標楷體" w:hAnsi="標楷體" w:hint="eastAsia"/>
        </w:rPr>
      </w:pPr>
      <w:r w:rsidRPr="009E310C">
        <w:rPr>
          <w:rFonts w:ascii="標楷體" w:eastAsia="標楷體" w:hAnsi="標楷體" w:hint="eastAsia"/>
          <w:color w:val="222222"/>
          <w:shd w:val="clear" w:color="auto" w:fill="FFFFFF"/>
        </w:rPr>
        <w:t>本校本年度大學入學結果表現良好，雖然國立大學錄取率略為下降，台大錄取人數為</w:t>
      </w:r>
      <w:r w:rsidRPr="009E310C">
        <w:rPr>
          <w:rFonts w:ascii="標楷體" w:eastAsia="標楷體" w:hAnsi="標楷體" w:cs="Arial"/>
          <w:color w:val="222222"/>
          <w:shd w:val="clear" w:color="auto" w:fill="FFFFFF"/>
        </w:rPr>
        <w:t>21</w:t>
      </w:r>
      <w:r w:rsidRPr="009E310C">
        <w:rPr>
          <w:rFonts w:ascii="標楷體" w:eastAsia="標楷體" w:hAnsi="標楷體" w:hint="eastAsia"/>
          <w:color w:val="222222"/>
          <w:shd w:val="clear" w:color="auto" w:fill="FFFFFF"/>
        </w:rPr>
        <w:t>人，與往年相當。但從學生考試成績及錄取結果分析，本校學生的學業成就的差異化情形是越來越明顯，如何因應，邀請校內教師共尋良策，一起面對。</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t>本校參加臺北市104年度行動研究，感謝老師的努力參與恭喜得獎教師，我們將會邀請</w:t>
      </w:r>
      <w:r w:rsidRPr="00AD1550">
        <w:rPr>
          <w:rFonts w:ascii="標楷體" w:eastAsia="標楷體" w:hAnsi="標楷體" w:hint="eastAsia"/>
        </w:rPr>
        <w:lastRenderedPageBreak/>
        <w:t>得獎的老師們，分享他們的經驗，讓這美好的經驗，繼續傳承。</w:t>
      </w:r>
    </w:p>
    <w:tbl>
      <w:tblPr>
        <w:tblW w:w="991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3"/>
        <w:gridCol w:w="3612"/>
        <w:gridCol w:w="3544"/>
        <w:gridCol w:w="1124"/>
      </w:tblGrid>
      <w:tr w:rsidR="00AF6EB1" w:rsidRPr="00AD1550" w:rsidTr="004B0B63">
        <w:trPr>
          <w:trHeight w:val="648"/>
        </w:trPr>
        <w:tc>
          <w:tcPr>
            <w:tcW w:w="1633" w:type="dxa"/>
            <w:shd w:val="clear" w:color="auto" w:fill="auto"/>
            <w:noWrap/>
            <w:vAlign w:val="center"/>
            <w:hideMark/>
          </w:tcPr>
          <w:p w:rsidR="00AF6EB1" w:rsidRPr="009716AD" w:rsidRDefault="00AF6EB1" w:rsidP="004B0B63">
            <w:pPr>
              <w:jc w:val="center"/>
              <w:rPr>
                <w:rFonts w:ascii="新細明體" w:hAnsi="新細明體" w:cs="新細明體"/>
                <w:color w:val="000000"/>
              </w:rPr>
            </w:pPr>
            <w:r w:rsidRPr="009716AD">
              <w:rPr>
                <w:rFonts w:ascii="新細明體" w:hAnsi="新細明體" w:cs="新細明體" w:hint="eastAsia"/>
                <w:color w:val="000000"/>
              </w:rPr>
              <w:t>獲獎類別</w:t>
            </w:r>
          </w:p>
        </w:tc>
        <w:tc>
          <w:tcPr>
            <w:tcW w:w="3612" w:type="dxa"/>
            <w:shd w:val="clear" w:color="auto" w:fill="auto"/>
            <w:vAlign w:val="center"/>
            <w:hideMark/>
          </w:tcPr>
          <w:p w:rsidR="00AF6EB1" w:rsidRPr="009716AD" w:rsidRDefault="00AF6EB1" w:rsidP="004B0B63">
            <w:pPr>
              <w:jc w:val="center"/>
              <w:rPr>
                <w:rFonts w:ascii="新細明體" w:hAnsi="新細明體" w:cs="新細明體" w:hint="eastAsia"/>
                <w:color w:val="000000"/>
              </w:rPr>
            </w:pPr>
            <w:r w:rsidRPr="009716AD">
              <w:rPr>
                <w:rFonts w:ascii="新細明體" w:hAnsi="新細明體" w:cs="新細明體" w:hint="eastAsia"/>
                <w:color w:val="000000"/>
              </w:rPr>
              <w:t>主題</w:t>
            </w:r>
          </w:p>
        </w:tc>
        <w:tc>
          <w:tcPr>
            <w:tcW w:w="3544" w:type="dxa"/>
            <w:shd w:val="clear" w:color="auto" w:fill="auto"/>
            <w:vAlign w:val="center"/>
            <w:hideMark/>
          </w:tcPr>
          <w:p w:rsidR="00AF6EB1" w:rsidRPr="009716AD" w:rsidRDefault="00AF6EB1" w:rsidP="004B0B63">
            <w:pPr>
              <w:jc w:val="center"/>
              <w:rPr>
                <w:rFonts w:ascii="新細明體" w:hAnsi="新細明體" w:cs="新細明體" w:hint="eastAsia"/>
                <w:color w:val="000000"/>
              </w:rPr>
            </w:pPr>
            <w:r w:rsidRPr="009716AD">
              <w:rPr>
                <w:rFonts w:ascii="新細明體" w:hAnsi="新細明體" w:cs="新細明體" w:hint="eastAsia"/>
                <w:color w:val="000000"/>
              </w:rPr>
              <w:t>作者</w:t>
            </w:r>
          </w:p>
        </w:tc>
        <w:tc>
          <w:tcPr>
            <w:tcW w:w="1124" w:type="dxa"/>
            <w:shd w:val="clear" w:color="auto" w:fill="auto"/>
            <w:noWrap/>
            <w:vAlign w:val="center"/>
            <w:hideMark/>
          </w:tcPr>
          <w:p w:rsidR="00AF6EB1" w:rsidRPr="009716AD" w:rsidRDefault="00AF6EB1" w:rsidP="004B0B63">
            <w:pPr>
              <w:jc w:val="center"/>
              <w:rPr>
                <w:rFonts w:ascii="新細明體" w:hAnsi="新細明體" w:cs="新細明體" w:hint="eastAsia"/>
                <w:color w:val="000000"/>
              </w:rPr>
            </w:pPr>
            <w:r w:rsidRPr="009716AD">
              <w:rPr>
                <w:rFonts w:ascii="新細明體" w:hAnsi="新細明體" w:cs="新細明體" w:hint="eastAsia"/>
                <w:color w:val="000000"/>
              </w:rPr>
              <w:t>決審名次</w:t>
            </w:r>
          </w:p>
        </w:tc>
      </w:tr>
      <w:tr w:rsidR="00AF6EB1" w:rsidRPr="00AD1550" w:rsidTr="004B0B63">
        <w:trPr>
          <w:trHeight w:val="648"/>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A類---行動研究論文發表類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家政教育創新教學之研究─打造學生創造力之心動舞台</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朱蘭慧</w:t>
            </w:r>
          </w:p>
        </w:tc>
        <w:tc>
          <w:tcPr>
            <w:tcW w:w="1124"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特優</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張淑惠老師 當我們同在一起</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張淑惠、陳如慧、鄭佳瑜、王若蘭、李雯雅、許月偉</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優選</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人文社會特色班之野外實察-藍色公路及大稻埕導覽</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葉名森、吳岡旆、王莉珺、呂佳樺、高于鈞、蔡佩淇</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數位典藏資料應用(二)「紅唇與黑齒」檳榔文化 特展電子報製作</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葉名森、劉妮玲、李冠達、孫晉忻、許珮甄、楊惠如</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故鄉˙新「視」界--服務學習結合國際教育經驗分享</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林世恩、江信良、許嘉林</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暢所欲言的寫作課:讓每個差異都能飛翔出自己的空間</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陳嘉英、黃郁博、黃淑禎</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1296"/>
        </w:trPr>
        <w:tc>
          <w:tcPr>
            <w:tcW w:w="1633"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回首教育十年路─一位教師的教學堅持與心路歷程</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朱蘭慧</w:t>
            </w:r>
          </w:p>
        </w:tc>
        <w:tc>
          <w:tcPr>
            <w:tcW w:w="112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495"/>
        </w:trPr>
        <w:tc>
          <w:tcPr>
            <w:tcW w:w="1633"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hint="eastAsia"/>
              </w:rPr>
              <w:t>Ｂ類---教育專業經驗分享類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培養生活中的科學素養-塑造科學力與國際表達力</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曾美婷、朱蘭慧、謝再益</w:t>
            </w:r>
          </w:p>
        </w:tc>
        <w:tc>
          <w:tcPr>
            <w:tcW w:w="1124"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r w:rsidR="00AF6EB1" w:rsidRPr="00AD1550" w:rsidTr="004B0B63">
        <w:trPr>
          <w:trHeight w:val="972"/>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Ｃ類---創新教學活動設計類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跨越時空的旅程─創思服裝秀的異想世界</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朱蘭慧</w:t>
            </w:r>
          </w:p>
        </w:tc>
        <w:tc>
          <w:tcPr>
            <w:tcW w:w="1124"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優等</w:t>
            </w:r>
          </w:p>
        </w:tc>
      </w:tr>
      <w:tr w:rsidR="00AF6EB1" w:rsidRPr="00AD1550" w:rsidTr="004B0B63">
        <w:trPr>
          <w:trHeight w:val="972"/>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Ｃ類---創新教學活動設計類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用Word Press建立雲端數位學習與教材平台~以指數函數的平移為例</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蘇文彬</w:t>
            </w:r>
          </w:p>
        </w:tc>
        <w:tc>
          <w:tcPr>
            <w:tcW w:w="1124"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優選</w:t>
            </w:r>
          </w:p>
        </w:tc>
      </w:tr>
      <w:tr w:rsidR="00AF6EB1" w:rsidRPr="00AD1550" w:rsidTr="004B0B63">
        <w:trPr>
          <w:trHeight w:val="972"/>
        </w:trPr>
        <w:tc>
          <w:tcPr>
            <w:tcW w:w="1633" w:type="dxa"/>
            <w:shd w:val="clear" w:color="auto" w:fill="auto"/>
            <w:noWrap/>
            <w:vAlign w:val="center"/>
          </w:tcPr>
          <w:p w:rsidR="00AF6EB1" w:rsidRPr="009716AD" w:rsidRDefault="00AF6EB1" w:rsidP="004B0B63">
            <w:pPr>
              <w:rPr>
                <w:rFonts w:ascii="新細明體" w:hAnsi="新細明體" w:hint="eastAsia"/>
              </w:rPr>
            </w:pPr>
            <w:r w:rsidRPr="009716AD">
              <w:rPr>
                <w:rFonts w:ascii="新細明體" w:hAnsi="新細明體" w:hint="eastAsia"/>
              </w:rPr>
              <w:t>Ｄ類---教材教具實物展示類</w:t>
            </w:r>
          </w:p>
        </w:tc>
        <w:tc>
          <w:tcPr>
            <w:tcW w:w="3612"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做時間的主人:專屬黃衫客的時間規劃表</w:t>
            </w:r>
          </w:p>
        </w:tc>
        <w:tc>
          <w:tcPr>
            <w:tcW w:w="3544" w:type="dxa"/>
            <w:shd w:val="clear" w:color="auto" w:fill="auto"/>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楊惠如</w:t>
            </w:r>
          </w:p>
        </w:tc>
        <w:tc>
          <w:tcPr>
            <w:tcW w:w="1124" w:type="dxa"/>
            <w:shd w:val="clear" w:color="auto" w:fill="auto"/>
            <w:noWrap/>
            <w:vAlign w:val="center"/>
          </w:tcPr>
          <w:p w:rsidR="00AF6EB1" w:rsidRPr="009716AD" w:rsidRDefault="00AF6EB1" w:rsidP="004B0B63">
            <w:pPr>
              <w:rPr>
                <w:rFonts w:ascii="新細明體" w:hAnsi="新細明體" w:cs="新細明體" w:hint="eastAsia"/>
                <w:color w:val="000000"/>
              </w:rPr>
            </w:pPr>
            <w:r w:rsidRPr="009716AD">
              <w:rPr>
                <w:rFonts w:ascii="新細明體" w:hAnsi="新細明體" w:cs="新細明體" w:hint="eastAsia"/>
                <w:color w:val="000000"/>
              </w:rPr>
              <w:t>佳作</w:t>
            </w:r>
          </w:p>
        </w:tc>
      </w:tr>
    </w:tbl>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t>本校為新生辦理的新生樂學營活動，共有</w:t>
      </w:r>
      <w:r w:rsidRPr="00AD1550">
        <w:rPr>
          <w:rFonts w:ascii="標楷體" w:eastAsia="標楷體" w:hAnsi="標楷體"/>
        </w:rPr>
        <w:t>399</w:t>
      </w:r>
      <w:r w:rsidRPr="00AD1550">
        <w:rPr>
          <w:rFonts w:ascii="標楷體" w:eastAsia="標楷體" w:hAnsi="標楷體" w:hint="eastAsia"/>
        </w:rPr>
        <w:t>位同學參加，感謝許多同仁在暑假期間協助教學活動。</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lastRenderedPageBreak/>
        <w:t>本校為高三學生辦理的教學輔導活動，亦已順利完成，其中我們也為高三社會組及高三自然組分別辦理社會及自然科加強課程，謝謝同仁拔刀相助，參與的學生也十分認真，希望大家的努力，能讓學生感動。</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t>本校高中優質化專案第二期程第三年已辦理完成，但是規劃明年申辦高中優質化第三期程，其中最重要的教師多元課程設計，期望老師繼續投入參與，有興趣的同仁可以自組社群，並向實驗組提出課程計畫，亦可結合特色課程，行塑各科特色課程，提早為107年新課綱預作準備。</w:t>
      </w:r>
    </w:p>
    <w:p w:rsidR="00AF6EB1" w:rsidRPr="00AD1550" w:rsidRDefault="00AF6EB1" w:rsidP="00AF6EB1">
      <w:pPr>
        <w:widowControl w:val="0"/>
        <w:numPr>
          <w:ilvl w:val="0"/>
          <w:numId w:val="39"/>
        </w:numPr>
        <w:spacing w:afterLines="50" w:after="120"/>
        <w:ind w:left="482" w:hanging="482"/>
        <w:rPr>
          <w:rFonts w:ascii="標楷體" w:eastAsia="標楷體" w:hAnsi="標楷體" w:hint="eastAsia"/>
        </w:rPr>
      </w:pPr>
      <w:r w:rsidRPr="00AD1550">
        <w:rPr>
          <w:rFonts w:ascii="標楷體" w:eastAsia="標楷體" w:hAnsi="標楷體" w:hint="eastAsia"/>
        </w:rPr>
        <w:t>本校特色班營運已進入第二年，感謝第一年參與教師開拓道路，讓第二年教師得以順利銜接，也希望年級加互動性，甚至將特色班部分課程融入任教的主流班，凝聚師生向心力。</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t>暑假期間感謝各特色班教師的協助，各科同仁均派出菁英，向報到學生及家長說明各特色班教學特色，從會後家長及學生的回饋，感受到學生們對特色班級課程的期待，希望大家繼續努力，幫助學生試探性向，激發潛能；繼第二外語首創先例之後，再度打造起本校課程發展上的另一高峰。</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rPr>
        <w:t>高一新生訓練期間（</w:t>
      </w:r>
      <w:r w:rsidRPr="00AD1550">
        <w:rPr>
          <w:rFonts w:ascii="標楷體" w:eastAsia="標楷體" w:hAnsi="標楷體" w:hint="eastAsia"/>
        </w:rPr>
        <w:t>8/25～26</w:t>
      </w:r>
      <w:r w:rsidRPr="00AD1550">
        <w:rPr>
          <w:rFonts w:ascii="標楷體" w:eastAsia="標楷體" w:hAnsi="標楷體"/>
        </w:rPr>
        <w:t>），感謝多元選修開課教師親蒞活動中心，詳盡解說課程設計與理念，引起學生學習興趣，廣受好評。</w:t>
      </w:r>
    </w:p>
    <w:p w:rsidR="00AF6EB1" w:rsidRPr="00AD1550" w:rsidRDefault="00AF6EB1" w:rsidP="00AF6EB1">
      <w:pPr>
        <w:widowControl w:val="0"/>
        <w:numPr>
          <w:ilvl w:val="0"/>
          <w:numId w:val="39"/>
        </w:numPr>
        <w:spacing w:afterLines="50" w:after="120"/>
        <w:ind w:left="482" w:hanging="482"/>
        <w:rPr>
          <w:rFonts w:ascii="標楷體" w:eastAsia="標楷體" w:hAnsi="標楷體" w:hint="eastAsia"/>
        </w:rPr>
      </w:pPr>
      <w:r w:rsidRPr="00AD1550">
        <w:rPr>
          <w:rFonts w:ascii="標楷體" w:eastAsia="標楷體" w:hAnsi="標楷體" w:hint="eastAsia"/>
        </w:rPr>
        <w:t>去年在教師同仁們全力合作下，通過臺北市教育局「高中職課程與教學領先計畫」，獲得本專案每年（連續三年）500萬元經費補助，今年推動課程第一年已進入成果彙整階段，請教師再次協助匯集教學成果，以利報局，持續爭取經費。</w:t>
      </w:r>
    </w:p>
    <w:p w:rsidR="00AF6EB1" w:rsidRPr="00AD1550" w:rsidRDefault="00AF6EB1" w:rsidP="00AF6EB1">
      <w:pPr>
        <w:widowControl w:val="0"/>
        <w:numPr>
          <w:ilvl w:val="0"/>
          <w:numId w:val="39"/>
        </w:numPr>
        <w:spacing w:afterLines="50" w:after="120"/>
        <w:ind w:left="482" w:hanging="482"/>
        <w:rPr>
          <w:rFonts w:ascii="標楷體" w:eastAsia="標楷體" w:hAnsi="標楷體"/>
        </w:rPr>
      </w:pPr>
      <w:r w:rsidRPr="00AD1550">
        <w:rPr>
          <w:rFonts w:ascii="標楷體" w:eastAsia="標楷體" w:hAnsi="標楷體" w:hint="eastAsia"/>
        </w:rPr>
        <w:t>臺北市教育局推動「學習共同體」，鼓勵學生分組討論，教師予以指導，給予跳躍式課程，學生透過討論與思辨，提升自身能力，本處亦協助教師辦理觀課研習，邀請更多教師共同參與。</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hint="eastAsia"/>
        </w:rPr>
      </w:pPr>
      <w:r w:rsidRPr="00AD1550">
        <w:rPr>
          <w:rFonts w:ascii="標楷體" w:eastAsia="標楷體" w:hAnsi="標楷體" w:hint="eastAsia"/>
        </w:rPr>
        <w:t>校內各項社群團體蓬勃發展，包含「行動學習社群」、「班級經營社群」、「翻轉教室社群」、「各專業展社群」等，鼓勵教師踴躍成立社群，凝聚教學專業，教學相長。</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hint="eastAsia"/>
        </w:rPr>
      </w:pPr>
      <w:r w:rsidRPr="00AD1550">
        <w:rPr>
          <w:rFonts w:ascii="標楷體" w:eastAsia="標楷體" w:hAnsi="標楷體" w:hint="eastAsia"/>
        </w:rPr>
        <w:t>本年度將繼續辦理教育局推動精進教師教學計畫，推動觀課與教室走察計畫，希望教師能共同參與。</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rPr>
      </w:pPr>
      <w:r w:rsidRPr="00AD1550">
        <w:rPr>
          <w:rFonts w:ascii="標楷體" w:eastAsia="標楷體" w:hAnsi="標楷體" w:hint="eastAsia"/>
        </w:rPr>
        <w:t>本年度辦理「教師專業發展評鑑」，包含初階、進階及教學輔導教師，暑假期間己有6位教師參加教育部進階訓練課程，另外，有11位教師分別參與教育部及臺北市教學輔導教師訓練，本校將繼續辦理教師評鑑，希望大家能繼續參與，亦能提供受訓教師相關協助，順利取得證書，回饋本校。</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hint="eastAsia"/>
        </w:rPr>
      </w:pPr>
      <w:r w:rsidRPr="00AD1550">
        <w:rPr>
          <w:rFonts w:ascii="標楷體" w:eastAsia="標楷體" w:hAnsi="標楷體"/>
        </w:rPr>
        <w:t>本校特色班成功爭取各項資源</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hint="eastAsia"/>
        </w:rPr>
      </w:pPr>
      <w:r w:rsidRPr="00AD1550">
        <w:rPr>
          <w:rFonts w:ascii="標楷體" w:eastAsia="標楷體" w:hAnsi="標楷體"/>
        </w:rPr>
        <w:t>8</w:t>
      </w:r>
      <w:r w:rsidRPr="00AD1550">
        <w:rPr>
          <w:rFonts w:ascii="標楷體" w:eastAsia="標楷體" w:hAnsi="標楷體" w:hint="eastAsia"/>
        </w:rPr>
        <w:t>月31日（星期一）開學典禮後，下午將辦理高一、二暑假作業測驗，請老師隨堂監考。</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hint="eastAsia"/>
        </w:rPr>
      </w:pPr>
      <w:r w:rsidRPr="00AD1550">
        <w:rPr>
          <w:rFonts w:ascii="標楷體" w:eastAsia="標楷體" w:hAnsi="標楷體" w:hint="eastAsia"/>
        </w:rPr>
        <w:t>高三在9月3日（星期四）至9月4日（五）進行第一次模擬考，請高三同仁協助監考，並指導學生好作準備。</w:t>
      </w:r>
    </w:p>
    <w:p w:rsidR="00AF6EB1" w:rsidRPr="00AD1550" w:rsidRDefault="00AF6EB1" w:rsidP="00AF6EB1">
      <w:pPr>
        <w:widowControl w:val="0"/>
        <w:numPr>
          <w:ilvl w:val="0"/>
          <w:numId w:val="39"/>
        </w:numPr>
        <w:spacing w:afterLines="50" w:after="120"/>
        <w:ind w:left="960" w:hangingChars="400" w:hanging="960"/>
        <w:rPr>
          <w:rFonts w:ascii="標楷體" w:eastAsia="標楷體" w:hAnsi="標楷體"/>
        </w:rPr>
      </w:pPr>
      <w:r w:rsidRPr="00AD1550">
        <w:rPr>
          <w:rFonts w:ascii="標楷體" w:eastAsia="標楷體" w:hAnsi="標楷體" w:hint="eastAsia"/>
        </w:rPr>
        <w:t>本學期「學校日」於9月19日（星期六）上午舉行，煩請各位老師將本學期教學計畫及班級經營計畫於9月16日（星期三）前上傳，以便彙整及家長參考。</w:t>
      </w:r>
    </w:p>
    <w:p w:rsidR="00AF6EB1" w:rsidRPr="00AD1550" w:rsidRDefault="00AF6EB1" w:rsidP="00AF6EB1">
      <w:pPr>
        <w:widowControl w:val="0"/>
        <w:numPr>
          <w:ilvl w:val="0"/>
          <w:numId w:val="39"/>
        </w:numPr>
        <w:spacing w:afterLines="50" w:after="120"/>
        <w:ind w:left="1200" w:hangingChars="500" w:hanging="1200"/>
        <w:rPr>
          <w:rFonts w:ascii="標楷體" w:eastAsia="標楷體" w:hAnsi="標楷體"/>
        </w:rPr>
      </w:pPr>
      <w:r w:rsidRPr="00AD1550">
        <w:rPr>
          <w:rFonts w:ascii="標楷體" w:eastAsia="標楷體" w:hAnsi="標楷體" w:hint="eastAsia"/>
        </w:rPr>
        <w:t>本學期表定結束日期為105年1月20日（星期三），煩請各科教師提早統計並計算</w:t>
      </w:r>
      <w:r w:rsidRPr="00AD1550">
        <w:rPr>
          <w:rFonts w:ascii="標楷體" w:eastAsia="標楷體" w:hAnsi="標楷體" w:hint="eastAsia"/>
        </w:rPr>
        <w:lastRenderedPageBreak/>
        <w:t>學生學期成績，以利本處印製成績單及安排補考。</w:t>
      </w:r>
    </w:p>
    <w:p w:rsidR="00AF6EB1" w:rsidRPr="00AD1550" w:rsidRDefault="00AF6EB1" w:rsidP="00AF6EB1">
      <w:pPr>
        <w:widowControl w:val="0"/>
        <w:numPr>
          <w:ilvl w:val="0"/>
          <w:numId w:val="39"/>
        </w:numPr>
        <w:spacing w:afterLines="50" w:after="120"/>
        <w:ind w:left="1200" w:hangingChars="500" w:hanging="1200"/>
        <w:rPr>
          <w:rFonts w:ascii="標楷體" w:eastAsia="標楷體" w:hAnsi="標楷體" w:hint="eastAsia"/>
        </w:rPr>
      </w:pPr>
      <w:r w:rsidRPr="00AD1550">
        <w:rPr>
          <w:rFonts w:ascii="標楷體" w:eastAsia="標楷體" w:hAnsi="標楷體"/>
        </w:rPr>
        <w:t>今年高三大學學測考試時間為</w:t>
      </w:r>
      <w:r w:rsidRPr="00AD1550">
        <w:rPr>
          <w:rFonts w:ascii="標楷體" w:eastAsia="標楷體" w:hAnsi="標楷體" w:hint="eastAsia"/>
        </w:rPr>
        <w:t>105年1月22日（星期五）、23日（星期六），請高三教師提醒同學考試時間，並積極準備。</w:t>
      </w:r>
    </w:p>
    <w:p w:rsidR="0033757F" w:rsidRPr="00AF6EB1" w:rsidRDefault="0033757F" w:rsidP="00CD40EB">
      <w:pPr>
        <w:spacing w:beforeLines="100" w:before="240" w:afterLines="50" w:after="120" w:line="480" w:lineRule="exact"/>
        <w:jc w:val="both"/>
        <w:textDirection w:val="lrTbV"/>
        <w:rPr>
          <w:rFonts w:ascii="標楷體" w:eastAsia="標楷體" w:hAnsi="標楷體" w:hint="eastAsia"/>
          <w:b/>
          <w:bCs/>
          <w:color w:val="000000"/>
          <w:sz w:val="28"/>
        </w:rPr>
      </w:pP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667B50" w:rsidRPr="00046ECE" w:rsidRDefault="00667B50" w:rsidP="00667B50">
      <w:pPr>
        <w:widowControl w:val="0"/>
        <w:numPr>
          <w:ilvl w:val="0"/>
          <w:numId w:val="34"/>
        </w:numPr>
        <w:rPr>
          <w:rFonts w:ascii="標楷體" w:eastAsia="標楷體" w:hAnsi="標楷體"/>
          <w:b/>
        </w:rPr>
      </w:pPr>
      <w:r w:rsidRPr="00046ECE">
        <w:rPr>
          <w:rFonts w:ascii="標楷體" w:eastAsia="標楷體" w:hAnsi="標楷體" w:hint="eastAsia"/>
          <w:b/>
        </w:rPr>
        <w:t>活動組</w:t>
      </w:r>
    </w:p>
    <w:p w:rsidR="00667B50" w:rsidRPr="008E1469" w:rsidRDefault="00667B50" w:rsidP="00667B50">
      <w:pPr>
        <w:widowControl w:val="0"/>
        <w:numPr>
          <w:ilvl w:val="0"/>
          <w:numId w:val="35"/>
        </w:numPr>
        <w:ind w:left="1134" w:hanging="174"/>
        <w:rPr>
          <w:rFonts w:ascii="標楷體" w:eastAsia="標楷體" w:hAnsi="標楷體"/>
        </w:rPr>
      </w:pPr>
      <w:r w:rsidRPr="00AD1550">
        <w:rPr>
          <w:rFonts w:ascii="標楷體" w:eastAsia="標楷體" w:hAnsi="標楷體" w:hint="eastAsia"/>
          <w:spacing w:val="1"/>
          <w:w w:val="98"/>
          <w:fitText w:val="6840" w:id="952373248"/>
        </w:rPr>
        <w:t>為使高一新生儘速認識學校生態環境，早日適應高中生活，於8月</w:t>
      </w:r>
      <w:r w:rsidRPr="008E1469">
        <w:rPr>
          <w:rFonts w:ascii="標楷體" w:eastAsia="標楷體" w:hAnsi="標楷體" w:hint="eastAsia"/>
        </w:rPr>
        <w:t>25~26日舉辦2天的高一新生始業輔導，感謝各處室、家長及高一導師參與大力協助。</w:t>
      </w:r>
    </w:p>
    <w:p w:rsidR="00667B50" w:rsidRPr="008E1469" w:rsidRDefault="00667B50" w:rsidP="00667B50">
      <w:pPr>
        <w:widowControl w:val="0"/>
        <w:numPr>
          <w:ilvl w:val="0"/>
          <w:numId w:val="35"/>
        </w:numPr>
        <w:ind w:left="1134" w:hanging="174"/>
        <w:rPr>
          <w:rFonts w:ascii="標楷體" w:eastAsia="標楷體" w:hAnsi="標楷體"/>
        </w:rPr>
      </w:pPr>
      <w:r w:rsidRPr="008E1469">
        <w:rPr>
          <w:rFonts w:ascii="標楷體" w:eastAsia="標楷體" w:hAnsi="標楷體" w:hint="eastAsia"/>
        </w:rPr>
        <w:t>8月31日(一)開學日，當日課程為(1)開學典禮、(2)導師時間、領書、(3)大掃除、(4)幹部訓練，下午3堂為暑假作業測驗，詳細課表公告於學校網站，請同仁務必參閱。</w:t>
      </w:r>
    </w:p>
    <w:p w:rsidR="00667B50" w:rsidRPr="008E1469" w:rsidRDefault="00667B50" w:rsidP="00667B50">
      <w:pPr>
        <w:widowControl w:val="0"/>
        <w:numPr>
          <w:ilvl w:val="0"/>
          <w:numId w:val="35"/>
        </w:numPr>
        <w:ind w:left="1134" w:hanging="174"/>
        <w:rPr>
          <w:rFonts w:ascii="標楷體" w:eastAsia="標楷體" w:hAnsi="標楷體"/>
        </w:rPr>
      </w:pPr>
      <w:r w:rsidRPr="008E1469">
        <w:rPr>
          <w:rFonts w:ascii="標楷體" w:eastAsia="標楷體" w:hAnsi="標楷體" w:hint="eastAsia"/>
        </w:rPr>
        <w:t>本學年度畢業紀念冊由群峰公司承攬，各項拍照時間如下：</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學生個人沙龍照補拍：9月16日(三) 每節下課時間，地點：忠孝樓綜合B教室，將逕行通知各班學生。</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教職員證件照：9月16、17、18(週三至週五)10：00 - 16：00，地點：敦品樓二樓會議室</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教職員沙龍照：9月16、17、18日(週三至週五)10：00 - 16：00，地點：學務處(攝影師待命)</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高三各個班級畢業紀念冊團照(三忠~三善，預估每班6分鐘)：預計於9月18日(五)08：00~10:00，地點：勵學樓前，將請各班同學事先整理儀容並設計好三個拍攝動作，並請導師提醒同學邀請任課老師合照。</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全校教職員大團照：預計於9月18日(五)12：00於前操場集合拍攝，拍攝動作現場協調。</w:t>
      </w:r>
    </w:p>
    <w:p w:rsidR="00667B50" w:rsidRPr="008E1469" w:rsidRDefault="00667B50" w:rsidP="00667B50">
      <w:pPr>
        <w:widowControl w:val="0"/>
        <w:numPr>
          <w:ilvl w:val="1"/>
          <w:numId w:val="36"/>
        </w:numPr>
        <w:ind w:left="1134" w:hanging="283"/>
        <w:rPr>
          <w:rFonts w:ascii="標楷體" w:eastAsia="標楷體" w:hAnsi="標楷體"/>
        </w:rPr>
      </w:pPr>
      <w:r w:rsidRPr="008E1469">
        <w:rPr>
          <w:rFonts w:ascii="標楷體" w:eastAsia="標楷體" w:hAnsi="標楷體" w:hint="eastAsia"/>
        </w:rPr>
        <w:t>校隊小團體照：9月18日(五)12：30，於勵學樓前或藝能館前</w:t>
      </w:r>
      <w:r w:rsidR="000D6759" w:rsidRPr="008E1469">
        <w:rPr>
          <w:rFonts w:ascii="標楷體" w:eastAsia="標楷體" w:hAnsi="標楷體" w:hint="eastAsia"/>
        </w:rPr>
        <w:t>。</w:t>
      </w:r>
    </w:p>
    <w:p w:rsidR="00667B50" w:rsidRPr="008E1469" w:rsidRDefault="00667B50" w:rsidP="00667B50">
      <w:pPr>
        <w:widowControl w:val="0"/>
        <w:numPr>
          <w:ilvl w:val="0"/>
          <w:numId w:val="35"/>
        </w:numPr>
        <w:ind w:left="1134" w:hanging="174"/>
        <w:rPr>
          <w:rFonts w:ascii="標楷體" w:eastAsia="標楷體" w:hAnsi="標楷體"/>
        </w:rPr>
      </w:pPr>
      <w:r w:rsidRPr="008E1469">
        <w:rPr>
          <w:rFonts w:ascii="標楷體" w:eastAsia="標楷體" w:hAnsi="標楷體" w:hint="eastAsia"/>
        </w:rPr>
        <w:t>10月19日(一)日本岸和田高校360餘位師生再次至本校交流，由高一、高二每班約8~10位學生擔任個別學生接待，早上於大禮堂進行交流活動，下午第一節隨班上課，之後是臺北自由行，先感謝各處室、家長會與老師的支持與協助。</w:t>
      </w:r>
    </w:p>
    <w:p w:rsidR="00667B50" w:rsidRPr="008E1469" w:rsidRDefault="00667B50" w:rsidP="00667B50">
      <w:pPr>
        <w:widowControl w:val="0"/>
        <w:numPr>
          <w:ilvl w:val="0"/>
          <w:numId w:val="35"/>
        </w:numPr>
        <w:ind w:left="1134" w:hanging="174"/>
        <w:rPr>
          <w:rFonts w:ascii="標楷體" w:eastAsia="標楷體" w:hAnsi="標楷體"/>
        </w:rPr>
      </w:pPr>
      <w:r w:rsidRPr="008E1469">
        <w:rPr>
          <w:rFonts w:ascii="標楷體" w:eastAsia="標楷體" w:hAnsi="標楷體" w:hint="eastAsia"/>
        </w:rPr>
        <w:t>預計12月18日辦理高一新生合唱比賽，目的為建立學校意識，也讓學生在新生期間能有凝聚班級向心力的活動，這是學校文化的紮根工作，感謝2位音樂老師努力指導，也希望同仁們能多加支持與鼓勵。</w:t>
      </w:r>
    </w:p>
    <w:p w:rsidR="00667B50" w:rsidRPr="00046ECE" w:rsidRDefault="00667B50" w:rsidP="00667B50">
      <w:pPr>
        <w:widowControl w:val="0"/>
        <w:numPr>
          <w:ilvl w:val="0"/>
          <w:numId w:val="34"/>
        </w:numPr>
        <w:rPr>
          <w:rFonts w:ascii="標楷體" w:eastAsia="標楷體" w:hAnsi="標楷體"/>
          <w:b/>
        </w:rPr>
      </w:pPr>
      <w:r w:rsidRPr="00046ECE">
        <w:rPr>
          <w:rFonts w:ascii="標楷體" w:eastAsia="標楷體" w:hAnsi="標楷體" w:hint="eastAsia"/>
          <w:b/>
        </w:rPr>
        <w:t>衛生組</w:t>
      </w:r>
    </w:p>
    <w:p w:rsidR="00667B50" w:rsidRPr="00340243" w:rsidRDefault="00667B50" w:rsidP="003C6088">
      <w:pPr>
        <w:widowControl w:val="0"/>
        <w:numPr>
          <w:ilvl w:val="0"/>
          <w:numId w:val="37"/>
        </w:numPr>
        <w:ind w:left="993" w:hanging="33"/>
        <w:rPr>
          <w:rFonts w:ascii="標楷體" w:eastAsia="標楷體" w:hAnsi="標楷體"/>
          <w:color w:val="000000"/>
        </w:rPr>
      </w:pPr>
      <w:r w:rsidRPr="00340243">
        <w:rPr>
          <w:rFonts w:ascii="標楷體" w:eastAsia="標楷體" w:hAnsi="標楷體"/>
          <w:color w:val="000000"/>
        </w:rPr>
        <w:t>依</w:t>
      </w:r>
      <w:r w:rsidRPr="00340243">
        <w:rPr>
          <w:rFonts w:ascii="標楷體" w:eastAsia="標楷體" w:hAnsi="標楷體" w:hint="eastAsia"/>
          <w:color w:val="000000"/>
        </w:rPr>
        <w:t>北市教體字第10438348400號</w:t>
      </w:r>
      <w:r w:rsidRPr="00340243">
        <w:rPr>
          <w:rFonts w:ascii="標楷體" w:eastAsia="標楷體" w:hAnsi="標楷體"/>
          <w:color w:val="000000"/>
        </w:rPr>
        <w:t>「學生健康檢查</w:t>
      </w:r>
      <w:r w:rsidRPr="00340243">
        <w:rPr>
          <w:rFonts w:ascii="標楷體" w:eastAsia="標楷體" w:hAnsi="標楷體" w:hint="eastAsia"/>
          <w:color w:val="000000"/>
        </w:rPr>
        <w:t>各校配合事項</w:t>
      </w:r>
      <w:r w:rsidRPr="00340243">
        <w:rPr>
          <w:rFonts w:ascii="標楷體" w:eastAsia="標楷體" w:hAnsi="標楷體"/>
          <w:color w:val="000000"/>
        </w:rPr>
        <w:t>」辦理</w:t>
      </w:r>
      <w:r w:rsidRPr="00340243">
        <w:rPr>
          <w:rFonts w:ascii="標楷體" w:eastAsia="標楷體" w:hAnsi="標楷體" w:hint="eastAsia"/>
          <w:color w:val="000000"/>
        </w:rPr>
        <w:t>，預計9/4高一二視力檢查、9/11健檢工作協調會、9/</w:t>
      </w:r>
      <w:r w:rsidRPr="00340243">
        <w:rPr>
          <w:rFonts w:ascii="標楷體" w:eastAsia="標楷體" w:hAnsi="標楷體"/>
          <w:color w:val="000000"/>
        </w:rPr>
        <w:t>1</w:t>
      </w:r>
      <w:r w:rsidRPr="00340243">
        <w:rPr>
          <w:rFonts w:ascii="標楷體" w:eastAsia="標楷體" w:hAnsi="標楷體" w:hint="eastAsia"/>
          <w:color w:val="000000"/>
        </w:rPr>
        <w:t>8高一健檢說明會高三視力檢查、9/</w:t>
      </w:r>
      <w:r w:rsidRPr="00340243">
        <w:rPr>
          <w:rFonts w:ascii="標楷體" w:eastAsia="標楷體" w:hAnsi="標楷體"/>
          <w:color w:val="000000"/>
        </w:rPr>
        <w:t>2</w:t>
      </w:r>
      <w:r w:rsidRPr="00340243">
        <w:rPr>
          <w:rFonts w:ascii="標楷體" w:eastAsia="標楷體" w:hAnsi="標楷體" w:hint="eastAsia"/>
          <w:color w:val="000000"/>
        </w:rPr>
        <w:t>9高一</w:t>
      </w:r>
      <w:r w:rsidRPr="00340243">
        <w:rPr>
          <w:rFonts w:ascii="標楷體" w:eastAsia="標楷體" w:hAnsi="標楷體"/>
          <w:color w:val="000000"/>
        </w:rPr>
        <w:t>X</w:t>
      </w:r>
      <w:r w:rsidRPr="00340243">
        <w:rPr>
          <w:rFonts w:ascii="標楷體" w:eastAsia="標楷體" w:hAnsi="標楷體" w:hint="eastAsia"/>
          <w:color w:val="000000"/>
        </w:rPr>
        <w:t>光檢查、9/30高一心臟病篩檢、10/5尿篩初檢、10/21尿篩複檢、10/28-29高一健康檢查。</w:t>
      </w:r>
    </w:p>
    <w:p w:rsidR="00667B50" w:rsidRPr="00340243" w:rsidRDefault="00667B50" w:rsidP="003C6088">
      <w:pPr>
        <w:widowControl w:val="0"/>
        <w:numPr>
          <w:ilvl w:val="0"/>
          <w:numId w:val="37"/>
        </w:numPr>
        <w:ind w:left="993" w:hanging="33"/>
        <w:rPr>
          <w:rFonts w:ascii="標楷體" w:eastAsia="標楷體" w:hAnsi="標楷體"/>
          <w:color w:val="000000"/>
        </w:rPr>
      </w:pPr>
      <w:r w:rsidRPr="00340243">
        <w:rPr>
          <w:rFonts w:ascii="標楷體" w:eastAsia="標楷體" w:hAnsi="標楷體" w:hint="eastAsia"/>
          <w:color w:val="000000"/>
        </w:rPr>
        <w:t>「因應校內新型流感標準作業流程」(如H1N1)，請老師協助宣導：如健康中心量耳溫&gt;38℃，將聯絡家長予以請假就醫，並知會導師（粉紅色聯）。如在家體溫</w:t>
      </w:r>
      <w:r w:rsidRPr="00340243">
        <w:rPr>
          <w:rFonts w:ascii="標楷體" w:eastAsia="標楷體" w:hAnsi="標楷體"/>
          <w:color w:val="000000"/>
        </w:rPr>
        <w:t>&gt;38</w:t>
      </w:r>
      <w:r w:rsidRPr="00340243">
        <w:rPr>
          <w:rFonts w:ascii="標楷體" w:eastAsia="標楷體" w:hAnsi="標楷體" w:hint="eastAsia"/>
          <w:color w:val="000000"/>
        </w:rPr>
        <w:t>℃，亦請家長電話通知教官或導師辦理請假作業。請各班導師協助共同掌握學生健康狀態。</w:t>
      </w:r>
    </w:p>
    <w:p w:rsidR="00667B50" w:rsidRPr="008E1469" w:rsidRDefault="00667B50" w:rsidP="003C6088">
      <w:pPr>
        <w:widowControl w:val="0"/>
        <w:numPr>
          <w:ilvl w:val="0"/>
          <w:numId w:val="37"/>
        </w:numPr>
        <w:ind w:left="993" w:hanging="33"/>
        <w:rPr>
          <w:rFonts w:ascii="標楷體" w:eastAsia="標楷體" w:hAnsi="標楷體"/>
        </w:rPr>
      </w:pPr>
      <w:r w:rsidRPr="008E1469">
        <w:rPr>
          <w:rFonts w:ascii="標楷體" w:eastAsia="標楷體" w:hAnsi="標楷體" w:hint="eastAsia"/>
        </w:rPr>
        <w:t>文山區健康中心對區域內進行登革熱病媒蚊密度指數調查，本校容器指數２級，須限期改善室內、外積水容器並予複查。同仁如發現有積水容器及疑慮處，請協助清</w:t>
      </w:r>
      <w:r w:rsidRPr="008E1469">
        <w:rPr>
          <w:rFonts w:ascii="標楷體" w:eastAsia="標楷體" w:hAnsi="標楷體" w:hint="eastAsia"/>
        </w:rPr>
        <w:lastRenderedPageBreak/>
        <w:t>理或通報。今年，南部地區疫情嚴重，成大已有３位外籍學生感染，北部區域應嚴加防範。</w:t>
      </w:r>
    </w:p>
    <w:p w:rsidR="00667B50" w:rsidRPr="00340243" w:rsidRDefault="00667B50" w:rsidP="003C6088">
      <w:pPr>
        <w:widowControl w:val="0"/>
        <w:numPr>
          <w:ilvl w:val="0"/>
          <w:numId w:val="37"/>
        </w:numPr>
        <w:ind w:left="993" w:hanging="33"/>
        <w:rPr>
          <w:rFonts w:ascii="標楷體" w:eastAsia="標楷體" w:hAnsi="標楷體"/>
          <w:color w:val="000000"/>
        </w:rPr>
      </w:pPr>
      <w:r w:rsidRPr="008E1469">
        <w:rPr>
          <w:rFonts w:ascii="標楷體" w:eastAsia="標楷體" w:hAnsi="標楷體" w:hint="eastAsia"/>
        </w:rPr>
        <w:t>依環境教育法，學校教職員每年應參與4小時環境教育，並可列為考核依據。為增進參與率，</w:t>
      </w:r>
      <w:r w:rsidRPr="00340243">
        <w:rPr>
          <w:rFonts w:ascii="標楷體" w:eastAsia="標楷體" w:hAnsi="標楷體" w:hint="eastAsia"/>
          <w:color w:val="000000"/>
        </w:rPr>
        <w:t>特於校務會議進行1小時環教宣導，並預計於105年1月8日(五)班週會，</w:t>
      </w:r>
      <w:r w:rsidRPr="00340243">
        <w:rPr>
          <w:rFonts w:ascii="標楷體" w:eastAsia="標楷體" w:hAnsi="標楷體"/>
          <w:color w:val="000000"/>
        </w:rPr>
        <w:t>由黑松文教基金會牽線</w:t>
      </w:r>
      <w:r w:rsidRPr="00340243">
        <w:rPr>
          <w:rFonts w:ascii="標楷體" w:eastAsia="標楷體" w:hAnsi="標楷體" w:hint="eastAsia"/>
          <w:color w:val="000000"/>
        </w:rPr>
        <w:t>，</w:t>
      </w:r>
      <w:r w:rsidRPr="00340243">
        <w:rPr>
          <w:rFonts w:ascii="標楷體" w:eastAsia="標楷體" w:hAnsi="標楷體"/>
          <w:color w:val="000000"/>
        </w:rPr>
        <w:t>播放</w:t>
      </w:r>
      <w:r w:rsidRPr="00340243">
        <w:rPr>
          <w:rFonts w:ascii="標楷體" w:eastAsia="標楷體" w:hAnsi="標楷體" w:hint="eastAsia"/>
          <w:color w:val="000000"/>
        </w:rPr>
        <w:t>「</w:t>
      </w:r>
      <w:r w:rsidRPr="00340243">
        <w:rPr>
          <w:rFonts w:ascii="標楷體" w:eastAsia="標楷體" w:hAnsi="標楷體"/>
          <w:color w:val="000000"/>
        </w:rPr>
        <w:t>太陽的孩子</w:t>
      </w:r>
      <w:r w:rsidRPr="00340243">
        <w:rPr>
          <w:rFonts w:ascii="標楷體" w:eastAsia="標楷體" w:hAnsi="標楷體" w:hint="eastAsia"/>
          <w:color w:val="000000"/>
        </w:rPr>
        <w:t>」</w:t>
      </w:r>
      <w:r w:rsidRPr="00340243">
        <w:rPr>
          <w:rFonts w:ascii="標楷體" w:eastAsia="標楷體" w:hAnsi="標楷體"/>
          <w:color w:val="000000"/>
        </w:rPr>
        <w:t>紀錄片</w:t>
      </w:r>
      <w:r w:rsidRPr="00340243">
        <w:rPr>
          <w:rFonts w:ascii="標楷體" w:eastAsia="標楷體" w:hAnsi="標楷體" w:hint="eastAsia"/>
          <w:color w:val="000000"/>
        </w:rPr>
        <w:t>，現場將邀請著名導演</w:t>
      </w:r>
      <w:r w:rsidRPr="00340243">
        <w:rPr>
          <w:rFonts w:ascii="標楷體" w:eastAsia="標楷體" w:hAnsi="標楷體"/>
          <w:color w:val="000000"/>
        </w:rPr>
        <w:t>與</w:t>
      </w:r>
      <w:r w:rsidRPr="00340243">
        <w:rPr>
          <w:rFonts w:ascii="標楷體" w:eastAsia="標楷體" w:hAnsi="標楷體" w:hint="eastAsia"/>
          <w:color w:val="000000"/>
        </w:rPr>
        <w:t>觀眾</w:t>
      </w:r>
      <w:r w:rsidRPr="00340243">
        <w:rPr>
          <w:rFonts w:ascii="標楷體" w:eastAsia="標楷體" w:hAnsi="標楷體"/>
          <w:color w:val="000000"/>
        </w:rPr>
        <w:t>座談</w:t>
      </w:r>
      <w:r w:rsidRPr="00340243">
        <w:rPr>
          <w:rFonts w:ascii="標楷體" w:eastAsia="標楷體" w:hAnsi="標楷體" w:hint="eastAsia"/>
          <w:color w:val="000000"/>
        </w:rPr>
        <w:t>，敬請各位同仁踴躍參加。</w:t>
      </w:r>
    </w:p>
    <w:p w:rsidR="00667B50" w:rsidRPr="00340243" w:rsidRDefault="00667B50" w:rsidP="003C6088">
      <w:pPr>
        <w:widowControl w:val="0"/>
        <w:numPr>
          <w:ilvl w:val="0"/>
          <w:numId w:val="37"/>
        </w:numPr>
        <w:ind w:left="958" w:firstLine="0"/>
        <w:rPr>
          <w:rFonts w:ascii="標楷體" w:eastAsia="標楷體" w:hAnsi="標楷體"/>
          <w:color w:val="000000"/>
        </w:rPr>
      </w:pPr>
      <w:r w:rsidRPr="00340243">
        <w:rPr>
          <w:rFonts w:ascii="標楷體" w:eastAsia="標楷體" w:hAnsi="標楷體" w:cs="Arial"/>
          <w:color w:val="000000"/>
        </w:rPr>
        <w:t>依據教育部函及「立法院第8屆第6會期第18次會議修正人類免疫缺乏病毒傳染防治及感染者權益保障條例部分條文時，通過附帶決議：各級學校(國小高年級、國中、高中職、大專院校)針對學校老師與行政人員每學期應安排至少2小時的愛滋教育課程。」</w:t>
      </w:r>
    </w:p>
    <w:p w:rsidR="00667B50" w:rsidRPr="00046ECE" w:rsidRDefault="00667B50" w:rsidP="00667B50">
      <w:pPr>
        <w:widowControl w:val="0"/>
        <w:numPr>
          <w:ilvl w:val="0"/>
          <w:numId w:val="34"/>
        </w:numPr>
        <w:rPr>
          <w:rFonts w:ascii="標楷體" w:eastAsia="標楷體" w:hAnsi="標楷體"/>
          <w:b/>
        </w:rPr>
      </w:pPr>
      <w:r w:rsidRPr="00046ECE">
        <w:rPr>
          <w:rFonts w:ascii="標楷體" w:eastAsia="標楷體" w:hAnsi="標楷體" w:hint="eastAsia"/>
          <w:b/>
        </w:rPr>
        <w:t>體育組</w:t>
      </w:r>
    </w:p>
    <w:p w:rsidR="00667B50" w:rsidRPr="008E1469" w:rsidRDefault="00667B50" w:rsidP="003C6088">
      <w:pPr>
        <w:widowControl w:val="0"/>
        <w:numPr>
          <w:ilvl w:val="1"/>
          <w:numId w:val="34"/>
        </w:numPr>
        <w:ind w:leftChars="117" w:left="847" w:hangingChars="236" w:hanging="566"/>
        <w:rPr>
          <w:rFonts w:ascii="標楷體" w:eastAsia="標楷體" w:hAnsi="標楷體"/>
        </w:rPr>
      </w:pPr>
      <w:r w:rsidRPr="008E1469">
        <w:rPr>
          <w:rFonts w:ascii="標楷體" w:eastAsia="標楷體" w:hAnsi="標楷體" w:hint="eastAsia"/>
        </w:rPr>
        <w:t>本校郭昇老師指導的拔河隊，已於5月底取得參加歐洲杯代表權，將於8月31日至9月中率領選手赴北愛爾蘭參加比賽，讓我們一起祝福教練與孩子們能再創新高峰。</w:t>
      </w:r>
    </w:p>
    <w:p w:rsidR="00667B50" w:rsidRPr="008E1469" w:rsidRDefault="00667B50" w:rsidP="003C6088">
      <w:pPr>
        <w:widowControl w:val="0"/>
        <w:numPr>
          <w:ilvl w:val="1"/>
          <w:numId w:val="34"/>
        </w:numPr>
        <w:ind w:leftChars="117" w:left="847" w:hangingChars="236" w:hanging="566"/>
        <w:rPr>
          <w:rFonts w:ascii="標楷體" w:eastAsia="標楷體" w:hAnsi="標楷體"/>
        </w:rPr>
      </w:pPr>
      <w:r w:rsidRPr="008E1469">
        <w:rPr>
          <w:rFonts w:ascii="標楷體" w:eastAsia="標楷體" w:hAnsi="標楷體"/>
        </w:rPr>
        <w:t>本學期班際體育競賽預計舉辦項目為「水上運動會」、「高二羽球比賽」、「高一拔河比賽」，各項競賽時間日程表於比賽前公告於學校網站，歡迎各位同仁到場為學生加油。</w:t>
      </w:r>
    </w:p>
    <w:p w:rsidR="00667B50" w:rsidRPr="00046ECE" w:rsidRDefault="00667B50" w:rsidP="00667B50">
      <w:pPr>
        <w:widowControl w:val="0"/>
        <w:numPr>
          <w:ilvl w:val="0"/>
          <w:numId w:val="34"/>
        </w:numPr>
        <w:rPr>
          <w:rFonts w:ascii="標楷體" w:eastAsia="標楷體" w:hAnsi="標楷體"/>
          <w:b/>
        </w:rPr>
      </w:pPr>
      <w:r w:rsidRPr="00046ECE">
        <w:rPr>
          <w:rFonts w:ascii="標楷體" w:eastAsia="標楷體" w:hAnsi="標楷體" w:hint="eastAsia"/>
          <w:b/>
        </w:rPr>
        <w:t>生輔組</w:t>
      </w:r>
    </w:p>
    <w:p w:rsidR="00667B50" w:rsidRPr="008E1469" w:rsidRDefault="00667B50" w:rsidP="003C6088">
      <w:pPr>
        <w:widowControl w:val="0"/>
        <w:numPr>
          <w:ilvl w:val="1"/>
          <w:numId w:val="34"/>
        </w:numPr>
        <w:ind w:leftChars="117" w:left="847" w:hangingChars="236" w:hanging="566"/>
        <w:rPr>
          <w:rFonts w:ascii="標楷體" w:eastAsia="標楷體" w:hAnsi="標楷體"/>
        </w:rPr>
      </w:pPr>
      <w:r w:rsidRPr="008E1469">
        <w:rPr>
          <w:rFonts w:ascii="標楷體" w:eastAsia="標楷體" w:hAnsi="標楷體" w:hint="eastAsia"/>
        </w:rPr>
        <w:t>依教育局規定將於９月１１日(五)辦理全校防災演練、9月１６日辦理宿舍防災演練，請大家能配合演練。</w:t>
      </w:r>
    </w:p>
    <w:p w:rsidR="00667B50" w:rsidRPr="008E1469" w:rsidRDefault="00667B50" w:rsidP="003C6088">
      <w:pPr>
        <w:widowControl w:val="0"/>
        <w:numPr>
          <w:ilvl w:val="1"/>
          <w:numId w:val="34"/>
        </w:numPr>
        <w:ind w:leftChars="117" w:left="847" w:hangingChars="236" w:hanging="566"/>
        <w:rPr>
          <w:rFonts w:ascii="標楷體" w:eastAsia="標楷體" w:hAnsi="標楷體"/>
        </w:rPr>
      </w:pPr>
      <w:r w:rsidRPr="008E1469">
        <w:rPr>
          <w:rFonts w:ascii="標楷體" w:eastAsia="標楷體" w:hAnsi="標楷體" w:hint="eastAsia"/>
        </w:rPr>
        <w:t>有關本校檢陳教育局之</w:t>
      </w:r>
      <w:r w:rsidRPr="008E1469">
        <w:rPr>
          <w:rFonts w:ascii="標楷體" w:eastAsia="標楷體" w:hAnsi="標楷體"/>
        </w:rPr>
        <w:t>104學年度「學生獎懲規定」</w:t>
      </w:r>
      <w:r w:rsidRPr="008E1469">
        <w:rPr>
          <w:rFonts w:ascii="標楷體" w:eastAsia="標楷體" w:hAnsi="標楷體" w:hint="eastAsia"/>
        </w:rPr>
        <w:t>修訂，已依據教育局函示修改完成，其</w:t>
      </w:r>
      <w:r w:rsidRPr="008E1469">
        <w:rPr>
          <w:rFonts w:ascii="標楷體" w:eastAsia="標楷體" w:hAnsi="標楷體"/>
        </w:rPr>
        <w:t>修訂內容對照表(草案)</w:t>
      </w:r>
      <w:r w:rsidRPr="008E1469">
        <w:rPr>
          <w:rFonts w:ascii="標楷體" w:eastAsia="標楷體" w:hAnsi="標楷體" w:hint="eastAsia"/>
        </w:rPr>
        <w:t>如附件，今提請校務會議提案通過後，將</w:t>
      </w:r>
      <w:r w:rsidRPr="008E1469">
        <w:rPr>
          <w:rFonts w:ascii="標楷體" w:eastAsia="標楷體" w:hAnsi="標楷體"/>
        </w:rPr>
        <w:t>報主管機關備查</w:t>
      </w:r>
      <w:r w:rsidRPr="008E1469">
        <w:rPr>
          <w:rFonts w:ascii="標楷體" w:eastAsia="標楷體" w:hAnsi="標楷體" w:hint="eastAsia"/>
        </w:rPr>
        <w:t>，故請同仁鑒核。</w:t>
      </w:r>
    </w:p>
    <w:p w:rsidR="00667B50" w:rsidRPr="008E1469" w:rsidRDefault="00667B50" w:rsidP="003C6088">
      <w:pPr>
        <w:widowControl w:val="0"/>
        <w:numPr>
          <w:ilvl w:val="1"/>
          <w:numId w:val="34"/>
        </w:numPr>
        <w:ind w:leftChars="117" w:left="847" w:hangingChars="236" w:hanging="566"/>
        <w:rPr>
          <w:rFonts w:ascii="標楷體" w:eastAsia="標楷體" w:hAnsi="標楷體" w:hint="eastAsia"/>
        </w:rPr>
      </w:pPr>
      <w:r w:rsidRPr="008E1469">
        <w:rPr>
          <w:rFonts w:ascii="標楷體" w:eastAsia="標楷體" w:hAnsi="標楷體" w:hint="eastAsia"/>
        </w:rPr>
        <w:t>104年度宿舍室內隔間裝修工程已完工，為增進數位化管理效率，擬新裝刷卡機，須向學生增收費用(約62元/學期)，故提案請校務會議討論通過，請同仁支持。</w:t>
      </w:r>
    </w:p>
    <w:p w:rsidR="00667B50" w:rsidRPr="00340243" w:rsidRDefault="00667B50" w:rsidP="003C6088">
      <w:pPr>
        <w:widowControl w:val="0"/>
        <w:numPr>
          <w:ilvl w:val="1"/>
          <w:numId w:val="34"/>
        </w:numPr>
        <w:ind w:leftChars="117" w:left="847" w:hangingChars="236" w:hanging="566"/>
        <w:rPr>
          <w:rFonts w:ascii="標楷體" w:eastAsia="標楷體" w:hAnsi="標楷體"/>
          <w:color w:val="000000"/>
        </w:rPr>
      </w:pPr>
      <w:r w:rsidRPr="00340243">
        <w:rPr>
          <w:rFonts w:ascii="標楷體" w:eastAsia="標楷體" w:hAnsi="標楷體" w:hint="eastAsia"/>
          <w:color w:val="000000"/>
        </w:rPr>
        <w:t>本學期「清寒學生午餐補助」申請作業已公告於學校網站(至9/15截止收件)，屆時將有符合條件的同學(低收入戶、</w:t>
      </w:r>
      <w:r w:rsidRPr="00340243">
        <w:rPr>
          <w:rFonts w:ascii="標楷體" w:eastAsia="標楷體" w:hAnsi="標楷體"/>
          <w:color w:val="000000"/>
        </w:rPr>
        <w:t>家庭突遭變故者</w:t>
      </w:r>
      <w:r w:rsidRPr="00340243">
        <w:rPr>
          <w:rFonts w:ascii="標楷體" w:eastAsia="標楷體" w:hAnsi="標楷體" w:hint="eastAsia"/>
          <w:color w:val="000000"/>
        </w:rPr>
        <w:t>)提出申請，若有學生因情形特殊無法出具相關證明文件，業經班級導師認定需要協助並認證者，亦得提出申請。</w:t>
      </w:r>
    </w:p>
    <w:p w:rsidR="00667B50" w:rsidRPr="00046ECE" w:rsidRDefault="00667B50" w:rsidP="00667B50">
      <w:pPr>
        <w:widowControl w:val="0"/>
        <w:numPr>
          <w:ilvl w:val="0"/>
          <w:numId w:val="34"/>
        </w:numPr>
        <w:rPr>
          <w:rFonts w:ascii="標楷體" w:eastAsia="標楷體" w:hAnsi="標楷體"/>
          <w:b/>
        </w:rPr>
      </w:pPr>
      <w:r w:rsidRPr="00046ECE">
        <w:rPr>
          <w:rFonts w:ascii="標楷體" w:eastAsia="標楷體" w:hAnsi="標楷體" w:hint="eastAsia"/>
          <w:b/>
        </w:rPr>
        <w:t>學務主任</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今年暑假本校與阿彌陀佛關懷中心(ACC)，進行國際志工服務學習活動，已甄選2</w:t>
      </w:r>
      <w:r w:rsidRPr="008E1469">
        <w:rPr>
          <w:rFonts w:ascii="標楷體" w:eastAsia="標楷體" w:hAnsi="標楷體"/>
        </w:rPr>
        <w:t>2</w:t>
      </w:r>
      <w:r w:rsidRPr="008E1469">
        <w:rPr>
          <w:rFonts w:ascii="標楷體" w:eastAsia="標楷體" w:hAnsi="標楷體" w:hint="eastAsia"/>
        </w:rPr>
        <w:t>位學生，於6月30日至7月13日前往「南非」與「賴索托」，感謝前任林麗華校長、退休老師柯月春老師、江信良主任、黃創宏老師與吳岡旆老師帶隊，學生都收穫滿滿，將於12月5日配合國際志工日於青少年育樂中心進行成果發表。</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世界展望會與本校合作，預計本學期將辦理「無飲料日活動」，為追求健康與環境保育，歡迎大家共襄盛舉。</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延續103學年度「均質化」計畫，本學年本校將繼續與大安高工、北一女、附中、東方及開平等高中職橫向聯合，並將與周邊國中、大學縱向合作，將辦理(1)國中生特色課程體驗營、(2)高中生活體驗活動(Open House)、(3)國中生跨校拔河比賽、(4)服務學習訓練與實作等，待計畫送局核可後，將召開校內、外協調會以推動本計畫。少子化下，策略聯盟之組織趨勢已不可免，請老師們多加支持。</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8月21日新進老師研習，已辦理「沒關係，是導師呀!」課程，提醒擔任導師無須恐懼且教師有擔任導師之義務。因防災演練定於9月11日，故期初學務會議延至9月18日召開，請導師務必出席。</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本校已建立「學生事件處理要點」(SOP)，期能使本校學務工作達到真正專業輔導水準，包含處理(1)學生傷害、勒索、竊盜、群毆、霸凌、性騷擾、性侵害、家庭</w:t>
      </w:r>
      <w:r w:rsidRPr="008E1469">
        <w:rPr>
          <w:rFonts w:ascii="標楷體" w:eastAsia="標楷體" w:hAnsi="標楷體" w:hint="eastAsia"/>
        </w:rPr>
        <w:lastRenderedPageBreak/>
        <w:t>暴力等。(2)學生食物中毒、爆裂物傷害、溺水、燒燙傷、交通事故、家庭遽變及天然災害等。(3)學生校內外之各種抗爭活動、校內外各項陳請、申訴、衝突、記者會及訴訟等及嚴重影響校園安寧、師生及職工權益暨榮譽等事項。而導師站在第一線，學務處必盡力協助導師處理學生問題，也協助學生處理老師問題，並與輔導室及教官室密切合作，形成學生輔導最完備的網絡。此外，如有發現學生有上述情形，請全體教職員務必於第一時間「通報」，以期能做最妥當之處理。</w:t>
      </w:r>
    </w:p>
    <w:p w:rsidR="00667B50" w:rsidRPr="008E1469" w:rsidRDefault="00667B50" w:rsidP="00667B50">
      <w:pPr>
        <w:widowControl w:val="0"/>
        <w:numPr>
          <w:ilvl w:val="0"/>
          <w:numId w:val="38"/>
        </w:numPr>
        <w:ind w:left="993" w:hanging="33"/>
        <w:rPr>
          <w:rFonts w:ascii="標楷體" w:eastAsia="標楷體" w:hAnsi="標楷體"/>
        </w:rPr>
      </w:pPr>
      <w:r w:rsidRPr="008E1469">
        <w:rPr>
          <w:rFonts w:ascii="標楷體" w:eastAsia="標楷體" w:hAnsi="標楷體" w:hint="eastAsia"/>
        </w:rPr>
        <w:t>本學年希望能與各科老師合作，如國際教育與國文、英文及社會科合作；環境教育與體、衛及數理科目合作；品格生活教育能融入與家政音樂美術體育等藝能科目，希望活動能去蕪存菁，不是點狀辦理而是面狀聯合以對學生學習有最大助益。</w:t>
      </w:r>
    </w:p>
    <w:p w:rsidR="0033757F" w:rsidRPr="00667B50" w:rsidRDefault="0033757F" w:rsidP="00CF0EBC">
      <w:pPr>
        <w:spacing w:beforeLines="100" w:before="240" w:afterLines="50" w:after="120" w:line="0" w:lineRule="atLeast"/>
        <w:jc w:val="both"/>
        <w:textDirection w:val="lrTbV"/>
        <w:rPr>
          <w:rFonts w:ascii="標楷體" w:eastAsia="標楷體" w:hAnsi="標楷體" w:hint="eastAsia"/>
          <w:b/>
          <w:bCs/>
          <w:color w:val="000000"/>
          <w:sz w:val="28"/>
        </w:rPr>
      </w:pP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D1117A" w:rsidRPr="00D1117A" w:rsidRDefault="00D1117A" w:rsidP="00D1117A">
      <w:pPr>
        <w:rPr>
          <w:rFonts w:ascii="標楷體" w:eastAsia="標楷體" w:hAnsi="標楷體"/>
        </w:rPr>
      </w:pPr>
      <w:r>
        <w:rPr>
          <w:rFonts w:ascii="新細明體" w:hAnsi="新細明體" w:hint="eastAsia"/>
        </w:rPr>
        <w:t>一、</w:t>
      </w:r>
      <w:r w:rsidRPr="00D1117A">
        <w:rPr>
          <w:rFonts w:ascii="標楷體" w:eastAsia="標楷體" w:hAnsi="標楷體" w:hint="eastAsia"/>
        </w:rPr>
        <w:t>景美女中綜合大樓暨附設地下停車場新建工程（103~107年</w:t>
      </w:r>
      <w:r w:rsidRPr="00D1117A">
        <w:rPr>
          <w:rFonts w:ascii="標楷體" w:eastAsia="標楷體" w:hAnsi="標楷體"/>
        </w:rPr>
        <w:t>）</w:t>
      </w:r>
      <w:r w:rsidRPr="00D1117A">
        <w:rPr>
          <w:rFonts w:ascii="標楷體" w:eastAsia="標楷體" w:hAnsi="標楷體" w:hint="eastAsia"/>
        </w:rPr>
        <w:t>：</w:t>
      </w:r>
    </w:p>
    <w:p w:rsidR="00D1117A" w:rsidRPr="00D1117A" w:rsidRDefault="00D1117A" w:rsidP="00D1117A">
      <w:pPr>
        <w:snapToGrid w:val="0"/>
        <w:ind w:leftChars="177" w:left="425"/>
        <w:rPr>
          <w:rFonts w:ascii="標楷體" w:eastAsia="標楷體" w:hAnsi="標楷體"/>
        </w:rPr>
      </w:pPr>
      <w:r w:rsidRPr="00D1117A">
        <w:rPr>
          <w:rFonts w:ascii="標楷體" w:eastAsia="標楷體" w:hAnsi="標楷體" w:hint="eastAsia"/>
        </w:rPr>
        <w:t>104.07.06~北市景女總字第10430622600號~檢送面積變動討論會會議紀錄~及請新工處暫延原104.07.13~初步設計報告審查會議日期~</w:t>
      </w:r>
    </w:p>
    <w:p w:rsidR="00D1117A" w:rsidRPr="00D1117A" w:rsidRDefault="00D1117A" w:rsidP="00D1117A">
      <w:pPr>
        <w:snapToGrid w:val="0"/>
        <w:ind w:leftChars="177" w:left="425"/>
        <w:rPr>
          <w:rFonts w:ascii="標楷體" w:eastAsia="標楷體" w:hAnsi="標楷體"/>
        </w:rPr>
      </w:pPr>
      <w:r w:rsidRPr="00D1117A">
        <w:rPr>
          <w:rFonts w:ascii="標楷體" w:eastAsia="標楷體" w:hAnsi="標楷體" w:hint="eastAsia"/>
        </w:rPr>
        <w:t>104.07.06~北市工新築字第10466068000號~請貴校儘速取得教育局核定內容以利辦理初步設計審查會議~</w:t>
      </w:r>
    </w:p>
    <w:p w:rsidR="00D1117A" w:rsidRPr="00D1117A" w:rsidRDefault="00D1117A" w:rsidP="00D1117A">
      <w:pPr>
        <w:snapToGrid w:val="0"/>
        <w:ind w:leftChars="177" w:left="425"/>
        <w:rPr>
          <w:rFonts w:ascii="標楷體" w:eastAsia="標楷體" w:hAnsi="標楷體"/>
        </w:rPr>
      </w:pPr>
      <w:r w:rsidRPr="00D1117A">
        <w:rPr>
          <w:rFonts w:ascii="標楷體" w:eastAsia="標楷體" w:hAnsi="標楷體" w:hint="eastAsia"/>
        </w:rPr>
        <w:t>104.07.16~向字第1040626號~依會議結論檢送修正平面圖~說明表及不移樹計畫~</w:t>
      </w:r>
    </w:p>
    <w:p w:rsidR="00D1117A" w:rsidRPr="00D1117A" w:rsidRDefault="00D1117A" w:rsidP="00D1117A">
      <w:pPr>
        <w:rPr>
          <w:rFonts w:ascii="標楷體" w:eastAsia="標楷體" w:hAnsi="標楷體"/>
        </w:rPr>
      </w:pPr>
      <w:r w:rsidRPr="00D1117A">
        <w:rPr>
          <w:rFonts w:ascii="標楷體" w:eastAsia="標楷體" w:hAnsi="標楷體" w:hint="eastAsia"/>
        </w:rPr>
        <w:t>二、暑期宿舍隔間與藝能館整修兩項工程進度說明：(兩項工程應能如期完工)</w:t>
      </w:r>
    </w:p>
    <w:p w:rsidR="00D1117A" w:rsidRPr="00D1117A" w:rsidRDefault="00D1117A" w:rsidP="00D1117A">
      <w:pPr>
        <w:ind w:left="708" w:hangingChars="295" w:hanging="708"/>
        <w:rPr>
          <w:rFonts w:ascii="標楷體" w:eastAsia="標楷體" w:hAnsi="標楷體"/>
        </w:rPr>
      </w:pPr>
      <w:r w:rsidRPr="00D1117A">
        <w:rPr>
          <w:rFonts w:ascii="標楷體" w:eastAsia="標楷體" w:hAnsi="標楷體"/>
        </w:rPr>
        <w:t xml:space="preserve">  (</w:t>
      </w:r>
      <w:r w:rsidRPr="00D1117A">
        <w:rPr>
          <w:rFonts w:ascii="標楷體" w:eastAsia="標楷體" w:hAnsi="標楷體" w:hint="eastAsia"/>
        </w:rPr>
        <w:t>一)宿舍隔間工程：延續前一年的「求安全」結構補強工程，到今年的「求舒適」的隔間工程，更新項目包括床組、衣櫃、書桌與冷氣，雖然煥然一新，但因為經費因素，與原初的規劃設計仍有些許落差。</w:t>
      </w:r>
    </w:p>
    <w:p w:rsidR="00D1117A" w:rsidRPr="00D1117A" w:rsidRDefault="00D1117A" w:rsidP="00D1117A">
      <w:pPr>
        <w:ind w:left="708" w:hangingChars="295" w:hanging="708"/>
        <w:rPr>
          <w:rFonts w:ascii="標楷體" w:eastAsia="標楷體" w:hAnsi="標楷體"/>
        </w:rPr>
      </w:pPr>
      <w:r w:rsidRPr="00D1117A">
        <w:rPr>
          <w:rFonts w:ascii="標楷體" w:eastAsia="標楷體" w:hAnsi="標楷體" w:hint="eastAsia"/>
        </w:rPr>
        <w:t xml:space="preserve">  (二)藝能館結構補強工程：主要進行擴柱工程，附帶把二樓班聯會更新，改為樂隊團練室，班聯會移至原器材室；吉他、熱音與國樂團練室新架小舞台；兩間音樂教室重新鋪設PVC地皮；雞蛋花樹增加休憩空間，全棟粉刷。</w:t>
      </w:r>
    </w:p>
    <w:p w:rsidR="00D1117A" w:rsidRPr="00D1117A" w:rsidRDefault="00D1117A" w:rsidP="00D1117A">
      <w:pPr>
        <w:ind w:left="425" w:hangingChars="177" w:hanging="425"/>
        <w:rPr>
          <w:rFonts w:ascii="標楷體" w:eastAsia="標楷體" w:hAnsi="標楷體"/>
        </w:rPr>
      </w:pPr>
      <w:r w:rsidRPr="00D1117A">
        <w:rPr>
          <w:rFonts w:ascii="標楷體" w:eastAsia="標楷體" w:hAnsi="標楷體" w:hint="eastAsia"/>
        </w:rPr>
        <w:t>三、科學館五樓頂採光罩週圍因有裂縫，八月初經兩家建商與一位建築師查看，皆提醒有補強之需要，因為於師生主要進出入廊道正上方，故立即圍籬，搭設鷹架施工，已完成補強。</w:t>
      </w:r>
    </w:p>
    <w:p w:rsidR="00D1117A" w:rsidRPr="00D1117A" w:rsidRDefault="00D1117A" w:rsidP="00D1117A">
      <w:pPr>
        <w:ind w:left="425" w:hangingChars="177" w:hanging="425"/>
        <w:rPr>
          <w:rFonts w:ascii="標楷體" w:eastAsia="標楷體" w:hAnsi="標楷體"/>
        </w:rPr>
      </w:pPr>
      <w:r w:rsidRPr="00D1117A">
        <w:rPr>
          <w:rFonts w:ascii="標楷體" w:eastAsia="標楷體" w:hAnsi="標楷體" w:hint="eastAsia"/>
        </w:rPr>
        <w:t>四、近期蘇迪勒颱風肆虐，本校除有樹木傾倒外，亦有部分機電設備毀損，導致在8月中兩次停電，目前已檢修完畢，並更新多項零件，災後復原經費約40萬元，由教育局支應災損款約8成。</w:t>
      </w:r>
    </w:p>
    <w:p w:rsidR="00D1117A" w:rsidRPr="00D1117A" w:rsidRDefault="00D1117A" w:rsidP="00D1117A">
      <w:pPr>
        <w:rPr>
          <w:rFonts w:ascii="標楷體" w:eastAsia="標楷體" w:hAnsi="標楷體"/>
        </w:rPr>
      </w:pPr>
      <w:r w:rsidRPr="00D1117A">
        <w:rPr>
          <w:rFonts w:ascii="標楷體" w:eastAsia="標楷體" w:hAnsi="標楷體" w:hint="eastAsia"/>
        </w:rPr>
        <w:t>五、配合教育局宣導事項：</w:t>
      </w:r>
    </w:p>
    <w:p w:rsidR="00D1117A" w:rsidRPr="00D1117A" w:rsidRDefault="00D1117A" w:rsidP="00D1117A">
      <w:pPr>
        <w:ind w:leftChars="118" w:left="424" w:hanging="141"/>
        <w:rPr>
          <w:rFonts w:ascii="標楷體" w:eastAsia="標楷體" w:hAnsi="標楷體"/>
        </w:rPr>
      </w:pPr>
      <w:r w:rsidRPr="00D1117A">
        <w:rPr>
          <w:rFonts w:ascii="標楷體" w:eastAsia="標楷體" w:hAnsi="標楷體" w:hint="eastAsia"/>
        </w:rPr>
        <w:t>(一)加強公務機密維護及校園安全，請學校所有</w:t>
      </w:r>
      <w:r w:rsidRPr="00D1117A">
        <w:rPr>
          <w:rFonts w:ascii="標楷體" w:eastAsia="標楷體" w:hAnsi="標楷體"/>
        </w:rPr>
        <w:t>同仁注意下列事項：</w:t>
      </w:r>
    </w:p>
    <w:p w:rsidR="00D1117A" w:rsidRPr="00D1117A" w:rsidRDefault="00D1117A" w:rsidP="00D1117A">
      <w:pPr>
        <w:ind w:leftChars="177" w:left="425" w:firstLineChars="118" w:firstLine="283"/>
        <w:rPr>
          <w:rFonts w:ascii="標楷體" w:eastAsia="標楷體" w:hAnsi="標楷體"/>
        </w:rPr>
      </w:pPr>
      <w:r w:rsidRPr="00D1117A">
        <w:rPr>
          <w:rFonts w:ascii="標楷體" w:eastAsia="標楷體" w:hAnsi="標楷體" w:hint="eastAsia"/>
        </w:rPr>
        <w:t xml:space="preserve">1. </w:t>
      </w:r>
      <w:r w:rsidRPr="00D1117A">
        <w:rPr>
          <w:rFonts w:ascii="標楷體" w:eastAsia="標楷體" w:hAnsi="標楷體"/>
        </w:rPr>
        <w:t>遇有行跡可疑或陌生人士，請主動詢問並請其表明身分或來意。</w:t>
      </w:r>
    </w:p>
    <w:p w:rsidR="00D1117A" w:rsidRPr="00D1117A" w:rsidRDefault="00D1117A" w:rsidP="00D1117A">
      <w:pPr>
        <w:ind w:leftChars="177" w:left="425" w:firstLineChars="118" w:firstLine="283"/>
        <w:rPr>
          <w:rFonts w:ascii="標楷體" w:eastAsia="標楷體" w:hAnsi="標楷體"/>
        </w:rPr>
      </w:pPr>
      <w:r w:rsidRPr="00D1117A">
        <w:rPr>
          <w:rFonts w:ascii="標楷體" w:eastAsia="標楷體" w:hAnsi="標楷體" w:hint="eastAsia"/>
        </w:rPr>
        <w:t>2. 加強辦公室門禁，</w:t>
      </w:r>
      <w:r w:rsidRPr="00D1117A">
        <w:rPr>
          <w:rFonts w:ascii="標楷體" w:eastAsia="標楷體" w:hAnsi="標楷體"/>
        </w:rPr>
        <w:t>避免辦公室空無一人，予有心人士可趁之機。</w:t>
      </w:r>
    </w:p>
    <w:p w:rsidR="00D1117A" w:rsidRPr="00D1117A" w:rsidRDefault="00D1117A" w:rsidP="00D1117A">
      <w:pPr>
        <w:ind w:leftChars="177" w:left="425" w:firstLineChars="118" w:firstLine="283"/>
        <w:rPr>
          <w:rFonts w:ascii="標楷體" w:eastAsia="標楷體" w:hAnsi="標楷體"/>
        </w:rPr>
      </w:pPr>
      <w:r w:rsidRPr="00D1117A">
        <w:rPr>
          <w:rFonts w:ascii="標楷體" w:eastAsia="標楷體" w:hAnsi="標楷體" w:hint="eastAsia"/>
        </w:rPr>
        <w:t xml:space="preserve">3. </w:t>
      </w:r>
      <w:r w:rsidRPr="00D1117A">
        <w:rPr>
          <w:rFonts w:ascii="標楷體" w:eastAsia="標楷體" w:hAnsi="標楷體"/>
        </w:rPr>
        <w:t>貴重物品或公文資料請收妥或隨身攜帶，長時期離開時，請將抽屜上鎖。</w:t>
      </w:r>
    </w:p>
    <w:p w:rsidR="00D1117A" w:rsidRPr="00D1117A" w:rsidRDefault="00D1117A" w:rsidP="00D1117A">
      <w:pPr>
        <w:ind w:leftChars="177" w:left="425" w:firstLineChars="118" w:firstLine="283"/>
        <w:rPr>
          <w:rFonts w:ascii="標楷體" w:eastAsia="標楷體" w:hAnsi="標楷體"/>
        </w:rPr>
      </w:pPr>
      <w:r w:rsidRPr="00D1117A">
        <w:rPr>
          <w:rFonts w:ascii="標楷體" w:eastAsia="標楷體" w:hAnsi="標楷體" w:hint="eastAsia"/>
        </w:rPr>
        <w:t>4. 採購及個資文件，應妥善保管，避免洩漏資料遭受不當利用。</w:t>
      </w:r>
    </w:p>
    <w:p w:rsidR="00D1117A" w:rsidRPr="00D1117A" w:rsidRDefault="00D1117A" w:rsidP="00D1117A">
      <w:pPr>
        <w:ind w:leftChars="119" w:left="567" w:hangingChars="117" w:hanging="281"/>
        <w:rPr>
          <w:rFonts w:ascii="標楷體" w:eastAsia="標楷體" w:hAnsi="標楷體"/>
        </w:rPr>
      </w:pPr>
      <w:r w:rsidRPr="00D1117A">
        <w:rPr>
          <w:rFonts w:ascii="標楷體" w:eastAsia="標楷體" w:hAnsi="標楷體" w:hint="eastAsia"/>
        </w:rPr>
        <w:t>(二)市府推行『四省（省電、省油、省水、省紙）專案』，請學校所有同仁多加配合。尤其，夏日為用電高峰時期，為節約用電，暑假蒸飯箱、飲水機將暫時關閉電源，電腦及電器設備，如長期不需使用，也請配合關閉電源。</w:t>
      </w:r>
    </w:p>
    <w:p w:rsidR="00D1117A" w:rsidRDefault="00D1117A" w:rsidP="00CF0EBC">
      <w:pPr>
        <w:spacing w:beforeLines="100" w:before="240" w:afterLines="50" w:after="120" w:line="480" w:lineRule="exact"/>
        <w:jc w:val="both"/>
        <w:textDirection w:val="lrTbV"/>
        <w:rPr>
          <w:rFonts w:ascii="標楷體" w:eastAsia="標楷體" w:hAnsi="標楷體" w:hint="eastAsia"/>
          <w:b/>
          <w:bCs/>
          <w:color w:val="000000"/>
          <w:sz w:val="28"/>
        </w:rPr>
      </w:pP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lastRenderedPageBreak/>
        <w:t>【輔導室】</w:t>
      </w:r>
    </w:p>
    <w:p w:rsidR="006B046F" w:rsidRPr="00AD1550" w:rsidRDefault="006B046F" w:rsidP="006B046F">
      <w:pPr>
        <w:rPr>
          <w:rFonts w:ascii="標楷體" w:eastAsia="標楷體" w:hAnsi="標楷體"/>
        </w:rPr>
      </w:pPr>
      <w:r w:rsidRPr="00AD1550">
        <w:rPr>
          <w:rFonts w:ascii="標楷體" w:eastAsia="標楷體" w:hAnsi="標楷體" w:hint="eastAsia"/>
        </w:rPr>
        <w:t>一、輔</w:t>
      </w:r>
      <w:r w:rsidRPr="00AD1550">
        <w:rPr>
          <w:rFonts w:ascii="標楷體" w:eastAsia="標楷體" w:hAnsi="標楷體"/>
        </w:rPr>
        <w:t>導老師與責任輔導年級：</w:t>
      </w:r>
    </w:p>
    <w:p w:rsidR="006B046F" w:rsidRPr="00AD1550" w:rsidRDefault="006B046F" w:rsidP="00AD1550">
      <w:pPr>
        <w:ind w:leftChars="177" w:left="425"/>
        <w:rPr>
          <w:rFonts w:ascii="標楷體" w:eastAsia="標楷體" w:hAnsi="標楷體"/>
        </w:rPr>
      </w:pPr>
      <w:r w:rsidRPr="00AD1550">
        <w:rPr>
          <w:rFonts w:ascii="標楷體" w:eastAsia="標楷體" w:hAnsi="標楷體"/>
        </w:rPr>
        <w:t>張慈容（主任，高三）</w:t>
      </w:r>
      <w:r w:rsidRPr="00AD1550">
        <w:rPr>
          <w:rFonts w:ascii="標楷體" w:eastAsia="標楷體" w:hAnsi="標楷體" w:hint="eastAsia"/>
        </w:rPr>
        <w:t>、吳</w:t>
      </w:r>
      <w:r w:rsidRPr="00AD1550">
        <w:rPr>
          <w:rFonts w:ascii="標楷體" w:eastAsia="標楷體" w:hAnsi="標楷體"/>
        </w:rPr>
        <w:t>思端</w:t>
      </w:r>
      <w:r w:rsidRPr="00AD1550">
        <w:rPr>
          <w:rFonts w:ascii="標楷體" w:eastAsia="標楷體" w:hAnsi="標楷體" w:hint="eastAsia"/>
        </w:rPr>
        <w:t>（</w:t>
      </w:r>
      <w:r w:rsidRPr="00AD1550">
        <w:rPr>
          <w:rFonts w:ascii="標楷體" w:eastAsia="標楷體" w:hAnsi="標楷體"/>
        </w:rPr>
        <w:t>組長，高三）、鍾芳蘭（高二</w:t>
      </w:r>
      <w:r w:rsidRPr="00AD1550">
        <w:rPr>
          <w:rFonts w:ascii="標楷體" w:eastAsia="標楷體" w:hAnsi="標楷體" w:hint="eastAsia"/>
        </w:rPr>
        <w:t>）</w:t>
      </w:r>
      <w:r w:rsidRPr="00AD1550">
        <w:rPr>
          <w:rFonts w:ascii="標楷體" w:eastAsia="標楷體" w:hAnsi="標楷體"/>
        </w:rPr>
        <w:t>、高巧倫（高一）。</w:t>
      </w:r>
    </w:p>
    <w:p w:rsidR="006B046F" w:rsidRPr="00AD1550" w:rsidRDefault="006B046F" w:rsidP="00AD1550">
      <w:pPr>
        <w:ind w:left="425" w:hangingChars="177" w:hanging="425"/>
        <w:rPr>
          <w:rFonts w:ascii="標楷體" w:eastAsia="標楷體" w:hAnsi="標楷體"/>
        </w:rPr>
      </w:pPr>
      <w:r w:rsidRPr="00AD1550">
        <w:rPr>
          <w:rFonts w:ascii="標楷體" w:eastAsia="標楷體" w:hAnsi="標楷體" w:hint="eastAsia"/>
        </w:rPr>
        <w:t>二</w:t>
      </w:r>
      <w:r w:rsidRPr="00AD1550">
        <w:rPr>
          <w:rFonts w:ascii="標楷體" w:eastAsia="標楷體" w:hAnsi="標楷體"/>
        </w:rPr>
        <w:t>、</w:t>
      </w:r>
      <w:r w:rsidRPr="00AD1550">
        <w:rPr>
          <w:rFonts w:ascii="標楷體" w:eastAsia="標楷體" w:hAnsi="標楷體" w:hint="eastAsia"/>
        </w:rPr>
        <w:t>為</w:t>
      </w:r>
      <w:r w:rsidRPr="00AD1550">
        <w:rPr>
          <w:rFonts w:ascii="標楷體" w:eastAsia="標楷體" w:hAnsi="標楷體"/>
        </w:rPr>
        <w:t>減少學生隨意到輔導室，造成缺課情形及提昇輔</w:t>
      </w:r>
      <w:r w:rsidRPr="00AD1550">
        <w:rPr>
          <w:rFonts w:ascii="標楷體" w:eastAsia="標楷體" w:hAnsi="標楷體" w:hint="eastAsia"/>
        </w:rPr>
        <w:t>導</w:t>
      </w:r>
      <w:r w:rsidRPr="00AD1550">
        <w:rPr>
          <w:rFonts w:ascii="標楷體" w:eastAsia="標楷體" w:hAnsi="標楷體"/>
        </w:rPr>
        <w:t>老師專業服務，</w:t>
      </w:r>
      <w:r w:rsidRPr="00AD1550">
        <w:rPr>
          <w:rFonts w:ascii="標楷體" w:eastAsia="標楷體" w:hAnsi="標楷體" w:hint="eastAsia"/>
        </w:rPr>
        <w:t>本</w:t>
      </w:r>
      <w:r w:rsidRPr="00AD1550">
        <w:rPr>
          <w:rFonts w:ascii="標楷體" w:eastAsia="標楷體" w:hAnsi="標楷體"/>
        </w:rPr>
        <w:t>學期試辦線上</w:t>
      </w:r>
      <w:r w:rsidRPr="00AD1550">
        <w:rPr>
          <w:rFonts w:ascii="標楷體" w:eastAsia="標楷體" w:hAnsi="標楷體" w:hint="eastAsia"/>
        </w:rPr>
        <w:t>預</w:t>
      </w:r>
      <w:r w:rsidRPr="00AD1550">
        <w:rPr>
          <w:rFonts w:ascii="標楷體" w:eastAsia="標楷體" w:hAnsi="標楷體"/>
        </w:rPr>
        <w:t>約諮商系統，請</w:t>
      </w:r>
      <w:r w:rsidRPr="00AD1550">
        <w:rPr>
          <w:rFonts w:ascii="標楷體" w:eastAsia="標楷體" w:hAnsi="標楷體" w:hint="eastAsia"/>
        </w:rPr>
        <w:t>行</w:t>
      </w:r>
      <w:r w:rsidRPr="00AD1550">
        <w:rPr>
          <w:rFonts w:ascii="標楷體" w:eastAsia="標楷體" w:hAnsi="標楷體"/>
        </w:rPr>
        <w:t>預約，再依時間到輔導室</w:t>
      </w:r>
      <w:r w:rsidRPr="00AD1550">
        <w:rPr>
          <w:rFonts w:ascii="標楷體" w:eastAsia="標楷體" w:hAnsi="標楷體" w:hint="eastAsia"/>
        </w:rPr>
        <w:t>，</w:t>
      </w:r>
      <w:r w:rsidRPr="00AD1550">
        <w:rPr>
          <w:rFonts w:ascii="標楷體" w:eastAsia="標楷體" w:hAnsi="標楷體"/>
        </w:rPr>
        <w:t>我們</w:t>
      </w:r>
      <w:r w:rsidRPr="00AD1550">
        <w:rPr>
          <w:rFonts w:ascii="標楷體" w:eastAsia="標楷體" w:hAnsi="標楷體" w:hint="eastAsia"/>
        </w:rPr>
        <w:t>也</w:t>
      </w:r>
      <w:r w:rsidRPr="00AD1550">
        <w:rPr>
          <w:rFonts w:ascii="標楷體" w:eastAsia="標楷體" w:hAnsi="標楷體"/>
        </w:rPr>
        <w:t>會將學生預約的時間提早轉知任課老師，請老師們協助推廣</w:t>
      </w:r>
      <w:r w:rsidRPr="00AD1550">
        <w:rPr>
          <w:rFonts w:ascii="標楷體" w:eastAsia="標楷體" w:hAnsi="標楷體" w:hint="eastAsia"/>
        </w:rPr>
        <w:t>，並</w:t>
      </w:r>
      <w:r w:rsidRPr="00AD1550">
        <w:rPr>
          <w:rFonts w:ascii="標楷體" w:eastAsia="標楷體" w:hAnsi="標楷體"/>
        </w:rPr>
        <w:t>若有</w:t>
      </w:r>
      <w:r w:rsidRPr="00AD1550">
        <w:rPr>
          <w:rFonts w:ascii="標楷體" w:eastAsia="標楷體" w:hAnsi="標楷體" w:hint="eastAsia"/>
        </w:rPr>
        <w:t>需</w:t>
      </w:r>
      <w:r w:rsidRPr="00AD1550">
        <w:rPr>
          <w:rFonts w:ascii="標楷體" w:eastAsia="標楷體" w:hAnsi="標楷體"/>
        </w:rPr>
        <w:t>改進之處，歡迎告訴我們。（</w:t>
      </w:r>
      <w:r w:rsidRPr="00AD1550">
        <w:rPr>
          <w:rFonts w:ascii="標楷體" w:eastAsia="標楷體" w:hAnsi="標楷體" w:hint="eastAsia"/>
        </w:rPr>
        <w:t>特</w:t>
      </w:r>
      <w:r w:rsidRPr="00AD1550">
        <w:rPr>
          <w:rFonts w:ascii="標楷體" w:eastAsia="標楷體" w:hAnsi="標楷體"/>
        </w:rPr>
        <w:t>殊</w:t>
      </w:r>
      <w:r w:rsidRPr="00AD1550">
        <w:rPr>
          <w:rFonts w:ascii="標楷體" w:eastAsia="標楷體" w:hAnsi="標楷體" w:hint="eastAsia"/>
        </w:rPr>
        <w:t>、</w:t>
      </w:r>
      <w:r w:rsidRPr="00AD1550">
        <w:rPr>
          <w:rFonts w:ascii="標楷體" w:eastAsia="標楷體" w:hAnsi="標楷體"/>
        </w:rPr>
        <w:t>緊急</w:t>
      </w:r>
      <w:r w:rsidRPr="00AD1550">
        <w:rPr>
          <w:rFonts w:ascii="標楷體" w:eastAsia="標楷體" w:hAnsi="標楷體" w:hint="eastAsia"/>
        </w:rPr>
        <w:t>及</w:t>
      </w:r>
      <w:r w:rsidRPr="00AD1550">
        <w:rPr>
          <w:rFonts w:ascii="標楷體" w:eastAsia="標楷體" w:hAnsi="標楷體"/>
        </w:rPr>
        <w:t>老師轉介學生，將個案處理</w:t>
      </w:r>
      <w:r w:rsidRPr="00AD1550">
        <w:rPr>
          <w:rFonts w:ascii="標楷體" w:eastAsia="標楷體" w:hAnsi="標楷體" w:hint="eastAsia"/>
        </w:rPr>
        <w:t>）</w:t>
      </w:r>
    </w:p>
    <w:p w:rsidR="006B046F" w:rsidRPr="00AD1550" w:rsidRDefault="006B046F" w:rsidP="006B046F">
      <w:pPr>
        <w:rPr>
          <w:rFonts w:ascii="標楷體" w:eastAsia="標楷體" w:hAnsi="標楷體"/>
        </w:rPr>
      </w:pPr>
      <w:r w:rsidRPr="00AD1550">
        <w:rPr>
          <w:rFonts w:ascii="標楷體" w:eastAsia="標楷體" w:hAnsi="標楷體" w:hint="eastAsia"/>
        </w:rPr>
        <w:t>三</w:t>
      </w:r>
      <w:r w:rsidRPr="00AD1550">
        <w:rPr>
          <w:rFonts w:ascii="標楷體" w:eastAsia="標楷體" w:hAnsi="標楷體"/>
        </w:rPr>
        <w:t>、</w:t>
      </w:r>
      <w:r w:rsidRPr="00AD1550">
        <w:rPr>
          <w:rFonts w:ascii="標楷體" w:eastAsia="標楷體" w:hAnsi="標楷體" w:hint="eastAsia"/>
        </w:rPr>
        <w:t>相關法規及表單對教師研習要求的部份：</w:t>
      </w:r>
    </w:p>
    <w:p w:rsidR="006B046F" w:rsidRPr="00AD1550" w:rsidRDefault="006B046F" w:rsidP="00AD1550">
      <w:pPr>
        <w:ind w:leftChars="177" w:left="425" w:firstLine="1"/>
        <w:rPr>
          <w:rFonts w:ascii="標楷體" w:eastAsia="標楷體" w:hAnsi="標楷體"/>
        </w:rPr>
      </w:pPr>
      <w:r w:rsidRPr="00AD1550">
        <w:rPr>
          <w:rFonts w:ascii="標楷體" w:eastAsia="標楷體" w:hAnsi="標楷體" w:hint="eastAsia"/>
        </w:rPr>
        <w:t>學</w:t>
      </w:r>
      <w:r w:rsidRPr="00AD1550">
        <w:rPr>
          <w:rFonts w:ascii="標楷體" w:eastAsia="標楷體" w:hAnsi="標楷體"/>
        </w:rPr>
        <w:t>生輔導法</w:t>
      </w:r>
      <w:r w:rsidRPr="00AD1550">
        <w:rPr>
          <w:rFonts w:ascii="標楷體" w:eastAsia="標楷體" w:hAnsi="標楷體" w:hint="eastAsia"/>
          <w:u w:val="single"/>
        </w:rPr>
        <w:t>輔</w:t>
      </w:r>
      <w:r w:rsidRPr="00AD1550">
        <w:rPr>
          <w:rFonts w:ascii="標楷體" w:eastAsia="標楷體" w:hAnsi="標楷體"/>
          <w:u w:val="single"/>
        </w:rPr>
        <w:t>導知能研習</w:t>
      </w:r>
      <w:r w:rsidRPr="00AD1550">
        <w:rPr>
          <w:rFonts w:ascii="標楷體" w:eastAsia="標楷體" w:hAnsi="標楷體" w:hint="eastAsia"/>
          <w:u w:val="single"/>
        </w:rPr>
        <w:t>3小</w:t>
      </w:r>
      <w:r w:rsidRPr="00AD1550">
        <w:rPr>
          <w:rFonts w:ascii="標楷體" w:eastAsia="標楷體" w:hAnsi="標楷體"/>
          <w:u w:val="single"/>
        </w:rPr>
        <w:t>時</w:t>
      </w:r>
      <w:r w:rsidRPr="00AD1550">
        <w:rPr>
          <w:rFonts w:ascii="標楷體" w:eastAsia="標楷體" w:hAnsi="標楷體"/>
        </w:rPr>
        <w:t>、</w:t>
      </w:r>
      <w:r w:rsidRPr="00AD1550">
        <w:rPr>
          <w:rFonts w:ascii="標楷體" w:eastAsia="標楷體" w:hAnsi="標楷體"/>
          <w:u w:val="single"/>
        </w:rPr>
        <w:t>兒少保護</w:t>
      </w:r>
      <w:r w:rsidRPr="00AD1550">
        <w:rPr>
          <w:rFonts w:ascii="標楷體" w:eastAsia="標楷體" w:hAnsi="標楷體" w:hint="eastAsia"/>
          <w:u w:val="single"/>
        </w:rPr>
        <w:t>/家</w:t>
      </w:r>
      <w:r w:rsidRPr="00AD1550">
        <w:rPr>
          <w:rFonts w:ascii="標楷體" w:eastAsia="標楷體" w:hAnsi="標楷體"/>
          <w:u w:val="single"/>
        </w:rPr>
        <w:t>暴研習</w:t>
      </w:r>
      <w:r w:rsidRPr="00AD1550">
        <w:rPr>
          <w:rFonts w:ascii="標楷體" w:eastAsia="標楷體" w:hAnsi="標楷體" w:hint="eastAsia"/>
          <w:u w:val="single"/>
        </w:rPr>
        <w:t>3小</w:t>
      </w:r>
      <w:r w:rsidRPr="00AD1550">
        <w:rPr>
          <w:rFonts w:ascii="標楷體" w:eastAsia="標楷體" w:hAnsi="標楷體"/>
          <w:u w:val="single"/>
        </w:rPr>
        <w:t>時</w:t>
      </w:r>
      <w:r w:rsidRPr="00AD1550">
        <w:rPr>
          <w:rFonts w:ascii="標楷體" w:eastAsia="標楷體" w:hAnsi="標楷體"/>
        </w:rPr>
        <w:t>、</w:t>
      </w:r>
      <w:r w:rsidRPr="00AD1550">
        <w:rPr>
          <w:rFonts w:ascii="標楷體" w:eastAsia="標楷體" w:hAnsi="標楷體"/>
          <w:u w:val="single"/>
        </w:rPr>
        <w:t>性侵害</w:t>
      </w:r>
      <w:r w:rsidRPr="00AD1550">
        <w:rPr>
          <w:rFonts w:ascii="標楷體" w:eastAsia="標楷體" w:hAnsi="標楷體" w:hint="eastAsia"/>
          <w:u w:val="single"/>
        </w:rPr>
        <w:t>/性</w:t>
      </w:r>
      <w:r w:rsidRPr="00AD1550">
        <w:rPr>
          <w:rFonts w:ascii="標楷體" w:eastAsia="標楷體" w:hAnsi="標楷體"/>
          <w:u w:val="single"/>
        </w:rPr>
        <w:t>騷擾研習</w:t>
      </w:r>
      <w:r w:rsidRPr="00AD1550">
        <w:rPr>
          <w:rFonts w:ascii="標楷體" w:eastAsia="標楷體" w:hAnsi="標楷體" w:hint="eastAsia"/>
          <w:u w:val="single"/>
        </w:rPr>
        <w:t>3小</w:t>
      </w:r>
      <w:r w:rsidRPr="00AD1550">
        <w:rPr>
          <w:rFonts w:ascii="標楷體" w:eastAsia="標楷體" w:hAnsi="標楷體"/>
          <w:u w:val="single"/>
        </w:rPr>
        <w:t>時</w:t>
      </w:r>
      <w:r w:rsidRPr="00AD1550">
        <w:rPr>
          <w:rFonts w:ascii="標楷體" w:eastAsia="標楷體" w:hAnsi="標楷體"/>
        </w:rPr>
        <w:t>。</w:t>
      </w:r>
      <w:r w:rsidRPr="00AD1550">
        <w:rPr>
          <w:rFonts w:ascii="標楷體" w:eastAsia="標楷體" w:hAnsi="標楷體" w:hint="eastAsia"/>
        </w:rPr>
        <w:t>（9/8上</w:t>
      </w:r>
      <w:r w:rsidRPr="00AD1550">
        <w:rPr>
          <w:rFonts w:ascii="標楷體" w:eastAsia="標楷體" w:hAnsi="標楷體"/>
        </w:rPr>
        <w:t>午</w:t>
      </w:r>
      <w:r w:rsidRPr="00AD1550">
        <w:rPr>
          <w:rFonts w:ascii="標楷體" w:eastAsia="標楷體" w:hAnsi="標楷體" w:hint="eastAsia"/>
        </w:rPr>
        <w:t>9：00辦</w:t>
      </w:r>
      <w:r w:rsidRPr="00AD1550">
        <w:rPr>
          <w:rFonts w:ascii="標楷體" w:eastAsia="標楷體" w:hAnsi="標楷體"/>
        </w:rPr>
        <w:t>理輔導知能研習，主題是曼陀羅。）</w:t>
      </w:r>
    </w:p>
    <w:p w:rsidR="006B046F" w:rsidRPr="00AD1550" w:rsidRDefault="006B046F" w:rsidP="006B046F">
      <w:pPr>
        <w:autoSpaceDE w:val="0"/>
        <w:autoSpaceDN w:val="0"/>
        <w:adjustRightInd w:val="0"/>
        <w:rPr>
          <w:rFonts w:ascii="標楷體" w:eastAsia="標楷體" w:hAnsi="標楷體"/>
        </w:rPr>
      </w:pPr>
      <w:r w:rsidRPr="00AD1550">
        <w:rPr>
          <w:rFonts w:ascii="標楷體" w:eastAsia="標楷體" w:hAnsi="標楷體" w:hint="eastAsia"/>
        </w:rPr>
        <w:t>四</w:t>
      </w:r>
      <w:r w:rsidRPr="00AD1550">
        <w:rPr>
          <w:rFonts w:ascii="標楷體" w:eastAsia="標楷體" w:hAnsi="標楷體"/>
        </w:rPr>
        <w:t>、</w:t>
      </w:r>
      <w:r w:rsidRPr="00AD1550">
        <w:rPr>
          <w:rFonts w:ascii="標楷體" w:eastAsia="標楷體" w:hAnsi="標楷體" w:hint="eastAsia"/>
        </w:rPr>
        <w:t>相</w:t>
      </w:r>
      <w:r w:rsidRPr="00AD1550">
        <w:rPr>
          <w:rFonts w:ascii="標楷體" w:eastAsia="標楷體" w:hAnsi="標楷體"/>
        </w:rPr>
        <w:t>關法規對通報的規範：</w:t>
      </w:r>
    </w:p>
    <w:p w:rsidR="009716AD" w:rsidRPr="009716AD" w:rsidRDefault="006B046F" w:rsidP="00D9162E">
      <w:pPr>
        <w:numPr>
          <w:ilvl w:val="0"/>
          <w:numId w:val="43"/>
        </w:numPr>
        <w:autoSpaceDE w:val="0"/>
        <w:autoSpaceDN w:val="0"/>
        <w:adjustRightInd w:val="0"/>
        <w:rPr>
          <w:rFonts w:ascii="標楷體" w:eastAsia="標楷體" w:hAnsi="標楷體" w:hint="eastAsia"/>
        </w:rPr>
      </w:pPr>
      <w:r w:rsidRPr="00AD1550">
        <w:rPr>
          <w:rFonts w:ascii="標楷體" w:eastAsia="標楷體" w:hAnsi="標楷體" w:hint="eastAsia"/>
          <w:u w:val="single"/>
        </w:rPr>
        <w:t>兒童及少年福利與權益保障法</w:t>
      </w:r>
    </w:p>
    <w:p w:rsidR="006B046F" w:rsidRPr="00AD1550" w:rsidRDefault="006B046F" w:rsidP="009716AD">
      <w:pPr>
        <w:numPr>
          <w:ilvl w:val="1"/>
          <w:numId w:val="43"/>
        </w:numPr>
        <w:autoSpaceDE w:val="0"/>
        <w:autoSpaceDN w:val="0"/>
        <w:adjustRightInd w:val="0"/>
        <w:rPr>
          <w:rFonts w:ascii="標楷體" w:eastAsia="標楷體" w:hAnsi="標楷體"/>
        </w:rPr>
      </w:pPr>
      <w:r w:rsidRPr="00AD1550">
        <w:rPr>
          <w:rFonts w:ascii="標楷體" w:eastAsia="標楷體" w:hAnsi="標楷體" w:hint="eastAsia"/>
          <w:u w:val="single"/>
        </w:rPr>
        <w:t>第</w:t>
      </w:r>
      <w:r w:rsidRPr="00AD1550">
        <w:rPr>
          <w:rFonts w:ascii="標楷體" w:eastAsia="標楷體" w:hAnsi="標楷體"/>
          <w:u w:val="single"/>
        </w:rPr>
        <w:t xml:space="preserve"> 53 </w:t>
      </w:r>
      <w:r w:rsidRPr="00AD1550">
        <w:rPr>
          <w:rFonts w:ascii="標楷體" w:eastAsia="標楷體" w:hAnsi="標楷體" w:hint="eastAsia"/>
          <w:u w:val="single"/>
        </w:rPr>
        <w:t>條</w:t>
      </w:r>
    </w:p>
    <w:p w:rsidR="006B046F" w:rsidRPr="00AD1550" w:rsidRDefault="006B046F" w:rsidP="00D1117A">
      <w:pPr>
        <w:autoSpaceDE w:val="0"/>
        <w:autoSpaceDN w:val="0"/>
        <w:adjustRightInd w:val="0"/>
        <w:ind w:leftChars="413" w:left="991"/>
        <w:rPr>
          <w:rFonts w:ascii="標楷體" w:eastAsia="標楷體" w:hAnsi="標楷體"/>
        </w:rPr>
      </w:pPr>
      <w:r w:rsidRPr="00AD1550">
        <w:rPr>
          <w:rFonts w:ascii="標楷體" w:eastAsia="標楷體" w:hAnsi="標楷體" w:hint="eastAsia"/>
        </w:rPr>
        <w:t>醫事人員、社會工作人員、教育人員、保育人員、教保服務人員、警察、司法人員、移民業務人員、戶政人員、村（里）幹事及其他執行兒童及少年福利業務人員，於執行業務時知悉兒童及少年有下列情形之一者，應立即向直轄市、縣（市）主管機關通報，至遲不得超過二十四小時：</w:t>
      </w:r>
    </w:p>
    <w:p w:rsidR="006B046F" w:rsidRPr="00AD1550" w:rsidRDefault="006B046F" w:rsidP="00D1117A">
      <w:pPr>
        <w:numPr>
          <w:ilvl w:val="3"/>
          <w:numId w:val="41"/>
        </w:numPr>
        <w:autoSpaceDE w:val="0"/>
        <w:autoSpaceDN w:val="0"/>
        <w:adjustRightInd w:val="0"/>
        <w:ind w:leftChars="412" w:left="1270" w:hangingChars="117" w:hanging="281"/>
        <w:rPr>
          <w:rFonts w:ascii="標楷體" w:eastAsia="標楷體" w:hAnsi="標楷體"/>
        </w:rPr>
      </w:pPr>
      <w:r w:rsidRPr="00AD1550">
        <w:rPr>
          <w:rFonts w:ascii="標楷體" w:eastAsia="標楷體" w:hAnsi="標楷體" w:hint="eastAsia"/>
        </w:rPr>
        <w:t>施用毒品、非法施用管制藥品或其他有害身心健康之物質。</w:t>
      </w:r>
    </w:p>
    <w:p w:rsidR="006B046F" w:rsidRPr="00AD1550" w:rsidRDefault="006B046F" w:rsidP="00D1117A">
      <w:pPr>
        <w:numPr>
          <w:ilvl w:val="3"/>
          <w:numId w:val="41"/>
        </w:numPr>
        <w:autoSpaceDE w:val="0"/>
        <w:autoSpaceDN w:val="0"/>
        <w:adjustRightInd w:val="0"/>
        <w:ind w:leftChars="412" w:left="1270" w:hangingChars="117" w:hanging="281"/>
        <w:rPr>
          <w:rFonts w:ascii="標楷體" w:eastAsia="標楷體" w:hAnsi="標楷體"/>
        </w:rPr>
      </w:pPr>
      <w:r w:rsidRPr="00AD1550">
        <w:rPr>
          <w:rFonts w:ascii="標楷體" w:eastAsia="標楷體" w:hAnsi="標楷體" w:hint="eastAsia"/>
        </w:rPr>
        <w:t>充當第四十七條第一項場所之侍應。（酒家、特種咖啡茶室、成人用品零售店、限制級電子遊戲場及其他涉及賭博、色情、暴力等經主管機關認定足以危害其身心健康之場所。）</w:t>
      </w:r>
    </w:p>
    <w:p w:rsidR="006B046F" w:rsidRPr="00AD1550" w:rsidRDefault="006B046F" w:rsidP="00D1117A">
      <w:pPr>
        <w:numPr>
          <w:ilvl w:val="3"/>
          <w:numId w:val="41"/>
        </w:numPr>
        <w:autoSpaceDE w:val="0"/>
        <w:autoSpaceDN w:val="0"/>
        <w:adjustRightInd w:val="0"/>
        <w:ind w:leftChars="412" w:left="1270" w:hangingChars="117" w:hanging="281"/>
        <w:rPr>
          <w:rFonts w:ascii="標楷體" w:eastAsia="標楷體" w:hAnsi="標楷體"/>
        </w:rPr>
      </w:pPr>
      <w:r w:rsidRPr="00AD1550">
        <w:rPr>
          <w:rFonts w:ascii="標楷體" w:eastAsia="標楷體" w:hAnsi="標楷體" w:hint="eastAsia"/>
        </w:rPr>
        <w:t>遭受第四十九條各款之行為。（遺棄；身心虐待；強迫或引誘青少年為猥褻行為或性交、</w:t>
      </w:r>
      <w:r w:rsidRPr="00AD1550">
        <w:rPr>
          <w:rFonts w:ascii="標楷體" w:eastAsia="標楷體" w:hAnsi="標楷體"/>
        </w:rPr>
        <w:t>自殺、犯罪；</w:t>
      </w:r>
      <w:r w:rsidRPr="00AD1550">
        <w:rPr>
          <w:rFonts w:ascii="標楷體" w:eastAsia="標楷體" w:hAnsi="標楷體" w:hint="eastAsia"/>
        </w:rPr>
        <w:t>未受適當之養育或照顧；</w:t>
      </w:r>
      <w:r w:rsidRPr="00AD1550">
        <w:rPr>
          <w:rFonts w:ascii="標楷體" w:eastAsia="標楷體" w:hAnsi="標楷體"/>
        </w:rPr>
        <w:t>遭</w:t>
      </w:r>
      <w:r w:rsidRPr="00AD1550">
        <w:rPr>
          <w:rFonts w:ascii="標楷體" w:eastAsia="標楷體" w:hAnsi="標楷體" w:hint="eastAsia"/>
        </w:rPr>
        <w:t>受其他傷害之情形。）</w:t>
      </w:r>
    </w:p>
    <w:p w:rsidR="006B046F" w:rsidRPr="00AD1550" w:rsidRDefault="006B046F" w:rsidP="009716AD">
      <w:pPr>
        <w:numPr>
          <w:ilvl w:val="1"/>
          <w:numId w:val="43"/>
        </w:numPr>
        <w:autoSpaceDE w:val="0"/>
        <w:autoSpaceDN w:val="0"/>
        <w:adjustRightInd w:val="0"/>
        <w:rPr>
          <w:rFonts w:ascii="標楷體" w:eastAsia="標楷體" w:hAnsi="標楷體"/>
          <w:u w:val="single"/>
        </w:rPr>
      </w:pPr>
      <w:r w:rsidRPr="00AD1550">
        <w:rPr>
          <w:rFonts w:ascii="標楷體" w:eastAsia="標楷體" w:hAnsi="標楷體" w:hint="eastAsia"/>
          <w:u w:val="single"/>
        </w:rPr>
        <w:t>第</w:t>
      </w:r>
      <w:r w:rsidRPr="00AD1550">
        <w:rPr>
          <w:rFonts w:ascii="標楷體" w:eastAsia="標楷體" w:hAnsi="標楷體"/>
          <w:u w:val="single"/>
        </w:rPr>
        <w:t xml:space="preserve"> 100 </w:t>
      </w:r>
      <w:r w:rsidRPr="00AD1550">
        <w:rPr>
          <w:rFonts w:ascii="標楷體" w:eastAsia="標楷體" w:hAnsi="標楷體" w:hint="eastAsia"/>
          <w:u w:val="single"/>
        </w:rPr>
        <w:t>條</w:t>
      </w:r>
    </w:p>
    <w:p w:rsidR="006B046F" w:rsidRPr="00AD1550" w:rsidRDefault="006B046F" w:rsidP="00D1117A">
      <w:pPr>
        <w:autoSpaceDE w:val="0"/>
        <w:autoSpaceDN w:val="0"/>
        <w:adjustRightInd w:val="0"/>
        <w:ind w:leftChars="413" w:left="991"/>
        <w:rPr>
          <w:rFonts w:ascii="標楷體" w:eastAsia="標楷體" w:hAnsi="標楷體"/>
        </w:rPr>
      </w:pPr>
      <w:r w:rsidRPr="00AD1550">
        <w:rPr>
          <w:rFonts w:ascii="標楷體" w:eastAsia="標楷體" w:hAnsi="標楷體" w:hint="eastAsia"/>
        </w:rPr>
        <w:t>醫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p>
    <w:p w:rsidR="006B046F" w:rsidRPr="00AD1550" w:rsidRDefault="006B046F" w:rsidP="00842902">
      <w:pPr>
        <w:numPr>
          <w:ilvl w:val="0"/>
          <w:numId w:val="43"/>
        </w:numPr>
        <w:autoSpaceDE w:val="0"/>
        <w:autoSpaceDN w:val="0"/>
        <w:adjustRightInd w:val="0"/>
        <w:rPr>
          <w:rFonts w:ascii="標楷體" w:eastAsia="標楷體" w:hAnsi="標楷體"/>
          <w:u w:val="single"/>
        </w:rPr>
      </w:pPr>
      <w:r w:rsidRPr="00AD1550">
        <w:rPr>
          <w:rFonts w:ascii="標楷體" w:eastAsia="標楷體" w:hAnsi="標楷體" w:hint="eastAsia"/>
          <w:u w:val="single"/>
        </w:rPr>
        <w:t>家</w:t>
      </w:r>
      <w:r w:rsidRPr="00AD1550">
        <w:rPr>
          <w:rFonts w:ascii="標楷體" w:eastAsia="標楷體" w:hAnsi="標楷體"/>
          <w:u w:val="single"/>
        </w:rPr>
        <w:t>庭暴力防治法第 50 條</w:t>
      </w:r>
    </w:p>
    <w:p w:rsidR="006B046F" w:rsidRPr="00AD1550" w:rsidRDefault="006B046F" w:rsidP="007C491E">
      <w:pPr>
        <w:autoSpaceDE w:val="0"/>
        <w:autoSpaceDN w:val="0"/>
        <w:adjustRightInd w:val="0"/>
        <w:ind w:leftChars="295" w:left="708"/>
        <w:rPr>
          <w:rFonts w:ascii="標楷體" w:eastAsia="標楷體" w:hAnsi="標楷體"/>
        </w:rPr>
      </w:pPr>
      <w:r w:rsidRPr="00AD1550">
        <w:rPr>
          <w:rFonts w:ascii="標楷體" w:eastAsia="標楷體" w:hAnsi="標楷體"/>
        </w:rPr>
        <w:t>醫事人員、社會工作人員、臨床心理人員、教育人員、保育人員、警察人員、移民業務人員及其他執行家庭暴力防治人員，在執行職務時知有疑似家庭暴力情事者，應立即通報當地主管機關，至遲不得逾二十四小時。</w:t>
      </w:r>
      <w:r w:rsidRPr="00AD1550">
        <w:rPr>
          <w:rFonts w:ascii="標楷體" w:eastAsia="標楷體" w:hAnsi="標楷體"/>
        </w:rPr>
        <w:br/>
        <w:t>前項通報之方式及內容，由中央主管機關定之；通報人之身分資料，應予保密。</w:t>
      </w:r>
      <w:r w:rsidRPr="00AD1550">
        <w:rPr>
          <w:rFonts w:ascii="標楷體" w:eastAsia="標楷體" w:hAnsi="標楷體"/>
        </w:rPr>
        <w:br/>
        <w:t>主管機關接獲通報後，應即行處理；必要時得自行或委請其他機關（構）、團體進行訪視、調查。</w:t>
      </w:r>
      <w:r w:rsidRPr="00AD1550">
        <w:rPr>
          <w:rFonts w:ascii="標楷體" w:eastAsia="標楷體" w:hAnsi="標楷體"/>
        </w:rPr>
        <w:br/>
        <w:t>主管機關或受其委請之機關（構）或團體進行訪視、調查時，得請求警察機關、醫療（事）機構、學校或其他相關機關（構）協助，被請求者應予配合</w:t>
      </w:r>
      <w:r w:rsidRPr="00AD1550">
        <w:rPr>
          <w:rFonts w:ascii="標楷體" w:eastAsia="標楷體" w:hAnsi="標楷體" w:hint="eastAsia"/>
        </w:rPr>
        <w:t>。</w:t>
      </w:r>
    </w:p>
    <w:p w:rsidR="006B046F" w:rsidRPr="00AD1550" w:rsidRDefault="006B046F" w:rsidP="00D9162E">
      <w:pPr>
        <w:autoSpaceDE w:val="0"/>
        <w:autoSpaceDN w:val="0"/>
        <w:adjustRightInd w:val="0"/>
        <w:ind w:leftChars="295" w:left="708"/>
        <w:rPr>
          <w:rFonts w:ascii="標楷體" w:eastAsia="標楷體" w:hAnsi="標楷體"/>
        </w:rPr>
      </w:pPr>
      <w:r w:rsidRPr="00AD1550">
        <w:rPr>
          <w:rFonts w:ascii="標楷體" w:eastAsia="標楷體" w:hAnsi="標楷體"/>
        </w:rPr>
        <w:t>第 62 條 違反第五十條第一項規定者，由直轄市、縣（市）主管機關處新臺幣六千元以上三萬元以下罰鍰。</w:t>
      </w:r>
    </w:p>
    <w:p w:rsidR="009716AD" w:rsidRPr="009716AD" w:rsidRDefault="006B046F" w:rsidP="00D9162E">
      <w:pPr>
        <w:numPr>
          <w:ilvl w:val="0"/>
          <w:numId w:val="43"/>
        </w:numPr>
        <w:shd w:val="clear" w:color="auto" w:fill="FFFFFF"/>
        <w:rPr>
          <w:rFonts w:ascii="標楷體" w:eastAsia="標楷體" w:hAnsi="標楷體" w:cs="新細明體" w:hint="eastAsia"/>
          <w:u w:val="single"/>
        </w:rPr>
      </w:pPr>
      <w:r w:rsidRPr="00AD1550">
        <w:rPr>
          <w:rFonts w:ascii="標楷體" w:eastAsia="標楷體" w:hAnsi="標楷體" w:cs="新細明體" w:hint="eastAsia"/>
          <w:bCs/>
          <w:color w:val="000000"/>
          <w:u w:val="single"/>
        </w:rPr>
        <w:t>性</w:t>
      </w:r>
      <w:r w:rsidRPr="00AD1550">
        <w:rPr>
          <w:rFonts w:ascii="標楷體" w:eastAsia="標楷體" w:hAnsi="標楷體" w:cs="新細明體"/>
          <w:bCs/>
          <w:color w:val="000000"/>
          <w:u w:val="single"/>
        </w:rPr>
        <w:t>別平等教育法</w:t>
      </w:r>
    </w:p>
    <w:p w:rsidR="006B046F" w:rsidRPr="00AD1550" w:rsidRDefault="006B046F" w:rsidP="009716AD">
      <w:pPr>
        <w:numPr>
          <w:ilvl w:val="1"/>
          <w:numId w:val="43"/>
        </w:numPr>
        <w:shd w:val="clear" w:color="auto" w:fill="FFFFFF"/>
        <w:rPr>
          <w:rFonts w:ascii="標楷體" w:eastAsia="標楷體" w:hAnsi="標楷體" w:cs="新細明體"/>
          <w:u w:val="single"/>
        </w:rPr>
      </w:pPr>
      <w:r w:rsidRPr="00AD1550">
        <w:rPr>
          <w:rFonts w:ascii="標楷體" w:eastAsia="標楷體" w:hAnsi="標楷體" w:cs="新細明體" w:hint="eastAsia"/>
          <w:bCs/>
          <w:color w:val="000000"/>
          <w:u w:val="single"/>
        </w:rPr>
        <w:t>第21條</w:t>
      </w:r>
    </w:p>
    <w:p w:rsidR="006B046F" w:rsidRPr="00AD1550" w:rsidRDefault="006B046F" w:rsidP="00D1117A">
      <w:pPr>
        <w:shd w:val="clear" w:color="auto" w:fill="FFFFFF"/>
        <w:ind w:leftChars="413" w:left="991"/>
        <w:rPr>
          <w:rFonts w:ascii="標楷體" w:eastAsia="標楷體" w:hAnsi="標楷體" w:cs="新細明體"/>
          <w:color w:val="000000"/>
        </w:rPr>
      </w:pPr>
      <w:r w:rsidRPr="00AD1550">
        <w:rPr>
          <w:rFonts w:ascii="標楷體" w:eastAsia="標楷體" w:hAnsi="標楷體" w:cs="新細明體" w:hint="eastAsia"/>
          <w:color w:val="000000"/>
        </w:rPr>
        <w:t>學校校長、教師、職員或工友知悉服務學校發生疑似校園性侵害、性騷擾或性霸凌事件者，除應立即依學校防治規定所定權責，依性侵害犯罪防治法、兒童及少年福</w:t>
      </w:r>
      <w:r w:rsidRPr="00AD1550">
        <w:rPr>
          <w:rFonts w:ascii="標楷體" w:eastAsia="標楷體" w:hAnsi="標楷體" w:cs="新細明體" w:hint="eastAsia"/>
          <w:color w:val="000000"/>
        </w:rPr>
        <w:lastRenderedPageBreak/>
        <w:t>利法、身心障礙者權益保障法及其他相關法律規定通報外，並應向學校及當地直轄市、縣（市）主管機關通報，至遲不得超過二十四小時。</w:t>
      </w:r>
    </w:p>
    <w:p w:rsidR="006B046F" w:rsidRPr="00AD1550" w:rsidRDefault="006B046F" w:rsidP="009716AD">
      <w:pPr>
        <w:numPr>
          <w:ilvl w:val="1"/>
          <w:numId w:val="43"/>
        </w:numPr>
        <w:autoSpaceDE w:val="0"/>
        <w:autoSpaceDN w:val="0"/>
        <w:adjustRightInd w:val="0"/>
        <w:rPr>
          <w:rFonts w:ascii="標楷體" w:eastAsia="標楷體" w:hAnsi="標楷體"/>
          <w:u w:val="single"/>
        </w:rPr>
      </w:pPr>
      <w:r w:rsidRPr="00AD1550">
        <w:rPr>
          <w:rFonts w:ascii="標楷體" w:eastAsia="標楷體" w:hAnsi="標楷體" w:hint="eastAsia"/>
          <w:u w:val="single"/>
        </w:rPr>
        <w:t>第36條</w:t>
      </w:r>
    </w:p>
    <w:p w:rsidR="006B046F" w:rsidRPr="00AD1550" w:rsidRDefault="006B046F" w:rsidP="001D46DB">
      <w:pPr>
        <w:shd w:val="clear" w:color="auto" w:fill="FFFFFF"/>
        <w:ind w:leftChars="413" w:left="991"/>
        <w:rPr>
          <w:rFonts w:ascii="標楷體" w:eastAsia="標楷體" w:hAnsi="標楷體" w:cs="新細明體"/>
          <w:color w:val="000000"/>
        </w:rPr>
      </w:pPr>
      <w:r w:rsidRPr="00AD1550">
        <w:rPr>
          <w:rFonts w:ascii="標楷體" w:eastAsia="標楷體" w:hAnsi="標楷體" w:cs="新細明體" w:hint="eastAsia"/>
          <w:color w:val="000000"/>
        </w:rPr>
        <w:t>學校校長、教師、職員或工友有下列情形之一者，處新臺幣三萬元以上十五萬元以下罰鍰：</w:t>
      </w:r>
    </w:p>
    <w:p w:rsidR="006B046F" w:rsidRPr="00AD1550" w:rsidRDefault="006B046F" w:rsidP="009716AD">
      <w:pPr>
        <w:numPr>
          <w:ilvl w:val="3"/>
          <w:numId w:val="42"/>
        </w:numPr>
        <w:shd w:val="clear" w:color="auto" w:fill="FFFFFF"/>
        <w:ind w:leftChars="472" w:left="1133" w:firstLine="0"/>
        <w:rPr>
          <w:rFonts w:ascii="標楷體" w:eastAsia="標楷體" w:hAnsi="標楷體" w:cs="新細明體"/>
          <w:color w:val="000000"/>
        </w:rPr>
      </w:pPr>
      <w:r w:rsidRPr="00AD1550">
        <w:rPr>
          <w:rFonts w:ascii="標楷體" w:eastAsia="標楷體" w:hAnsi="標楷體" w:cs="新細明體" w:hint="eastAsia"/>
          <w:color w:val="000000"/>
        </w:rPr>
        <w:t>違反第二十一條第一項規定，未於二十四小時內，向 學校及當地直轄市、縣（市）主管機關通報。</w:t>
      </w:r>
    </w:p>
    <w:p w:rsidR="006B046F" w:rsidRPr="00AD1550" w:rsidRDefault="006B046F" w:rsidP="009716AD">
      <w:pPr>
        <w:numPr>
          <w:ilvl w:val="3"/>
          <w:numId w:val="42"/>
        </w:numPr>
        <w:shd w:val="clear" w:color="auto" w:fill="FFFFFF"/>
        <w:ind w:leftChars="472" w:left="1416" w:hangingChars="118" w:hanging="283"/>
        <w:rPr>
          <w:rFonts w:ascii="標楷體" w:eastAsia="標楷體" w:hAnsi="標楷體" w:cs="新細明體"/>
          <w:color w:val="000000"/>
        </w:rPr>
      </w:pPr>
      <w:r w:rsidRPr="00AD1550">
        <w:rPr>
          <w:rFonts w:ascii="標楷體" w:eastAsia="標楷體" w:hAnsi="標楷體" w:cs="新細明體" w:hint="eastAsia"/>
          <w:color w:val="000000"/>
        </w:rPr>
        <w:t>違反第二十一條第二項規定，偽造、變造、湮滅或隱匿他人所犯校園性騷擾或性霸凌事件之證據。</w:t>
      </w:r>
    </w:p>
    <w:p w:rsidR="006B046F" w:rsidRPr="00AD1550" w:rsidRDefault="006B046F" w:rsidP="009716AD">
      <w:pPr>
        <w:numPr>
          <w:ilvl w:val="1"/>
          <w:numId w:val="43"/>
        </w:numPr>
        <w:autoSpaceDE w:val="0"/>
        <w:autoSpaceDN w:val="0"/>
        <w:adjustRightInd w:val="0"/>
        <w:rPr>
          <w:rFonts w:ascii="標楷體" w:eastAsia="標楷體" w:hAnsi="標楷體"/>
          <w:u w:val="single"/>
        </w:rPr>
      </w:pPr>
      <w:r w:rsidRPr="00AD1550">
        <w:rPr>
          <w:rFonts w:ascii="標楷體" w:eastAsia="標楷體" w:hAnsi="標楷體" w:hint="eastAsia"/>
          <w:u w:val="single"/>
        </w:rPr>
        <w:t>第36條</w:t>
      </w:r>
      <w:r w:rsidRPr="00AD1550">
        <w:rPr>
          <w:rFonts w:ascii="標楷體" w:eastAsia="標楷體" w:hAnsi="標楷體"/>
          <w:u w:val="single"/>
        </w:rPr>
        <w:t>之一</w:t>
      </w:r>
    </w:p>
    <w:p w:rsidR="006B046F" w:rsidRPr="00AD1550" w:rsidRDefault="006B046F" w:rsidP="001D46DB">
      <w:pPr>
        <w:shd w:val="clear" w:color="auto" w:fill="FFFFFF"/>
        <w:ind w:leftChars="413" w:left="991"/>
        <w:rPr>
          <w:rFonts w:ascii="標楷體" w:eastAsia="標楷體" w:hAnsi="標楷體" w:cs="新細明體"/>
          <w:color w:val="000000"/>
        </w:rPr>
      </w:pPr>
      <w:r w:rsidRPr="00AD1550">
        <w:rPr>
          <w:rFonts w:ascii="標楷體" w:eastAsia="標楷體" w:hAnsi="標楷體" w:cs="新細明體" w:hint="eastAsia"/>
          <w:color w:val="000000"/>
        </w:rPr>
        <w:t>學校校長、教師、職員或工友違反第二十一條第一項所定疑似校園性侵害事件之通報規定，致再度發生校園性侵害事件；或偽造、變造、湮滅或隱匿他人所犯校園性侵害事件之證據者，應依法予以解聘或免職。</w:t>
      </w:r>
    </w:p>
    <w:p w:rsidR="006B046F" w:rsidRPr="00AD1550" w:rsidRDefault="006B046F" w:rsidP="006B046F">
      <w:pPr>
        <w:autoSpaceDE w:val="0"/>
        <w:autoSpaceDN w:val="0"/>
        <w:adjustRightInd w:val="0"/>
        <w:rPr>
          <w:rFonts w:ascii="標楷體" w:eastAsia="標楷體" w:hAnsi="標楷體" w:cs="新細明體"/>
          <w:color w:val="000000"/>
        </w:rPr>
      </w:pPr>
      <w:r w:rsidRPr="00AD1550">
        <w:rPr>
          <w:rFonts w:ascii="標楷體" w:eastAsia="標楷體" w:hAnsi="標楷體" w:cs="新細明體" w:hint="eastAsia"/>
          <w:color w:val="000000"/>
        </w:rPr>
        <w:t>五</w:t>
      </w:r>
      <w:r w:rsidRPr="00AD1550">
        <w:rPr>
          <w:rFonts w:ascii="標楷體" w:eastAsia="標楷體" w:hAnsi="標楷體" w:cs="新細明體"/>
          <w:color w:val="000000"/>
        </w:rPr>
        <w:t>、</w:t>
      </w:r>
      <w:r w:rsidRPr="00AD1550">
        <w:rPr>
          <w:rFonts w:ascii="標楷體" w:eastAsia="標楷體" w:hAnsi="標楷體" w:cs="新細明體" w:hint="eastAsia"/>
          <w:color w:val="000000"/>
        </w:rPr>
        <w:t>本</w:t>
      </w:r>
      <w:r w:rsidRPr="00AD1550">
        <w:rPr>
          <w:rFonts w:ascii="標楷體" w:eastAsia="標楷體" w:hAnsi="標楷體" w:cs="新細明體"/>
          <w:color w:val="000000"/>
        </w:rPr>
        <w:t>校通報程序：依</w:t>
      </w:r>
      <w:r w:rsidRPr="00AD1550">
        <w:rPr>
          <w:rFonts w:ascii="標楷體" w:eastAsia="標楷體" w:hAnsi="標楷體" w:cs="新細明體" w:hint="eastAsia"/>
          <w:color w:val="000000"/>
          <w:u w:val="single"/>
        </w:rPr>
        <w:t>景</w:t>
      </w:r>
      <w:r w:rsidRPr="00AD1550">
        <w:rPr>
          <w:rFonts w:ascii="標楷體" w:eastAsia="標楷體" w:hAnsi="標楷體" w:cs="新細明體"/>
          <w:color w:val="000000"/>
          <w:u w:val="single"/>
        </w:rPr>
        <w:t>美女中</w:t>
      </w:r>
      <w:r w:rsidRPr="00AD1550">
        <w:rPr>
          <w:rFonts w:ascii="標楷體" w:eastAsia="標楷體" w:hAnsi="標楷體" w:cs="新細明體" w:hint="eastAsia"/>
          <w:color w:val="000000"/>
          <w:u w:val="single"/>
        </w:rPr>
        <w:t>校園性侵害、性騷擾或性霸凌防治規定第10條</w:t>
      </w:r>
    </w:p>
    <w:p w:rsidR="006B046F" w:rsidRDefault="006B046F" w:rsidP="009E310C">
      <w:pPr>
        <w:autoSpaceDE w:val="0"/>
        <w:autoSpaceDN w:val="0"/>
        <w:adjustRightInd w:val="0"/>
        <w:ind w:leftChars="177" w:left="425" w:firstLineChars="177" w:firstLine="425"/>
        <w:rPr>
          <w:rFonts w:ascii="標楷體" w:eastAsia="標楷體" w:hAnsi="標楷體" w:cs="新細明體" w:hint="eastAsia"/>
          <w:color w:val="000000"/>
        </w:rPr>
      </w:pPr>
      <w:r w:rsidRPr="00AD1550">
        <w:rPr>
          <w:rFonts w:ascii="標楷體" w:eastAsia="標楷體" w:hAnsi="標楷體" w:cs="新細明體" w:hint="eastAsia"/>
          <w:color w:val="000000"/>
        </w:rPr>
        <w:t>本校教育人員知悉疑似「性侵害、</w:t>
      </w:r>
      <w:r w:rsidRPr="00AD1550">
        <w:rPr>
          <w:rFonts w:ascii="標楷體" w:eastAsia="標楷體" w:hAnsi="標楷體" w:cs="新細明體"/>
          <w:color w:val="000000"/>
        </w:rPr>
        <w:t>性騷擾</w:t>
      </w:r>
      <w:r w:rsidRPr="00AD1550">
        <w:rPr>
          <w:rFonts w:ascii="標楷體" w:eastAsia="標楷體" w:hAnsi="標楷體" w:cs="新細明體" w:hint="eastAsia"/>
          <w:color w:val="000000"/>
        </w:rPr>
        <w:t>或性霸凌」事件時，均有通報責任，應即通知學務主任知悉，學務處應於</w:t>
      </w:r>
      <w:r w:rsidRPr="00AD1550">
        <w:rPr>
          <w:rFonts w:ascii="標楷體" w:eastAsia="標楷體" w:hAnsi="標楷體" w:cs="新細明體"/>
          <w:color w:val="000000"/>
        </w:rPr>
        <w:t>知悉</w:t>
      </w:r>
      <w:r w:rsidRPr="00AD1550">
        <w:rPr>
          <w:rFonts w:ascii="標楷體" w:eastAsia="標楷體" w:hAnsi="標楷體" w:cs="新細明體" w:hint="eastAsia"/>
          <w:color w:val="000000"/>
        </w:rPr>
        <w:t>學生「</w:t>
      </w:r>
      <w:r w:rsidRPr="00AD1550">
        <w:rPr>
          <w:rFonts w:ascii="標楷體" w:eastAsia="標楷體" w:hAnsi="標楷體" w:cs="新細明體"/>
          <w:color w:val="000000"/>
        </w:rPr>
        <w:t>性侵害</w:t>
      </w:r>
      <w:r w:rsidRPr="00AD1550">
        <w:rPr>
          <w:rFonts w:ascii="標楷體" w:eastAsia="標楷體" w:hAnsi="標楷體" w:cs="新細明體" w:hint="eastAsia"/>
          <w:color w:val="000000"/>
        </w:rPr>
        <w:t>、</w:t>
      </w:r>
      <w:r w:rsidRPr="00AD1550">
        <w:rPr>
          <w:rFonts w:ascii="標楷體" w:eastAsia="標楷體" w:hAnsi="標楷體" w:cs="新細明體"/>
          <w:color w:val="000000"/>
        </w:rPr>
        <w:t>性騷擾</w:t>
      </w:r>
      <w:r w:rsidRPr="00AD1550">
        <w:rPr>
          <w:rFonts w:ascii="標楷體" w:eastAsia="標楷體" w:hAnsi="標楷體" w:cs="新細明體" w:hint="eastAsia"/>
          <w:color w:val="000000"/>
        </w:rPr>
        <w:t>或性霸凌」事件二十四小時內</w:t>
      </w:r>
      <w:r w:rsidRPr="00AD1550">
        <w:rPr>
          <w:rFonts w:ascii="標楷體" w:eastAsia="標楷體" w:hAnsi="標楷體" w:cs="新細明體"/>
          <w:color w:val="000000"/>
        </w:rPr>
        <w:t>向</w:t>
      </w:r>
      <w:r w:rsidRPr="00AD1550">
        <w:rPr>
          <w:rFonts w:ascii="標楷體" w:eastAsia="標楷體" w:hAnsi="標楷體" w:cs="新細明體" w:hint="eastAsia"/>
          <w:color w:val="000000"/>
        </w:rPr>
        <w:t>本市教育局「校安系統」</w:t>
      </w:r>
      <w:r w:rsidRPr="00AD1550">
        <w:rPr>
          <w:rFonts w:ascii="標楷體" w:eastAsia="標楷體" w:hAnsi="標楷體" w:cs="新細明體"/>
          <w:color w:val="000000"/>
        </w:rPr>
        <w:t>通報</w:t>
      </w:r>
      <w:r w:rsidRPr="00AD1550">
        <w:rPr>
          <w:rFonts w:ascii="標楷體" w:eastAsia="標楷體" w:hAnsi="標楷體" w:cs="新細明體" w:hint="eastAsia"/>
          <w:color w:val="000000"/>
        </w:rPr>
        <w:t xml:space="preserve"> ; 並</w:t>
      </w:r>
      <w:r w:rsidRPr="00AD1550">
        <w:rPr>
          <w:rFonts w:ascii="標楷體" w:eastAsia="標楷體" w:hAnsi="標楷體" w:cs="新細明體"/>
          <w:color w:val="000000"/>
        </w:rPr>
        <w:t>應依</w:t>
      </w:r>
      <w:r w:rsidRPr="00AD1550">
        <w:rPr>
          <w:rFonts w:ascii="標楷體" w:eastAsia="標楷體" w:hAnsi="標楷體" w:cs="新細明體" w:hint="eastAsia"/>
          <w:color w:val="000000"/>
        </w:rPr>
        <w:t>「</w:t>
      </w:r>
      <w:r w:rsidRPr="00AD1550">
        <w:rPr>
          <w:rFonts w:ascii="標楷體" w:eastAsia="標楷體" w:hAnsi="標楷體" w:cs="新細明體"/>
          <w:color w:val="000000"/>
        </w:rPr>
        <w:t>性侵害犯罪防治法</w:t>
      </w:r>
      <w:r w:rsidRPr="00AD1550">
        <w:rPr>
          <w:rFonts w:ascii="標楷體" w:eastAsia="標楷體" w:hAnsi="標楷體" w:cs="新細明體" w:hint="eastAsia"/>
          <w:color w:val="000000"/>
        </w:rPr>
        <w:t>」</w:t>
      </w:r>
      <w:r w:rsidRPr="00AD1550">
        <w:rPr>
          <w:rFonts w:ascii="標楷體" w:eastAsia="標楷體" w:hAnsi="標楷體" w:cs="新細明體"/>
          <w:color w:val="000000"/>
        </w:rPr>
        <w:t>第八條及其他相關法律</w:t>
      </w:r>
      <w:r w:rsidRPr="00AD1550">
        <w:rPr>
          <w:rFonts w:ascii="標楷體" w:eastAsia="標楷體" w:hAnsi="標楷體" w:cs="新細明體" w:hint="eastAsia"/>
          <w:color w:val="000000"/>
        </w:rPr>
        <w:t>規定，於知悉「性侵害」事件二十四小時內打一一三電話，並填妥「性侵害犯罪通報表」，以書面</w:t>
      </w:r>
      <w:r w:rsidRPr="00AD1550">
        <w:rPr>
          <w:rFonts w:ascii="標楷體" w:eastAsia="標楷體" w:hAnsi="標楷體" w:cs="新細明體"/>
          <w:color w:val="000000"/>
        </w:rPr>
        <w:t>通報</w:t>
      </w:r>
      <w:r w:rsidRPr="00AD1550">
        <w:rPr>
          <w:rFonts w:ascii="標楷體" w:eastAsia="標楷體" w:hAnsi="標楷體" w:cs="新細明體" w:hint="eastAsia"/>
          <w:color w:val="000000"/>
        </w:rPr>
        <w:t>「臺北市家庭暴力暨性侵害防治中心」</w:t>
      </w:r>
      <w:r w:rsidRPr="00AD1550">
        <w:rPr>
          <w:rFonts w:ascii="標楷體" w:eastAsia="標楷體" w:hAnsi="標楷體" w:cs="新細明體"/>
          <w:color w:val="000000"/>
        </w:rPr>
        <w:t>。通報時，除有調查必要</w:t>
      </w:r>
      <w:r w:rsidRPr="00AD1550">
        <w:rPr>
          <w:rFonts w:ascii="標楷體" w:eastAsia="標楷體" w:hAnsi="標楷體" w:cs="新細明體" w:hint="eastAsia"/>
          <w:color w:val="000000"/>
        </w:rPr>
        <w:t>或</w:t>
      </w:r>
      <w:r w:rsidRPr="00AD1550">
        <w:rPr>
          <w:rFonts w:ascii="標楷體" w:eastAsia="標楷體" w:hAnsi="標楷體" w:cs="新細明體"/>
          <w:color w:val="000000"/>
        </w:rPr>
        <w:t>基於公共安全之考量</w:t>
      </w:r>
      <w:r w:rsidRPr="00AD1550">
        <w:rPr>
          <w:rFonts w:ascii="標楷體" w:eastAsia="標楷體" w:hAnsi="標楷體" w:cs="新細明體" w:hint="eastAsia"/>
          <w:color w:val="000000"/>
        </w:rPr>
        <w:t>或法規另有規定</w:t>
      </w:r>
      <w:r w:rsidRPr="00AD1550">
        <w:rPr>
          <w:rFonts w:ascii="標楷體" w:eastAsia="標楷體" w:hAnsi="標楷體" w:cs="新細明體"/>
          <w:color w:val="000000"/>
        </w:rPr>
        <w:t>者外，</w:t>
      </w:r>
      <w:r w:rsidRPr="00AD1550">
        <w:rPr>
          <w:rFonts w:ascii="標楷體" w:eastAsia="標楷體" w:hAnsi="標楷體" w:cs="新細明體" w:hint="eastAsia"/>
          <w:color w:val="000000"/>
        </w:rPr>
        <w:t>學校</w:t>
      </w:r>
      <w:r w:rsidRPr="00AD1550">
        <w:rPr>
          <w:rFonts w:ascii="標楷體" w:eastAsia="標楷體" w:hAnsi="標楷體" w:cs="新細明體"/>
          <w:color w:val="000000"/>
        </w:rPr>
        <w:t>對於當事人及檢舉人</w:t>
      </w:r>
      <w:r w:rsidRPr="00AD1550">
        <w:rPr>
          <w:rFonts w:ascii="標楷體" w:eastAsia="標楷體" w:hAnsi="標楷體" w:cs="新細明體" w:hint="eastAsia"/>
          <w:color w:val="000000"/>
        </w:rPr>
        <w:t>之</w:t>
      </w:r>
      <w:r w:rsidRPr="00AD1550">
        <w:rPr>
          <w:rFonts w:ascii="標楷體" w:eastAsia="標楷體" w:hAnsi="標楷體" w:cs="新細明體"/>
          <w:color w:val="000000"/>
        </w:rPr>
        <w:t>姓名或其他足以辨識其身分之資料，應予以保密。</w:t>
      </w:r>
    </w:p>
    <w:p w:rsidR="00AD1550" w:rsidRPr="00AD1550" w:rsidRDefault="00AD1550" w:rsidP="006B046F">
      <w:pPr>
        <w:autoSpaceDE w:val="0"/>
        <w:autoSpaceDN w:val="0"/>
        <w:adjustRightInd w:val="0"/>
        <w:rPr>
          <w:rFonts w:ascii="標楷體" w:eastAsia="標楷體" w:hAnsi="標楷體" w:cs="新細明體"/>
          <w:color w:val="000000"/>
        </w:rPr>
      </w:pPr>
    </w:p>
    <w:p w:rsidR="001E33FA" w:rsidRDefault="001E33FA" w:rsidP="00B11375">
      <w:pPr>
        <w:widowControl w:val="0"/>
        <w:spacing w:line="0" w:lineRule="atLeast"/>
        <w:rPr>
          <w:rFonts w:ascii="標楷體" w:eastAsia="標楷體" w:hAnsi="標楷體" w:hint="eastAsia"/>
          <w:b/>
          <w:bCs/>
          <w:color w:val="000000"/>
          <w:sz w:val="28"/>
        </w:rPr>
      </w:pPr>
      <w:r w:rsidRPr="009172EF">
        <w:rPr>
          <w:rFonts w:ascii="標楷體" w:eastAsia="標楷體" w:hAnsi="標楷體" w:hint="eastAsia"/>
          <w:b/>
          <w:bCs/>
          <w:color w:val="000000"/>
          <w:sz w:val="28"/>
        </w:rPr>
        <w:t>【圖書館】</w:t>
      </w:r>
    </w:p>
    <w:p w:rsidR="006C3805" w:rsidRPr="006C3805" w:rsidRDefault="006C3805" w:rsidP="006C3805">
      <w:pPr>
        <w:widowControl w:val="0"/>
        <w:numPr>
          <w:ilvl w:val="0"/>
          <w:numId w:val="45"/>
        </w:numPr>
        <w:tabs>
          <w:tab w:val="left" w:pos="567"/>
        </w:tabs>
        <w:rPr>
          <w:rFonts w:ascii="標楷體" w:eastAsia="標楷體" w:hAnsi="標楷體"/>
          <w:color w:val="000000"/>
        </w:rPr>
      </w:pPr>
      <w:r w:rsidRPr="006C3805">
        <w:rPr>
          <w:rFonts w:ascii="標楷體" w:eastAsia="標楷體" w:hAnsi="標楷體" w:hint="eastAsia"/>
          <w:color w:val="000000"/>
          <w:lang w:eastAsia="zh-HK"/>
        </w:rPr>
        <w:t>感謝孫晉忻老師及許多伙伴的努力</w:t>
      </w:r>
      <w:r w:rsidRPr="006C3805">
        <w:rPr>
          <w:rFonts w:ascii="標楷體" w:eastAsia="標楷體" w:hAnsi="標楷體" w:hint="eastAsia"/>
          <w:color w:val="000000"/>
        </w:rPr>
        <w:t>，</w:t>
      </w:r>
      <w:r w:rsidRPr="006C3805">
        <w:rPr>
          <w:rFonts w:ascii="標楷體" w:eastAsia="標楷體" w:hAnsi="標楷體" w:hint="eastAsia"/>
          <w:color w:val="000000"/>
          <w:lang w:eastAsia="zh-HK"/>
        </w:rPr>
        <w:t>本校再次榮獲</w:t>
      </w:r>
      <w:r w:rsidRPr="006C3805">
        <w:rPr>
          <w:rFonts w:ascii="標楷體" w:eastAsia="標楷體" w:hAnsi="標楷體" w:hint="eastAsia"/>
          <w:color w:val="000000"/>
        </w:rPr>
        <w:t>103-104</w:t>
      </w:r>
      <w:r w:rsidRPr="006C3805">
        <w:rPr>
          <w:rFonts w:ascii="標楷體" w:eastAsia="標楷體" w:hAnsi="標楷體" w:hint="eastAsia"/>
          <w:color w:val="000000"/>
          <w:lang w:eastAsia="zh-HK"/>
        </w:rPr>
        <w:t>年度教育部高中職行動學習推動計畫，行動學習優良學校獎。</w:t>
      </w:r>
    </w:p>
    <w:p w:rsidR="006C3805" w:rsidRPr="006C3805" w:rsidRDefault="006C3805" w:rsidP="006C3805">
      <w:pPr>
        <w:widowControl w:val="0"/>
        <w:numPr>
          <w:ilvl w:val="0"/>
          <w:numId w:val="45"/>
        </w:numPr>
        <w:tabs>
          <w:tab w:val="left" w:pos="567"/>
        </w:tabs>
        <w:rPr>
          <w:rFonts w:ascii="標楷體" w:eastAsia="標楷體" w:hAnsi="標楷體"/>
          <w:color w:val="000000"/>
        </w:rPr>
      </w:pPr>
      <w:r w:rsidRPr="006C3805">
        <w:rPr>
          <w:rFonts w:ascii="標楷體" w:eastAsia="標楷體" w:hAnsi="標楷體" w:hint="eastAsia"/>
          <w:color w:val="000000"/>
          <w:lang w:eastAsia="zh-HK"/>
        </w:rPr>
        <w:t>本年度配合學校行政人員異動，除圖書館主任異動外，資訊組組長由謝亞錚老師接任，原資訊組技士馮成吉先生因請留職停薪，由陳品宇小組暫代一年。</w:t>
      </w:r>
    </w:p>
    <w:p w:rsidR="006C3805" w:rsidRPr="006C3805" w:rsidRDefault="006C3805" w:rsidP="006C3805">
      <w:pPr>
        <w:widowControl w:val="0"/>
        <w:numPr>
          <w:ilvl w:val="0"/>
          <w:numId w:val="45"/>
        </w:numPr>
        <w:tabs>
          <w:tab w:val="left" w:pos="567"/>
        </w:tabs>
        <w:rPr>
          <w:rFonts w:ascii="標楷體" w:eastAsia="標楷體" w:hAnsi="標楷體"/>
          <w:color w:val="000000"/>
        </w:rPr>
      </w:pPr>
      <w:r w:rsidRPr="006C3805">
        <w:rPr>
          <w:rFonts w:ascii="標楷體" w:eastAsia="標楷體" w:hAnsi="標楷體" w:hint="eastAsia"/>
          <w:color w:val="000000"/>
          <w:lang w:eastAsia="zh-HK"/>
        </w:rPr>
        <w:t>除持續過去圖書及資訊業務外，本年度圖書館將以持續推動閱讀與教學、行動學習與翻轉教學、數位資源運用等為重點，歡迎各位同仁繼續支持及協助。</w:t>
      </w:r>
    </w:p>
    <w:p w:rsidR="006C3805" w:rsidRPr="006C3805" w:rsidRDefault="006C3805" w:rsidP="006C3805">
      <w:pPr>
        <w:widowControl w:val="0"/>
        <w:numPr>
          <w:ilvl w:val="0"/>
          <w:numId w:val="45"/>
        </w:numPr>
        <w:tabs>
          <w:tab w:val="left" w:pos="567"/>
        </w:tabs>
        <w:rPr>
          <w:rFonts w:ascii="標楷體" w:eastAsia="標楷體" w:hAnsi="標楷體"/>
          <w:color w:val="000000"/>
        </w:rPr>
      </w:pPr>
      <w:r w:rsidRPr="006C3805">
        <w:rPr>
          <w:rFonts w:ascii="標楷體" w:eastAsia="標楷體" w:hAnsi="標楷體" w:hint="eastAsia"/>
          <w:color w:val="000000"/>
          <w:lang w:eastAsia="zh-HK"/>
        </w:rPr>
        <w:t>配合領先計畫，本年度將規劃在敦品樓一樓及二樓會議室</w:t>
      </w:r>
      <w:r w:rsidRPr="006C3805">
        <w:rPr>
          <w:rFonts w:ascii="標楷體" w:eastAsia="標楷體" w:hAnsi="標楷體" w:hint="eastAsia"/>
          <w:color w:val="000000"/>
        </w:rPr>
        <w:t>，</w:t>
      </w:r>
      <w:r w:rsidRPr="006C3805">
        <w:rPr>
          <w:rFonts w:ascii="標楷體" w:eastAsia="標楷體" w:hAnsi="標楷體" w:hint="eastAsia"/>
          <w:color w:val="000000"/>
          <w:lang w:eastAsia="zh-HK"/>
        </w:rPr>
        <w:t>設置兩套錄播設備，可錄製教學、演講及活動，並立即作成數位影片</w:t>
      </w:r>
      <w:r w:rsidRPr="006C3805">
        <w:rPr>
          <w:rFonts w:ascii="標楷體" w:eastAsia="標楷體" w:hAnsi="標楷體" w:hint="eastAsia"/>
          <w:color w:val="000000"/>
        </w:rPr>
        <w:t>，</w:t>
      </w:r>
      <w:r w:rsidRPr="006C3805">
        <w:rPr>
          <w:rFonts w:ascii="標楷體" w:eastAsia="標楷體" w:hAnsi="標楷體" w:hint="eastAsia"/>
          <w:color w:val="000000"/>
          <w:lang w:eastAsia="zh-HK"/>
        </w:rPr>
        <w:t>以供瀏覽</w:t>
      </w:r>
      <w:r w:rsidRPr="006C3805">
        <w:rPr>
          <w:rFonts w:ascii="標楷體" w:eastAsia="標楷體" w:hAnsi="標楷體" w:hint="eastAsia"/>
          <w:color w:val="000000"/>
        </w:rPr>
        <w:t>，</w:t>
      </w:r>
      <w:r w:rsidRPr="006C3805">
        <w:rPr>
          <w:rFonts w:ascii="標楷體" w:eastAsia="標楷體" w:hAnsi="標楷體" w:hint="eastAsia"/>
          <w:color w:val="000000"/>
          <w:lang w:eastAsia="zh-HK"/>
        </w:rPr>
        <w:t>後續錄製計畫</w:t>
      </w:r>
      <w:r w:rsidRPr="006C3805">
        <w:rPr>
          <w:rFonts w:ascii="標楷體" w:eastAsia="標楷體" w:hAnsi="標楷體" w:hint="eastAsia"/>
          <w:color w:val="000000"/>
        </w:rPr>
        <w:t>，</w:t>
      </w:r>
      <w:r w:rsidRPr="006C3805">
        <w:rPr>
          <w:rFonts w:ascii="標楷體" w:eastAsia="標楷體" w:hAnsi="標楷體" w:hint="eastAsia"/>
          <w:color w:val="000000"/>
          <w:lang w:eastAsia="zh-HK"/>
        </w:rPr>
        <w:t>歡迎同仁參與及支援。</w:t>
      </w:r>
    </w:p>
    <w:p w:rsidR="006C3805" w:rsidRPr="006C3805" w:rsidRDefault="006C3805" w:rsidP="006C3805">
      <w:pPr>
        <w:widowControl w:val="0"/>
        <w:numPr>
          <w:ilvl w:val="0"/>
          <w:numId w:val="45"/>
        </w:numPr>
        <w:tabs>
          <w:tab w:val="left" w:pos="567"/>
        </w:tabs>
        <w:rPr>
          <w:rFonts w:ascii="標楷體" w:eastAsia="標楷體" w:hAnsi="標楷體"/>
          <w:color w:val="000000"/>
          <w:lang w:eastAsia="zh-HK"/>
        </w:rPr>
      </w:pPr>
      <w:r w:rsidRPr="006C3805">
        <w:rPr>
          <w:rFonts w:ascii="標楷體" w:eastAsia="標楷體" w:hAnsi="標楷體" w:hint="eastAsia"/>
          <w:color w:val="000000"/>
          <w:lang w:eastAsia="zh-HK"/>
        </w:rPr>
        <w:t>本校今年持續參與教育部、信望愛基金會合作行動學習計畫，進入第4年期程。本年度高一學生將沿襲畢業高三同學回收之平板電腦，每人仍可借用一部平板電腦作為學習使用。</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rPr>
        <w:t>景女學報第16期開始徵稿，出版實施要點 (詳見附錄一)，上一期感謝校內教師投稿，這一期仍懇請各位教師繼續支持，踴躍投稿，營造本校良好的學術風氣。</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rPr>
        <w:t>教育部中學生網站的讀書心得寫作比賽及小論文寫作比賽每學期辦理1次，104學年度第1學期小論文寫作比賽截稿日期為11月15日中午12時前，網路讀書會截稿日期為10月31日中午12時前，懇請教師協助指導同學參加比賽</w:t>
      </w:r>
      <w:r w:rsidRPr="006C3805">
        <w:rPr>
          <w:rFonts w:ascii="標楷體" w:eastAsia="標楷體" w:hAnsi="標楷體" w:hint="eastAsia"/>
          <w:color w:val="000000"/>
          <w:lang w:eastAsia="zh-HK"/>
        </w:rPr>
        <w:t>。</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lang w:eastAsia="zh-HK"/>
        </w:rPr>
        <w:t>本校辦理104年國中教育會考後，接收個人電腦３００多台，除各電腦教室及教室資訊講卓用電腦己更新外，各科辦公室及專科教室如有需要，歡迎至資訊組提出申請。</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rPr>
        <w:t>今年持續與中央研究院數位文化中心合作辦理『數位典藏尋寶趣』高一高二全年級網路查資料競賽，時間訂於12月</w:t>
      </w:r>
      <w:r w:rsidRPr="006C3805">
        <w:rPr>
          <w:rFonts w:ascii="標楷體" w:eastAsia="標楷體" w:hAnsi="標楷體" w:hint="eastAsia"/>
          <w:color w:val="000000"/>
          <w:lang w:eastAsia="zh-HK"/>
        </w:rPr>
        <w:t>初理</w:t>
      </w:r>
      <w:r w:rsidRPr="006C3805">
        <w:rPr>
          <w:rFonts w:ascii="標楷體" w:eastAsia="標楷體" w:hAnsi="標楷體" w:hint="eastAsia"/>
          <w:color w:val="000000"/>
        </w:rPr>
        <w:t>，且已納入行事曆，懇請教師</w:t>
      </w:r>
      <w:r w:rsidRPr="006C3805">
        <w:rPr>
          <w:rFonts w:ascii="標楷體" w:eastAsia="標楷體" w:hAnsi="標楷體" w:hint="eastAsia"/>
          <w:color w:val="000000"/>
          <w:lang w:eastAsia="zh-HK"/>
        </w:rPr>
        <w:t>可配合教學，指導並</w:t>
      </w:r>
      <w:r w:rsidRPr="006C3805">
        <w:rPr>
          <w:rFonts w:ascii="標楷體" w:eastAsia="標楷體" w:hAnsi="標楷體" w:hint="eastAsia"/>
          <w:color w:val="000000"/>
        </w:rPr>
        <w:t>鼓</w:t>
      </w:r>
      <w:r w:rsidRPr="006C3805">
        <w:rPr>
          <w:rFonts w:ascii="標楷體" w:eastAsia="標楷體" w:hAnsi="標楷體" w:hint="eastAsia"/>
          <w:color w:val="000000"/>
        </w:rPr>
        <w:lastRenderedPageBreak/>
        <w:t>勵學生</w:t>
      </w:r>
      <w:r w:rsidRPr="006C3805">
        <w:rPr>
          <w:rFonts w:ascii="標楷體" w:eastAsia="標楷體" w:hAnsi="標楷體" w:hint="eastAsia"/>
          <w:color w:val="000000"/>
          <w:lang w:eastAsia="zh-HK"/>
        </w:rPr>
        <w:t>多所利用</w:t>
      </w:r>
      <w:r w:rsidRPr="006C3805">
        <w:rPr>
          <w:rFonts w:ascii="標楷體" w:eastAsia="標楷體" w:hAnsi="標楷體" w:hint="eastAsia"/>
          <w:color w:val="000000"/>
        </w:rPr>
        <w:t>典藏網站『典藏臺灣』</w:t>
      </w:r>
      <w:r w:rsidRPr="006C3805">
        <w:rPr>
          <w:rFonts w:ascii="標楷體" w:eastAsia="標楷體" w:hAnsi="標楷體" w:hint="eastAsia"/>
          <w:color w:val="000000"/>
          <w:lang w:eastAsia="zh-HK"/>
        </w:rPr>
        <w:t>資料。</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lang w:eastAsia="zh-HK"/>
        </w:rPr>
        <w:t>本年度仍將繼續</w:t>
      </w:r>
      <w:r w:rsidRPr="006C3805">
        <w:rPr>
          <w:rFonts w:ascii="標楷體" w:eastAsia="標楷體" w:hAnsi="標楷體" w:hint="eastAsia"/>
          <w:color w:val="000000"/>
        </w:rPr>
        <w:t>爭取與誠品書局合作推動閱讀計畫『誠品讀寫紀實計畫』，歡迎有興趣參與的教師加入，另外，預計招募學生25-30名成為小作家，每兩週一次讀書會，培養學生閱讀與寫作能力，請高一高二教師鼓勵學生報名參加，讓學生能夠多元學習。</w:t>
      </w:r>
    </w:p>
    <w:p w:rsidR="006C3805" w:rsidRPr="006C3805" w:rsidRDefault="006C3805" w:rsidP="006C3805">
      <w:pPr>
        <w:widowControl w:val="0"/>
        <w:numPr>
          <w:ilvl w:val="0"/>
          <w:numId w:val="45"/>
        </w:numPr>
        <w:tabs>
          <w:tab w:val="clear" w:pos="435"/>
          <w:tab w:val="num" w:pos="567"/>
        </w:tabs>
        <w:ind w:left="567" w:hanging="567"/>
        <w:rPr>
          <w:rFonts w:ascii="標楷體" w:eastAsia="標楷體" w:hAnsi="標楷體"/>
          <w:color w:val="000000"/>
        </w:rPr>
      </w:pPr>
      <w:r w:rsidRPr="006C3805">
        <w:rPr>
          <w:rFonts w:ascii="標楷體" w:eastAsia="標楷體" w:hAnsi="標楷體" w:hint="eastAsia"/>
          <w:color w:val="000000"/>
        </w:rPr>
        <w:t>歡迎老師們本校學校網頁首頁利用「圖書館新書推薦網頁」推薦書單，建議系統上之各欄位請務必填寫，謝謝各位同仁協助。</w:t>
      </w:r>
    </w:p>
    <w:p w:rsidR="006C3805" w:rsidRDefault="006C3805" w:rsidP="00B11375">
      <w:pPr>
        <w:widowControl w:val="0"/>
        <w:spacing w:line="0" w:lineRule="atLeast"/>
        <w:rPr>
          <w:rFonts w:ascii="標楷體" w:eastAsia="標楷體" w:hAnsi="標楷體" w:hint="eastAsia"/>
          <w:b/>
          <w:bCs/>
          <w:color w:val="000000"/>
          <w:sz w:val="28"/>
        </w:rPr>
      </w:pPr>
    </w:p>
    <w:p w:rsidR="001E33FA" w:rsidRDefault="001E33FA" w:rsidP="001E33FA">
      <w:pPr>
        <w:spacing w:beforeLines="100" w:before="240" w:line="480" w:lineRule="exact"/>
        <w:jc w:val="both"/>
        <w:textDirection w:val="lrTbV"/>
        <w:rPr>
          <w:rFonts w:ascii="標楷體" w:eastAsia="標楷體" w:hAnsi="標楷體" w:hint="eastAsia"/>
          <w:b/>
          <w:bCs/>
          <w:sz w:val="28"/>
          <w:szCs w:val="28"/>
        </w:rPr>
      </w:pPr>
      <w:r w:rsidRPr="00560C7B">
        <w:rPr>
          <w:rFonts w:ascii="標楷體" w:eastAsia="標楷體" w:hAnsi="標楷體" w:hint="eastAsia"/>
          <w:b/>
          <w:bCs/>
          <w:sz w:val="28"/>
          <w:szCs w:val="28"/>
        </w:rPr>
        <w:t>【教官室】</w:t>
      </w:r>
    </w:p>
    <w:p w:rsidR="00B4285C" w:rsidRPr="00B4285C" w:rsidRDefault="00B4285C" w:rsidP="00B4285C">
      <w:pPr>
        <w:pStyle w:val="a9"/>
        <w:numPr>
          <w:ilvl w:val="0"/>
          <w:numId w:val="10"/>
        </w:numPr>
        <w:snapToGrid w:val="0"/>
        <w:spacing w:after="0" w:line="240" w:lineRule="auto"/>
        <w:rPr>
          <w:sz w:val="24"/>
        </w:rPr>
      </w:pPr>
      <w:r w:rsidRPr="00B4285C">
        <w:rPr>
          <w:rFonts w:hint="eastAsia"/>
          <w:sz w:val="24"/>
        </w:rPr>
        <w:t>本校制服黃衫被喻為太陽神之女，請各位同仁協助要求學生服儀，以保持本校的傳統，維護這5萬人制服的回憶。</w:t>
      </w:r>
    </w:p>
    <w:p w:rsidR="00B4285C" w:rsidRPr="00B4285C" w:rsidRDefault="00B4285C" w:rsidP="00B4285C">
      <w:pPr>
        <w:pStyle w:val="a9"/>
        <w:numPr>
          <w:ilvl w:val="0"/>
          <w:numId w:val="10"/>
        </w:numPr>
        <w:snapToGrid w:val="0"/>
        <w:spacing w:after="0" w:line="240" w:lineRule="auto"/>
        <w:rPr>
          <w:sz w:val="24"/>
        </w:rPr>
      </w:pPr>
      <w:r w:rsidRPr="00B4285C">
        <w:rPr>
          <w:rFonts w:hint="eastAsia"/>
          <w:sz w:val="24"/>
        </w:rPr>
        <w:t>持續灌輸同學們相關自身安全上之教育，也請各同仁在校園期間，若遇到可疑份子於校園逗留，請向教官室反應協處，本校校安執勤電話02-29379633(這不是請假電話)。</w:t>
      </w:r>
    </w:p>
    <w:p w:rsidR="00B4285C" w:rsidRPr="00B4285C" w:rsidRDefault="00B4285C" w:rsidP="00B4285C">
      <w:pPr>
        <w:pStyle w:val="a9"/>
        <w:numPr>
          <w:ilvl w:val="0"/>
          <w:numId w:val="10"/>
        </w:numPr>
        <w:snapToGrid w:val="0"/>
        <w:spacing w:after="0" w:line="240" w:lineRule="auto"/>
        <w:rPr>
          <w:sz w:val="24"/>
        </w:rPr>
      </w:pPr>
      <w:r w:rsidRPr="00B4285C">
        <w:rPr>
          <w:rFonts w:hint="eastAsia"/>
          <w:sz w:val="24"/>
        </w:rPr>
        <w:t>持續加強學生生活教育、早午休巡查及其他專案教育之融入教學，如有需要配合及協助者，請隨時連絡本室。</w:t>
      </w:r>
    </w:p>
    <w:p w:rsidR="00B4285C" w:rsidRPr="00B4285C" w:rsidRDefault="00B4285C" w:rsidP="00B4285C">
      <w:pPr>
        <w:pStyle w:val="a9"/>
        <w:numPr>
          <w:ilvl w:val="0"/>
          <w:numId w:val="10"/>
        </w:numPr>
        <w:snapToGrid w:val="0"/>
        <w:spacing w:after="0" w:line="240" w:lineRule="auto"/>
        <w:rPr>
          <w:sz w:val="24"/>
        </w:rPr>
      </w:pPr>
      <w:r w:rsidRPr="00B4285C">
        <w:rPr>
          <w:rFonts w:hint="eastAsia"/>
          <w:sz w:val="24"/>
        </w:rPr>
        <w:t>學生請假方式，請確依學生請假規定，請學生家長0700-0900時前來電校官室，已掌握學生出缺勤動態。</w:t>
      </w:r>
    </w:p>
    <w:p w:rsidR="00B4285C" w:rsidRPr="00B4285C" w:rsidRDefault="00B4285C" w:rsidP="00B4285C">
      <w:pPr>
        <w:pStyle w:val="a9"/>
        <w:numPr>
          <w:ilvl w:val="0"/>
          <w:numId w:val="10"/>
        </w:numPr>
        <w:snapToGrid w:val="0"/>
        <w:spacing w:after="0" w:line="240" w:lineRule="auto"/>
        <w:rPr>
          <w:sz w:val="24"/>
        </w:rPr>
      </w:pPr>
      <w:r w:rsidRPr="00B4285C">
        <w:rPr>
          <w:rFonts w:hint="eastAsia"/>
          <w:sz w:val="24"/>
        </w:rPr>
        <w:t>為確保學生上、放學時交通安全，請同仁們開車進出校門時，請保持慢速行駛；相關注意事項，務請協助配合：</w:t>
      </w:r>
      <w:r w:rsidRPr="00B4285C">
        <w:rPr>
          <w:sz w:val="24"/>
        </w:rPr>
        <w:t xml:space="preserve"> </w:t>
      </w:r>
    </w:p>
    <w:p w:rsidR="00B4285C" w:rsidRPr="00B4285C" w:rsidRDefault="00B4285C" w:rsidP="00B4285C">
      <w:pPr>
        <w:widowControl w:val="0"/>
        <w:numPr>
          <w:ilvl w:val="1"/>
          <w:numId w:val="44"/>
        </w:numPr>
        <w:snapToGrid w:val="0"/>
        <w:jc w:val="both"/>
        <w:rPr>
          <w:rFonts w:ascii="標楷體" w:eastAsia="標楷體" w:hAnsi="標楷體"/>
        </w:rPr>
      </w:pPr>
      <w:r w:rsidRPr="00B4285C">
        <w:rPr>
          <w:rFonts w:ascii="標楷體" w:eastAsia="標楷體" w:hAnsi="標楷體" w:hint="eastAsia"/>
        </w:rPr>
        <w:t>請第8節課授課老師勿以學生搭車緣故提前下課─因學生專車5點整始准上車。</w:t>
      </w:r>
    </w:p>
    <w:p w:rsidR="00B4285C" w:rsidRPr="00B4285C" w:rsidRDefault="00B4285C" w:rsidP="00B4285C">
      <w:pPr>
        <w:widowControl w:val="0"/>
        <w:numPr>
          <w:ilvl w:val="1"/>
          <w:numId w:val="44"/>
        </w:numPr>
        <w:snapToGrid w:val="0"/>
        <w:jc w:val="both"/>
        <w:rPr>
          <w:rFonts w:ascii="標楷體" w:eastAsia="標楷體" w:hAnsi="標楷體"/>
        </w:rPr>
      </w:pPr>
      <w:r w:rsidRPr="00B4285C">
        <w:rPr>
          <w:rFonts w:ascii="標楷體" w:eastAsia="標楷體" w:hAnsi="標楷體" w:hint="eastAsia"/>
        </w:rPr>
        <w:t>儘量不要於每日下午4時50分至5時15分間出入校門─因學生放學專車入校調整位置或進出校門，大客車視覺死角較多，恐有危安之虞。</w:t>
      </w:r>
    </w:p>
    <w:p w:rsidR="00B4285C" w:rsidRPr="00B4285C" w:rsidRDefault="00B4285C" w:rsidP="00B4285C">
      <w:pPr>
        <w:widowControl w:val="0"/>
        <w:numPr>
          <w:ilvl w:val="1"/>
          <w:numId w:val="44"/>
        </w:numPr>
        <w:snapToGrid w:val="0"/>
        <w:jc w:val="both"/>
        <w:rPr>
          <w:rFonts w:ascii="標楷體" w:eastAsia="標楷體" w:hAnsi="標楷體"/>
        </w:rPr>
      </w:pPr>
      <w:r w:rsidRPr="00B4285C">
        <w:rPr>
          <w:rFonts w:ascii="標楷體" w:eastAsia="標楷體" w:hAnsi="標楷體" w:hint="eastAsia"/>
        </w:rPr>
        <w:t>勿與學生專車於右側併排轉彎及爭道─因搭乘學生眾多視覺無法完全顧及；另大客車轉彎半徑較大及門口交通流量大，恐有擦撞之虞。</w:t>
      </w:r>
    </w:p>
    <w:p w:rsidR="00B4285C" w:rsidRPr="00B4285C" w:rsidRDefault="00B4285C" w:rsidP="00B4285C">
      <w:pPr>
        <w:widowControl w:val="0"/>
        <w:numPr>
          <w:ilvl w:val="1"/>
          <w:numId w:val="44"/>
        </w:numPr>
        <w:snapToGrid w:val="0"/>
        <w:jc w:val="both"/>
        <w:rPr>
          <w:rFonts w:ascii="標楷體" w:eastAsia="標楷體" w:hAnsi="標楷體"/>
        </w:rPr>
      </w:pPr>
      <w:r w:rsidRPr="00B4285C">
        <w:rPr>
          <w:rFonts w:ascii="標楷體" w:eastAsia="標楷體" w:hAnsi="標楷體" w:hint="eastAsia"/>
        </w:rPr>
        <w:t>同仁駕車左轉或右轉，車輛排列(無學生專車在前)請以兩排為原則(左轉1排，右轉1牌)，並記得打方向燈。</w:t>
      </w:r>
    </w:p>
    <w:p w:rsidR="00B4285C" w:rsidRPr="00B4285C" w:rsidRDefault="00B4285C" w:rsidP="00B4285C">
      <w:pPr>
        <w:widowControl w:val="0"/>
        <w:numPr>
          <w:ilvl w:val="1"/>
          <w:numId w:val="44"/>
        </w:numPr>
        <w:snapToGrid w:val="0"/>
        <w:jc w:val="both"/>
        <w:rPr>
          <w:rFonts w:ascii="標楷體" w:eastAsia="標楷體" w:hAnsi="標楷體"/>
        </w:rPr>
      </w:pPr>
      <w:r w:rsidRPr="00B4285C">
        <w:rPr>
          <w:rFonts w:ascii="標楷體" w:eastAsia="標楷體" w:hAnsi="標楷體" w:hint="eastAsia"/>
        </w:rPr>
        <w:t>騎乘機車及腳踏車同仁，注意門口學生通行及教官同仁引導，統一至前側位置待轉。</w:t>
      </w:r>
    </w:p>
    <w:p w:rsidR="00B11375" w:rsidRPr="00B4285C" w:rsidRDefault="00B4285C" w:rsidP="00B4285C">
      <w:pPr>
        <w:pStyle w:val="a9"/>
        <w:snapToGrid w:val="0"/>
        <w:spacing w:after="0" w:line="240" w:lineRule="auto"/>
        <w:ind w:left="720"/>
        <w:rPr>
          <w:rFonts w:hint="eastAsia"/>
          <w:sz w:val="24"/>
        </w:rPr>
      </w:pPr>
      <w:r w:rsidRPr="00B4285C">
        <w:rPr>
          <w:rFonts w:hint="eastAsia"/>
          <w:sz w:val="24"/>
        </w:rPr>
        <w:t>放學期間出校門之車輛，如遇紅燈，請停在校門內等候，並依教官手勢通行，以維學生安全。</w:t>
      </w:r>
    </w:p>
    <w:p w:rsidR="00B4285C" w:rsidRDefault="00B4285C" w:rsidP="00B4285C">
      <w:pPr>
        <w:pStyle w:val="a9"/>
        <w:snapToGrid w:val="0"/>
        <w:spacing w:after="0" w:line="240" w:lineRule="auto"/>
        <w:ind w:left="720"/>
        <w:rPr>
          <w:rFonts w:ascii="新細明體" w:eastAsia="新細明體" w:hAnsi="新細明體" w:hint="eastAsia"/>
          <w:sz w:val="24"/>
        </w:rPr>
      </w:pPr>
    </w:p>
    <w:p w:rsidR="001E33FA" w:rsidRDefault="001E33FA" w:rsidP="001E33FA">
      <w:pPr>
        <w:spacing w:line="480" w:lineRule="exact"/>
        <w:ind w:left="1121" w:hangingChars="400" w:hanging="1121"/>
        <w:jc w:val="both"/>
        <w:rPr>
          <w:rFonts w:ascii="標楷體" w:eastAsia="標楷體" w:hAnsi="標楷體" w:hint="eastAsia"/>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731C16" w:rsidRPr="00731C16" w:rsidRDefault="00731C16" w:rsidP="00337B9F">
      <w:pPr>
        <w:widowControl w:val="0"/>
        <w:numPr>
          <w:ilvl w:val="0"/>
          <w:numId w:val="40"/>
        </w:numPr>
        <w:tabs>
          <w:tab w:val="left" w:pos="284"/>
        </w:tabs>
        <w:jc w:val="both"/>
        <w:rPr>
          <w:rFonts w:ascii="標楷體" w:eastAsia="標楷體" w:hAnsi="標楷體" w:hint="eastAsia"/>
          <w:sz w:val="28"/>
          <w:szCs w:val="28"/>
        </w:rPr>
      </w:pPr>
      <w:r w:rsidRPr="00731C16">
        <w:rPr>
          <w:rFonts w:ascii="標楷體" w:eastAsia="標楷體" w:hAnsi="標楷體" w:hint="eastAsia"/>
          <w:sz w:val="28"/>
          <w:szCs w:val="28"/>
        </w:rPr>
        <w:t>人事異動：104學年度新進教師</w:t>
      </w:r>
    </w:p>
    <w:p w:rsidR="00731C16" w:rsidRPr="003355CE" w:rsidRDefault="00731C16" w:rsidP="003355CE">
      <w:pPr>
        <w:tabs>
          <w:tab w:val="left" w:pos="5954"/>
        </w:tabs>
        <w:ind w:leftChars="100" w:left="240"/>
        <w:rPr>
          <w:rFonts w:ascii="標楷體" w:eastAsia="標楷體" w:hAnsi="標楷體" w:hint="eastAsia"/>
          <w:sz w:val="26"/>
          <w:szCs w:val="26"/>
        </w:rPr>
      </w:pPr>
      <w:r w:rsidRPr="003355CE">
        <w:rPr>
          <w:rFonts w:ascii="標楷體" w:eastAsia="標楷體" w:hAnsi="標楷體" w:hint="eastAsia"/>
          <w:sz w:val="26"/>
          <w:szCs w:val="26"/>
        </w:rPr>
        <w:t>正式教師：國文科－施依伶。</w:t>
      </w:r>
      <w:r w:rsidR="00B4285C" w:rsidRPr="003355CE">
        <w:rPr>
          <w:rFonts w:ascii="標楷體" w:eastAsia="標楷體" w:hAnsi="標楷體" w:hint="eastAsia"/>
          <w:sz w:val="26"/>
          <w:szCs w:val="26"/>
        </w:rPr>
        <w:tab/>
      </w:r>
      <w:r w:rsidRPr="003355CE">
        <w:rPr>
          <w:rFonts w:ascii="標楷體" w:eastAsia="標楷體" w:hAnsi="標楷體" w:hint="eastAsia"/>
          <w:sz w:val="26"/>
          <w:szCs w:val="26"/>
        </w:rPr>
        <w:t>數學科－張思瑩。</w:t>
      </w:r>
      <w:r w:rsidRPr="003355CE">
        <w:rPr>
          <w:rFonts w:ascii="標楷體" w:eastAsia="標楷體" w:hAnsi="標楷體"/>
          <w:sz w:val="26"/>
          <w:szCs w:val="26"/>
        </w:rPr>
        <w:br/>
      </w:r>
      <w:r w:rsidRPr="003355CE">
        <w:rPr>
          <w:rFonts w:ascii="標楷體" w:eastAsia="標楷體" w:hAnsi="標楷體" w:hint="eastAsia"/>
          <w:sz w:val="26"/>
          <w:szCs w:val="26"/>
        </w:rPr>
        <w:t xml:space="preserve">　　　　　電腦科－謝亞錚</w:t>
      </w:r>
      <w:r w:rsidRPr="00960CFD">
        <w:rPr>
          <w:rFonts w:ascii="標楷體" w:eastAsia="標楷體" w:hAnsi="標楷體" w:hint="eastAsia"/>
        </w:rPr>
        <w:t>（兼資訊組長）</w:t>
      </w:r>
      <w:r w:rsidR="00B4285C" w:rsidRPr="003355CE">
        <w:rPr>
          <w:rFonts w:ascii="標楷體" w:eastAsia="標楷體" w:hAnsi="標楷體" w:hint="eastAsia"/>
          <w:sz w:val="26"/>
          <w:szCs w:val="26"/>
        </w:rPr>
        <w:tab/>
      </w:r>
      <w:r w:rsidRPr="003355CE">
        <w:rPr>
          <w:rFonts w:ascii="標楷體" w:eastAsia="標楷體" w:hAnsi="標楷體" w:hint="eastAsia"/>
          <w:sz w:val="26"/>
          <w:szCs w:val="26"/>
        </w:rPr>
        <w:t>特教科－李芷沂（</w:t>
      </w:r>
      <w:r w:rsidRPr="00960CFD">
        <w:rPr>
          <w:rFonts w:ascii="標楷體" w:eastAsia="標楷體" w:hAnsi="標楷體" w:hint="eastAsia"/>
        </w:rPr>
        <w:t>兼特教組長）。</w:t>
      </w:r>
    </w:p>
    <w:p w:rsidR="00B4285C" w:rsidRPr="003355CE" w:rsidRDefault="00731C16" w:rsidP="00B4285C">
      <w:pPr>
        <w:tabs>
          <w:tab w:val="left" w:pos="5387"/>
        </w:tabs>
        <w:ind w:leftChars="100" w:left="240"/>
        <w:jc w:val="both"/>
        <w:rPr>
          <w:rFonts w:ascii="標楷體" w:eastAsia="標楷體" w:hAnsi="標楷體" w:hint="eastAsia"/>
          <w:sz w:val="26"/>
          <w:szCs w:val="26"/>
        </w:rPr>
      </w:pPr>
      <w:r w:rsidRPr="003355CE">
        <w:rPr>
          <w:rFonts w:ascii="標楷體" w:eastAsia="標楷體" w:hAnsi="標楷體" w:hint="eastAsia"/>
          <w:sz w:val="26"/>
          <w:szCs w:val="26"/>
        </w:rPr>
        <w:t>代理教師：國文科－蘇庭、吳芸、蘇靖玟。</w:t>
      </w:r>
      <w:r w:rsidR="00B4285C" w:rsidRPr="003355CE">
        <w:rPr>
          <w:rFonts w:ascii="標楷體" w:eastAsia="標楷體" w:hAnsi="標楷體" w:hint="eastAsia"/>
          <w:sz w:val="26"/>
          <w:szCs w:val="26"/>
        </w:rPr>
        <w:t xml:space="preserve"> </w:t>
      </w:r>
    </w:p>
    <w:p w:rsidR="00731C16" w:rsidRPr="003355CE" w:rsidRDefault="00B4285C" w:rsidP="00B4285C">
      <w:pPr>
        <w:tabs>
          <w:tab w:val="left" w:pos="5387"/>
        </w:tabs>
        <w:ind w:leftChars="100" w:left="240"/>
        <w:jc w:val="both"/>
        <w:rPr>
          <w:rFonts w:ascii="標楷體" w:eastAsia="標楷體" w:hAnsi="標楷體" w:hint="eastAsia"/>
          <w:sz w:val="26"/>
          <w:szCs w:val="26"/>
        </w:rPr>
      </w:pPr>
      <w:r w:rsidRPr="003355CE">
        <w:rPr>
          <w:rFonts w:ascii="標楷體" w:eastAsia="標楷體" w:hAnsi="標楷體" w:hint="eastAsia"/>
          <w:sz w:val="26"/>
          <w:szCs w:val="26"/>
        </w:rPr>
        <w:t xml:space="preserve">        </w:t>
      </w:r>
      <w:r w:rsidR="00731C16" w:rsidRPr="003355CE">
        <w:rPr>
          <w:rFonts w:ascii="標楷體" w:eastAsia="標楷體" w:hAnsi="標楷體" w:hint="eastAsia"/>
          <w:sz w:val="26"/>
          <w:szCs w:val="26"/>
        </w:rPr>
        <w:t xml:space="preserve">　英文科－盧冠豪、詹宜紋、陳筑筠、李佳怡。</w:t>
      </w:r>
    </w:p>
    <w:p w:rsidR="00731C16" w:rsidRPr="003355CE" w:rsidRDefault="00731C16" w:rsidP="00337B9F">
      <w:pPr>
        <w:ind w:leftChars="100" w:left="240"/>
        <w:jc w:val="both"/>
        <w:rPr>
          <w:rFonts w:ascii="標楷體" w:eastAsia="標楷體" w:hAnsi="標楷體" w:hint="eastAsia"/>
          <w:sz w:val="26"/>
          <w:szCs w:val="26"/>
        </w:rPr>
      </w:pPr>
      <w:r w:rsidRPr="003355CE">
        <w:rPr>
          <w:rFonts w:ascii="標楷體" w:eastAsia="標楷體" w:hAnsi="標楷體" w:hint="eastAsia"/>
          <w:sz w:val="26"/>
          <w:szCs w:val="26"/>
        </w:rPr>
        <w:t xml:space="preserve">　　　　　數學科－林哲安、陳浚廷、鄭凱仁。</w:t>
      </w:r>
    </w:p>
    <w:p w:rsidR="00B4285C" w:rsidRPr="003355CE" w:rsidRDefault="00731C16" w:rsidP="003355CE">
      <w:pPr>
        <w:tabs>
          <w:tab w:val="left" w:pos="5954"/>
          <w:tab w:val="left" w:pos="6096"/>
        </w:tabs>
        <w:ind w:leftChars="100" w:left="240"/>
        <w:rPr>
          <w:rFonts w:ascii="標楷體" w:eastAsia="標楷體" w:hAnsi="標楷體" w:hint="eastAsia"/>
          <w:sz w:val="26"/>
          <w:szCs w:val="26"/>
        </w:rPr>
      </w:pPr>
      <w:r w:rsidRPr="003355CE">
        <w:rPr>
          <w:rFonts w:ascii="標楷體" w:eastAsia="標楷體" w:hAnsi="標楷體" w:hint="eastAsia"/>
          <w:sz w:val="26"/>
          <w:szCs w:val="26"/>
        </w:rPr>
        <w:t xml:space="preserve">　　　</w:t>
      </w:r>
      <w:r w:rsidR="00B4285C" w:rsidRPr="003355CE">
        <w:rPr>
          <w:rFonts w:ascii="標楷體" w:eastAsia="標楷體" w:hAnsi="標楷體" w:hint="eastAsia"/>
          <w:sz w:val="26"/>
          <w:szCs w:val="26"/>
        </w:rPr>
        <w:t xml:space="preserve">    </w:t>
      </w:r>
      <w:r w:rsidRPr="003355CE">
        <w:rPr>
          <w:rFonts w:ascii="標楷體" w:eastAsia="標楷體" w:hAnsi="標楷體" w:hint="eastAsia"/>
          <w:sz w:val="26"/>
          <w:szCs w:val="26"/>
        </w:rPr>
        <w:t>化學科－陳瑩璇。</w:t>
      </w:r>
      <w:r w:rsidR="00B4285C" w:rsidRPr="003355CE">
        <w:rPr>
          <w:rFonts w:ascii="標楷體" w:eastAsia="標楷體" w:hAnsi="標楷體" w:hint="eastAsia"/>
          <w:sz w:val="26"/>
          <w:szCs w:val="26"/>
        </w:rPr>
        <w:tab/>
      </w:r>
      <w:r w:rsidRPr="003355CE">
        <w:rPr>
          <w:rFonts w:ascii="標楷體" w:eastAsia="標楷體" w:hAnsi="標楷體" w:hint="eastAsia"/>
          <w:sz w:val="26"/>
          <w:szCs w:val="26"/>
        </w:rPr>
        <w:t>公民科－李旻憓。</w:t>
      </w:r>
    </w:p>
    <w:p w:rsidR="00B4285C" w:rsidRPr="003355CE" w:rsidRDefault="00B4285C" w:rsidP="003355CE">
      <w:pPr>
        <w:tabs>
          <w:tab w:val="left" w:pos="5954"/>
          <w:tab w:val="left" w:pos="6237"/>
        </w:tabs>
        <w:ind w:leftChars="200" w:left="720" w:hanging="240"/>
        <w:rPr>
          <w:rFonts w:ascii="標楷體" w:eastAsia="標楷體" w:hAnsi="標楷體" w:hint="eastAsia"/>
          <w:sz w:val="26"/>
          <w:szCs w:val="26"/>
        </w:rPr>
      </w:pPr>
      <w:r w:rsidRPr="003355CE">
        <w:rPr>
          <w:rFonts w:ascii="標楷體" w:eastAsia="標楷體" w:hAnsi="標楷體" w:hint="eastAsia"/>
          <w:sz w:val="26"/>
          <w:szCs w:val="26"/>
        </w:rPr>
        <w:t xml:space="preserve">        </w:t>
      </w:r>
      <w:r w:rsidR="00731C16" w:rsidRPr="003355CE">
        <w:rPr>
          <w:rFonts w:ascii="標楷體" w:eastAsia="標楷體" w:hAnsi="標楷體" w:hint="eastAsia"/>
          <w:sz w:val="26"/>
          <w:szCs w:val="26"/>
        </w:rPr>
        <w:t>體育科－張穎容。</w:t>
      </w:r>
      <w:r w:rsidRPr="003355CE">
        <w:rPr>
          <w:rFonts w:ascii="標楷體" w:eastAsia="標楷體" w:hAnsi="標楷體" w:hint="eastAsia"/>
          <w:sz w:val="26"/>
          <w:szCs w:val="26"/>
        </w:rPr>
        <w:tab/>
      </w:r>
      <w:r w:rsidR="00731C16" w:rsidRPr="003355CE">
        <w:rPr>
          <w:rFonts w:ascii="標楷體" w:eastAsia="標楷體" w:hAnsi="標楷體" w:hint="eastAsia"/>
          <w:sz w:val="26"/>
          <w:szCs w:val="26"/>
        </w:rPr>
        <w:t>家政科</w:t>
      </w:r>
      <w:r w:rsidR="005B7EC5" w:rsidRPr="003355CE">
        <w:rPr>
          <w:rFonts w:ascii="標楷體" w:eastAsia="標楷體" w:hAnsi="標楷體" w:hint="eastAsia"/>
          <w:sz w:val="26"/>
          <w:szCs w:val="26"/>
        </w:rPr>
        <w:t>－</w:t>
      </w:r>
      <w:r w:rsidR="00731C16" w:rsidRPr="003355CE">
        <w:rPr>
          <w:rFonts w:ascii="標楷體" w:eastAsia="標楷體" w:hAnsi="標楷體" w:hint="eastAsia"/>
          <w:sz w:val="26"/>
          <w:szCs w:val="26"/>
        </w:rPr>
        <w:t>郭沛衡。</w:t>
      </w:r>
    </w:p>
    <w:p w:rsidR="00731C16" w:rsidRPr="003355CE" w:rsidRDefault="00B4285C" w:rsidP="003355CE">
      <w:pPr>
        <w:tabs>
          <w:tab w:val="left" w:pos="5954"/>
          <w:tab w:val="left" w:pos="6096"/>
        </w:tabs>
        <w:ind w:leftChars="200" w:left="720" w:hanging="240"/>
        <w:rPr>
          <w:rFonts w:ascii="標楷體" w:eastAsia="標楷體" w:hAnsi="標楷體" w:hint="eastAsia"/>
          <w:sz w:val="26"/>
          <w:szCs w:val="26"/>
        </w:rPr>
      </w:pPr>
      <w:r w:rsidRPr="003355CE">
        <w:rPr>
          <w:rFonts w:ascii="標楷體" w:eastAsia="標楷體" w:hAnsi="標楷體" w:hint="eastAsia"/>
          <w:sz w:val="26"/>
          <w:szCs w:val="26"/>
        </w:rPr>
        <w:t xml:space="preserve">        </w:t>
      </w:r>
      <w:r w:rsidR="00731C16" w:rsidRPr="003355CE">
        <w:rPr>
          <w:rFonts w:ascii="標楷體" w:eastAsia="標楷體" w:hAnsi="標楷體" w:hint="eastAsia"/>
          <w:sz w:val="26"/>
          <w:szCs w:val="26"/>
        </w:rPr>
        <w:t>輔導科－高巧倫。</w:t>
      </w:r>
      <w:r w:rsidRPr="003355CE">
        <w:rPr>
          <w:rFonts w:ascii="標楷體" w:eastAsia="標楷體" w:hAnsi="標楷體" w:hint="eastAsia"/>
          <w:sz w:val="26"/>
          <w:szCs w:val="26"/>
        </w:rPr>
        <w:tab/>
      </w:r>
      <w:r w:rsidR="00731C16" w:rsidRPr="003355CE">
        <w:rPr>
          <w:rFonts w:ascii="標楷體" w:eastAsia="標楷體" w:hAnsi="標楷體" w:hint="eastAsia"/>
          <w:sz w:val="26"/>
          <w:szCs w:val="26"/>
        </w:rPr>
        <w:t>特教科</w:t>
      </w:r>
      <w:r w:rsidR="005B7EC5" w:rsidRPr="003355CE">
        <w:rPr>
          <w:rFonts w:ascii="標楷體" w:eastAsia="標楷體" w:hAnsi="標楷體" w:hint="eastAsia"/>
          <w:sz w:val="26"/>
          <w:szCs w:val="26"/>
        </w:rPr>
        <w:t>－</w:t>
      </w:r>
      <w:r w:rsidR="00731C16" w:rsidRPr="003355CE">
        <w:rPr>
          <w:rFonts w:ascii="標楷體" w:eastAsia="標楷體" w:hAnsi="標楷體" w:hint="eastAsia"/>
          <w:sz w:val="26"/>
          <w:szCs w:val="26"/>
        </w:rPr>
        <w:t>鍾榮禎。</w:t>
      </w:r>
    </w:p>
    <w:p w:rsidR="00731C16" w:rsidRPr="00731C16" w:rsidRDefault="00731C16" w:rsidP="00337B9F">
      <w:pPr>
        <w:widowControl w:val="0"/>
        <w:numPr>
          <w:ilvl w:val="0"/>
          <w:numId w:val="40"/>
        </w:numPr>
        <w:tabs>
          <w:tab w:val="left" w:pos="284"/>
        </w:tabs>
        <w:jc w:val="both"/>
        <w:rPr>
          <w:rFonts w:ascii="標楷體" w:eastAsia="標楷體" w:hAnsi="標楷體" w:hint="eastAsia"/>
          <w:sz w:val="28"/>
          <w:szCs w:val="28"/>
        </w:rPr>
      </w:pPr>
      <w:r w:rsidRPr="00731C16">
        <w:rPr>
          <w:rFonts w:ascii="標楷體" w:eastAsia="標楷體" w:hAnsi="標楷體" w:hint="eastAsia"/>
          <w:sz w:val="28"/>
          <w:szCs w:val="28"/>
        </w:rPr>
        <w:lastRenderedPageBreak/>
        <w:t>報告事項：</w:t>
      </w:r>
    </w:p>
    <w:p w:rsidR="00731C16" w:rsidRPr="00731C16" w:rsidRDefault="00731C16" w:rsidP="00337B9F">
      <w:pPr>
        <w:tabs>
          <w:tab w:val="left" w:pos="851"/>
        </w:tabs>
        <w:spacing w:beforeLines="20" w:before="48"/>
        <w:ind w:left="566" w:hangingChars="202" w:hanging="566"/>
        <w:jc w:val="both"/>
        <w:rPr>
          <w:rFonts w:ascii="標楷體" w:eastAsia="標楷體" w:hAnsi="標楷體" w:hint="eastAsia"/>
          <w:sz w:val="28"/>
          <w:szCs w:val="28"/>
        </w:rPr>
      </w:pPr>
      <w:r w:rsidRPr="00731C16">
        <w:rPr>
          <w:rFonts w:ascii="標楷體" w:eastAsia="標楷體" w:hAnsi="標楷體" w:hint="eastAsia"/>
          <w:sz w:val="28"/>
          <w:szCs w:val="28"/>
        </w:rPr>
        <w:t>一、</w:t>
      </w:r>
      <w:r w:rsidRPr="00731C16">
        <w:rPr>
          <w:rFonts w:ascii="標楷體" w:eastAsia="標楷體" w:hAnsi="標楷體" w:hint="eastAsia"/>
          <w:sz w:val="28"/>
          <w:szCs w:val="28"/>
        </w:rPr>
        <w:tab/>
        <w:t>104學年度第1學期子女教育補助費申請，請於104年9月25日前填寫申請表(1式2份)送人事室，</w:t>
      </w:r>
      <w:r w:rsidRPr="00731C16">
        <w:rPr>
          <w:rFonts w:ascii="標楷體" w:eastAsia="標楷體" w:hAnsi="標楷體" w:hint="eastAsia"/>
          <w:b/>
        </w:rPr>
        <w:t>表格下載：人事室網頁\常用文件\各項補助項下。</w:t>
      </w:r>
      <w:r w:rsidRPr="00731C16">
        <w:rPr>
          <w:rFonts w:ascii="標楷體" w:eastAsia="標楷體" w:hAnsi="標楷體"/>
          <w:b/>
        </w:rPr>
        <w:br/>
      </w:r>
      <w:r w:rsidRPr="00731C16">
        <w:rPr>
          <w:rFonts w:ascii="標楷體" w:eastAsia="標楷體" w:hAnsi="標楷體" w:hint="eastAsia"/>
          <w:sz w:val="28"/>
          <w:szCs w:val="28"/>
        </w:rPr>
        <w:t>※申請公私立</w:t>
      </w:r>
      <w:r w:rsidRPr="00731C16">
        <w:rPr>
          <w:rFonts w:ascii="標楷體" w:eastAsia="標楷體" w:hAnsi="標楷體" w:hint="eastAsia"/>
          <w:b/>
          <w:sz w:val="28"/>
          <w:szCs w:val="28"/>
        </w:rPr>
        <w:t>高中職以上子女教育補助費者需繳驗收費單據</w:t>
      </w:r>
      <w:r w:rsidRPr="00731C16">
        <w:rPr>
          <w:rFonts w:ascii="標楷體" w:eastAsia="標楷體" w:hAnsi="標楷體" w:hint="eastAsia"/>
          <w:sz w:val="28"/>
          <w:szCs w:val="28"/>
        </w:rPr>
        <w:t>；如係繳交影本應由申請人書明「與正本相符」並簽名，以示負責。又轉帳繳費者，應併附原繳費通知單；夫妻同為公教人員應自行協調由一方申領；第一次申請時須繳驗戶口名簿；已獲有減免學雜費之優待，或已領取其他政府提供之獎助，或全免或減免學雜費者，不得申請子女教育補助。</w:t>
      </w:r>
    </w:p>
    <w:p w:rsidR="00731C16" w:rsidRPr="00731C16" w:rsidRDefault="00731C16" w:rsidP="00337B9F">
      <w:pPr>
        <w:tabs>
          <w:tab w:val="left" w:pos="851"/>
        </w:tabs>
        <w:spacing w:beforeLines="20" w:before="48"/>
        <w:ind w:left="566" w:hangingChars="202" w:hanging="566"/>
        <w:jc w:val="both"/>
        <w:rPr>
          <w:rFonts w:ascii="標楷體" w:eastAsia="標楷體" w:hAnsi="標楷體" w:hint="eastAsia"/>
          <w:color w:val="000000"/>
          <w:sz w:val="28"/>
          <w:szCs w:val="28"/>
        </w:rPr>
      </w:pPr>
      <w:r w:rsidRPr="00731C16">
        <w:rPr>
          <w:rFonts w:ascii="標楷體" w:eastAsia="標楷體" w:hAnsi="標楷體" w:hint="eastAsia"/>
          <w:color w:val="000000"/>
          <w:sz w:val="28"/>
          <w:szCs w:val="28"/>
        </w:rPr>
        <w:t>二、</w:t>
      </w:r>
      <w:r w:rsidRPr="00731C16">
        <w:rPr>
          <w:rFonts w:ascii="標楷體" w:eastAsia="標楷體" w:hAnsi="標楷體" w:hint="eastAsia"/>
          <w:color w:val="000000"/>
          <w:sz w:val="28"/>
          <w:szCs w:val="28"/>
        </w:rPr>
        <w:tab/>
        <w:t>104年度獲有健康檢查補助者，請儘速受檢並持收據至人事室申請補助核銷。另原規定需至評鑑合格之「醫院」、「診所」受檢，經市府104年8月25日函知，</w:t>
      </w:r>
      <w:r w:rsidRPr="00731C16">
        <w:rPr>
          <w:rFonts w:ascii="標楷體" w:eastAsia="標楷體" w:hAnsi="標楷體" w:hint="eastAsia"/>
          <w:b/>
          <w:color w:val="000000"/>
          <w:sz w:val="28"/>
          <w:szCs w:val="28"/>
        </w:rPr>
        <w:t>本(104)年度視同法規過渡期，同意從寬補助，無需限定受檢之醫療機構。</w:t>
      </w:r>
      <w:r w:rsidRPr="00731C16">
        <w:rPr>
          <w:rFonts w:ascii="標楷體" w:eastAsia="標楷體" w:hAnsi="標楷體" w:hint="eastAsia"/>
          <w:color w:val="000000"/>
          <w:sz w:val="28"/>
          <w:szCs w:val="28"/>
        </w:rPr>
        <w:t>惟嗣後受檢仍需符合規定，並於受檢前請先至銓敘部網站查閱合格受檢醫療機構範圍(</w:t>
      </w:r>
      <w:hyperlink r:id="rId7" w:history="1">
        <w:r w:rsidRPr="00731C16">
          <w:rPr>
            <w:rStyle w:val="af"/>
            <w:rFonts w:ascii="標楷體" w:eastAsia="標楷體" w:hAnsi="標楷體" w:hint="eastAsia"/>
            <w:color w:val="000000"/>
            <w:sz w:val="28"/>
            <w:szCs w:val="28"/>
          </w:rPr>
          <w:t>http://www.csptc.gov.tw./保障業務/</w:t>
        </w:r>
      </w:hyperlink>
      <w:r w:rsidRPr="00731C16">
        <w:rPr>
          <w:rFonts w:ascii="標楷體" w:eastAsia="標楷體" w:hAnsi="標楷體" w:hint="eastAsia"/>
          <w:color w:val="000000"/>
          <w:sz w:val="28"/>
          <w:szCs w:val="28"/>
        </w:rPr>
        <w:t>辦理公務人員一般健康檢查醫療查詢)</w:t>
      </w:r>
    </w:p>
    <w:p w:rsidR="00731C16" w:rsidRPr="00731C16" w:rsidRDefault="00731C16" w:rsidP="00337B9F">
      <w:pPr>
        <w:tabs>
          <w:tab w:val="left" w:pos="851"/>
        </w:tabs>
        <w:spacing w:beforeLines="20" w:before="48"/>
        <w:ind w:left="566" w:hangingChars="202" w:hanging="566"/>
        <w:jc w:val="both"/>
        <w:rPr>
          <w:rFonts w:ascii="標楷體" w:eastAsia="標楷體" w:hAnsi="標楷體" w:hint="eastAsia"/>
          <w:sz w:val="28"/>
          <w:szCs w:val="28"/>
        </w:rPr>
      </w:pPr>
      <w:r w:rsidRPr="00731C16">
        <w:rPr>
          <w:rFonts w:ascii="標楷體" w:eastAsia="標楷體" w:hAnsi="標楷體" w:hint="eastAsia"/>
          <w:sz w:val="28"/>
          <w:szCs w:val="28"/>
        </w:rPr>
        <w:t>三、</w:t>
      </w:r>
      <w:r w:rsidRPr="00731C16">
        <w:rPr>
          <w:rFonts w:ascii="標楷體" w:eastAsia="標楷體" w:hAnsi="標楷體" w:hint="eastAsia"/>
          <w:sz w:val="28"/>
          <w:szCs w:val="28"/>
        </w:rPr>
        <w:tab/>
        <w:t>本校104學年度「教評會委員」及「考核會委員」之</w:t>
      </w:r>
      <w:r w:rsidRPr="00731C16">
        <w:rPr>
          <w:rFonts w:ascii="標楷體" w:eastAsia="標楷體" w:hAnsi="標楷體" w:hint="eastAsia"/>
          <w:b/>
          <w:sz w:val="28"/>
          <w:szCs w:val="28"/>
        </w:rPr>
        <w:t>票選作業</w:t>
      </w:r>
      <w:r w:rsidRPr="00731C16">
        <w:rPr>
          <w:rFonts w:ascii="標楷體" w:eastAsia="標楷體" w:hAnsi="標楷體" w:hint="eastAsia"/>
          <w:sz w:val="28"/>
          <w:szCs w:val="28"/>
        </w:rPr>
        <w:t>，訂於</w:t>
      </w:r>
      <w:r w:rsidRPr="00731C16">
        <w:rPr>
          <w:rFonts w:ascii="標楷體" w:eastAsia="標楷體" w:hAnsi="標楷體"/>
          <w:sz w:val="28"/>
          <w:szCs w:val="28"/>
        </w:rPr>
        <w:br/>
      </w:r>
      <w:r w:rsidRPr="00731C16">
        <w:rPr>
          <w:rFonts w:ascii="標楷體" w:eastAsia="標楷體" w:hAnsi="標楷體" w:hint="eastAsia"/>
          <w:b/>
          <w:sz w:val="28"/>
          <w:szCs w:val="28"/>
        </w:rPr>
        <w:t>104年8月31日（星期一）上午10時至下午2時，在科學館二樓會議室</w:t>
      </w:r>
      <w:r w:rsidRPr="00731C16">
        <w:rPr>
          <w:rFonts w:ascii="標楷體" w:eastAsia="標楷體" w:hAnsi="標楷體" w:hint="eastAsia"/>
          <w:sz w:val="28"/>
          <w:szCs w:val="28"/>
        </w:rPr>
        <w:t>舉行，請各位教師踴躍參與投票。</w:t>
      </w:r>
    </w:p>
    <w:p w:rsidR="00731C16" w:rsidRPr="00731C16" w:rsidRDefault="00731C16" w:rsidP="00337B9F">
      <w:pPr>
        <w:tabs>
          <w:tab w:val="left" w:pos="851"/>
        </w:tabs>
        <w:spacing w:beforeLines="20" w:before="48"/>
        <w:ind w:left="566" w:hangingChars="202" w:hanging="566"/>
        <w:jc w:val="both"/>
        <w:rPr>
          <w:rFonts w:ascii="標楷體" w:eastAsia="標楷體" w:hAnsi="標楷體" w:hint="eastAsia"/>
          <w:sz w:val="28"/>
          <w:szCs w:val="28"/>
        </w:rPr>
      </w:pPr>
      <w:r w:rsidRPr="00731C16">
        <w:rPr>
          <w:rFonts w:ascii="標楷體" w:eastAsia="標楷體" w:hAnsi="標楷體" w:hint="eastAsia"/>
          <w:sz w:val="28"/>
          <w:szCs w:val="28"/>
        </w:rPr>
        <w:t>四、經教育局通知有關「WebITR線上差勤系統」，將於9月起陸續在各高中職學校安裝並安排教育訓練事宜。屆時本室將配合期程，通知同仁參加訓練。</w:t>
      </w:r>
      <w:r w:rsidRPr="00731C16">
        <w:rPr>
          <w:rFonts w:ascii="標楷體" w:eastAsia="標楷體" w:hAnsi="標楷體"/>
          <w:sz w:val="28"/>
          <w:szCs w:val="28"/>
        </w:rPr>
        <w:br/>
      </w:r>
      <w:r w:rsidRPr="00731C16">
        <w:rPr>
          <w:rFonts w:ascii="標楷體" w:eastAsia="標楷體" w:hAnsi="標楷體" w:hint="eastAsia"/>
          <w:sz w:val="28"/>
          <w:szCs w:val="28"/>
        </w:rPr>
        <w:t>(WebITR線上差勤系統：同仁</w:t>
      </w:r>
      <w:r w:rsidRPr="00731C16">
        <w:rPr>
          <w:rFonts w:ascii="標楷體" w:eastAsia="標楷體" w:hAnsi="標楷體" w:hint="eastAsia"/>
          <w:b/>
          <w:sz w:val="28"/>
          <w:szCs w:val="28"/>
        </w:rPr>
        <w:t>請假或加班</w:t>
      </w:r>
      <w:r w:rsidRPr="00731C16">
        <w:rPr>
          <w:rFonts w:ascii="標楷體" w:eastAsia="標楷體" w:hAnsi="標楷體" w:hint="eastAsia"/>
          <w:sz w:val="28"/>
          <w:szCs w:val="28"/>
        </w:rPr>
        <w:t>申請</w:t>
      </w:r>
      <w:r w:rsidRPr="00731C16">
        <w:rPr>
          <w:rFonts w:ascii="標楷體" w:eastAsia="標楷體" w:hAnsi="標楷體" w:hint="eastAsia"/>
          <w:b/>
          <w:sz w:val="28"/>
          <w:szCs w:val="28"/>
        </w:rPr>
        <w:t>均需在線上操作</w:t>
      </w:r>
      <w:r w:rsidRPr="00731C16">
        <w:rPr>
          <w:rFonts w:ascii="標楷體" w:eastAsia="標楷體" w:hAnsi="標楷體" w:hint="eastAsia"/>
          <w:sz w:val="28"/>
          <w:szCs w:val="28"/>
        </w:rPr>
        <w:t>，以達差勤無紙化之作業，同仁並可透過該系統查詢自身之請假或加班情形)</w:t>
      </w:r>
    </w:p>
    <w:p w:rsidR="00731C16" w:rsidRPr="00731C16" w:rsidRDefault="00731C16" w:rsidP="00337B9F">
      <w:pPr>
        <w:tabs>
          <w:tab w:val="left" w:pos="851"/>
        </w:tabs>
        <w:ind w:left="566" w:hangingChars="202" w:hanging="566"/>
        <w:jc w:val="both"/>
        <w:rPr>
          <w:rFonts w:ascii="標楷體" w:eastAsia="標楷體" w:hAnsi="標楷體" w:hint="eastAsia"/>
          <w:sz w:val="28"/>
          <w:szCs w:val="28"/>
        </w:rPr>
      </w:pPr>
    </w:p>
    <w:p w:rsidR="00731C16" w:rsidRPr="00731C16" w:rsidRDefault="00731C16" w:rsidP="00337B9F">
      <w:pPr>
        <w:widowControl w:val="0"/>
        <w:numPr>
          <w:ilvl w:val="0"/>
          <w:numId w:val="40"/>
        </w:numPr>
        <w:tabs>
          <w:tab w:val="left" w:pos="284"/>
        </w:tabs>
        <w:jc w:val="both"/>
        <w:rPr>
          <w:rFonts w:ascii="標楷體" w:eastAsia="標楷體" w:hAnsi="標楷體" w:hint="eastAsia"/>
          <w:sz w:val="28"/>
          <w:szCs w:val="28"/>
        </w:rPr>
      </w:pPr>
      <w:r w:rsidRPr="00731C16">
        <w:rPr>
          <w:rFonts w:ascii="標楷體" w:eastAsia="標楷體" w:hAnsi="標楷體" w:hint="eastAsia"/>
          <w:sz w:val="28"/>
          <w:szCs w:val="28"/>
        </w:rPr>
        <w:t>法令轉知︰</w:t>
      </w:r>
    </w:p>
    <w:p w:rsidR="00731C16" w:rsidRPr="00731C16" w:rsidRDefault="00731C16" w:rsidP="00337B9F">
      <w:pPr>
        <w:tabs>
          <w:tab w:val="left" w:pos="1276"/>
        </w:tabs>
        <w:snapToGrid w:val="0"/>
        <w:ind w:leftChars="-1" w:left="558" w:hangingChars="200" w:hanging="560"/>
        <w:jc w:val="both"/>
        <w:rPr>
          <w:rFonts w:ascii="標楷體" w:eastAsia="標楷體" w:hAnsi="標楷體" w:hint="eastAsia"/>
          <w:sz w:val="28"/>
          <w:szCs w:val="28"/>
        </w:rPr>
      </w:pPr>
      <w:r w:rsidRPr="00731C16">
        <w:rPr>
          <w:rFonts w:ascii="標楷體" w:eastAsia="標楷體" w:hAnsi="標楷體" w:hint="eastAsia"/>
          <w:sz w:val="28"/>
          <w:szCs w:val="28"/>
        </w:rPr>
        <w:t>一、公教人員保險費率自105年1月1日起調整為8.83%（現為8.25%</w:t>
      </w:r>
      <w:r w:rsidRPr="00731C16">
        <w:rPr>
          <w:rFonts w:ascii="標楷體" w:eastAsia="標楷體" w:hAnsi="標楷體"/>
          <w:sz w:val="28"/>
          <w:szCs w:val="28"/>
        </w:rPr>
        <w:t>）</w:t>
      </w:r>
      <w:r w:rsidRPr="00731C16">
        <w:rPr>
          <w:rFonts w:ascii="標楷體" w:eastAsia="標楷體" w:hAnsi="標楷體" w:hint="eastAsia"/>
          <w:sz w:val="28"/>
          <w:szCs w:val="28"/>
        </w:rPr>
        <w:t>。</w:t>
      </w:r>
    </w:p>
    <w:p w:rsidR="00731C16" w:rsidRPr="00731C16" w:rsidRDefault="00731C16" w:rsidP="00337B9F">
      <w:pPr>
        <w:snapToGrid w:val="0"/>
        <w:ind w:leftChars="200" w:left="480"/>
        <w:jc w:val="both"/>
        <w:rPr>
          <w:rFonts w:ascii="標楷體" w:eastAsia="標楷體" w:hAnsi="標楷體" w:hint="eastAsia"/>
        </w:rPr>
      </w:pPr>
      <w:r w:rsidRPr="00731C16">
        <w:rPr>
          <w:rFonts w:ascii="標楷體" w:eastAsia="標楷體" w:hAnsi="標楷體" w:hint="eastAsia"/>
        </w:rPr>
        <w:t>公保費計算公式＝本俸*費率*自繳比例</w:t>
      </w:r>
    </w:p>
    <w:p w:rsidR="00731C16" w:rsidRPr="00731C16" w:rsidRDefault="00731C16" w:rsidP="00337B9F">
      <w:pPr>
        <w:tabs>
          <w:tab w:val="left" w:pos="1276"/>
        </w:tabs>
        <w:snapToGrid w:val="0"/>
        <w:ind w:leftChars="199" w:left="958" w:hangingChars="200" w:hanging="480"/>
        <w:jc w:val="both"/>
        <w:rPr>
          <w:rFonts w:ascii="標楷體" w:eastAsia="標楷體" w:hAnsi="標楷體" w:hint="eastAsia"/>
        </w:rPr>
      </w:pPr>
      <w:r w:rsidRPr="00731C16">
        <w:rPr>
          <w:rFonts w:ascii="標楷體" w:eastAsia="標楷體" w:hAnsi="標楷體" w:hint="eastAsia"/>
        </w:rPr>
        <w:t>EX：475薪額，本俸39090。目前每月公保費39090*8.25%*35%＝1,129元。</w:t>
      </w:r>
      <w:r w:rsidRPr="00731C16">
        <w:rPr>
          <w:rFonts w:ascii="標楷體" w:eastAsia="標楷體" w:hAnsi="標楷體"/>
        </w:rPr>
        <w:br/>
      </w:r>
      <w:r w:rsidRPr="00731C16">
        <w:rPr>
          <w:rFonts w:ascii="標楷體" w:eastAsia="標楷體" w:hAnsi="標楷體" w:hint="eastAsia"/>
        </w:rPr>
        <w:t>105年1月1日起每月公保費為39090*8.83%*35%＝1,208元（增加79元</w:t>
      </w:r>
      <w:r w:rsidRPr="00731C16">
        <w:rPr>
          <w:rFonts w:ascii="標楷體" w:eastAsia="標楷體" w:hAnsi="標楷體"/>
        </w:rPr>
        <w:t>）</w:t>
      </w:r>
    </w:p>
    <w:p w:rsidR="00731C16" w:rsidRPr="00731C16" w:rsidRDefault="00731C16" w:rsidP="00337B9F">
      <w:pPr>
        <w:tabs>
          <w:tab w:val="left" w:pos="1276"/>
        </w:tabs>
        <w:snapToGrid w:val="0"/>
        <w:ind w:leftChars="-1" w:left="558" w:hangingChars="200" w:hanging="560"/>
        <w:jc w:val="both"/>
        <w:rPr>
          <w:rFonts w:ascii="標楷體" w:eastAsia="標楷體" w:hAnsi="標楷體" w:hint="eastAsia"/>
          <w:sz w:val="28"/>
          <w:szCs w:val="28"/>
        </w:rPr>
      </w:pPr>
      <w:r w:rsidRPr="00731C16">
        <w:rPr>
          <w:rFonts w:ascii="標楷體" w:eastAsia="標楷體" w:hAnsi="標楷體" w:hint="eastAsia"/>
          <w:sz w:val="28"/>
          <w:szCs w:val="28"/>
        </w:rPr>
        <w:t>二、教師待遇條例業奉總統104年6月10日華總一義字第10400067391號令公布，有關待遇條例施行日期，將於行政院訂定後，再行轉知。</w:t>
      </w:r>
    </w:p>
    <w:p w:rsidR="00731C16" w:rsidRPr="00731C16" w:rsidRDefault="00731C16" w:rsidP="00337B9F">
      <w:pPr>
        <w:tabs>
          <w:tab w:val="left" w:pos="1276"/>
        </w:tabs>
        <w:snapToGrid w:val="0"/>
        <w:ind w:leftChars="-1" w:left="558" w:hangingChars="200" w:hanging="560"/>
        <w:jc w:val="both"/>
        <w:rPr>
          <w:rFonts w:ascii="標楷體" w:eastAsia="標楷體" w:hAnsi="標楷體" w:hint="eastAsia"/>
          <w:sz w:val="28"/>
          <w:szCs w:val="28"/>
        </w:rPr>
      </w:pPr>
      <w:r w:rsidRPr="00731C16">
        <w:rPr>
          <w:rFonts w:ascii="標楷體" w:eastAsia="標楷體" w:hAnsi="標楷體" w:hint="eastAsia"/>
          <w:sz w:val="28"/>
          <w:szCs w:val="28"/>
        </w:rPr>
        <w:t>三、重申不得兼職規定：</w:t>
      </w:r>
    </w:p>
    <w:p w:rsidR="00731C16" w:rsidRPr="00731C16" w:rsidRDefault="00731C16" w:rsidP="00337B9F">
      <w:pPr>
        <w:tabs>
          <w:tab w:val="left" w:pos="1276"/>
        </w:tabs>
        <w:snapToGrid w:val="0"/>
        <w:ind w:leftChars="200" w:left="480"/>
        <w:jc w:val="both"/>
        <w:rPr>
          <w:rFonts w:ascii="標楷體" w:eastAsia="標楷體" w:hAnsi="標楷體" w:hint="eastAsia"/>
          <w:b/>
          <w:sz w:val="28"/>
          <w:szCs w:val="28"/>
        </w:rPr>
      </w:pPr>
      <w:r w:rsidRPr="00731C16">
        <w:rPr>
          <w:rFonts w:ascii="標楷體" w:eastAsia="標楷體" w:hAnsi="標楷體" w:hint="eastAsia"/>
          <w:b/>
          <w:sz w:val="28"/>
          <w:szCs w:val="28"/>
        </w:rPr>
        <w:t>◎教育人員任用條例第34條：</w:t>
      </w:r>
    </w:p>
    <w:p w:rsidR="00731C16" w:rsidRPr="00731C16" w:rsidRDefault="00731C16" w:rsidP="00337B9F">
      <w:pPr>
        <w:tabs>
          <w:tab w:val="left" w:pos="1276"/>
        </w:tabs>
        <w:snapToGrid w:val="0"/>
        <w:ind w:leftChars="275" w:left="1651" w:hangingChars="413" w:hanging="991"/>
        <w:jc w:val="both"/>
        <w:rPr>
          <w:rFonts w:ascii="標楷體" w:eastAsia="標楷體" w:hAnsi="標楷體" w:hint="eastAsia"/>
        </w:rPr>
      </w:pPr>
      <w:r w:rsidRPr="00731C16">
        <w:rPr>
          <w:rFonts w:ascii="標楷體" w:eastAsia="標楷體" w:hAnsi="標楷體" w:hint="eastAsia"/>
        </w:rPr>
        <w:t>專任教育人員，除法令另有規定外，不得在外兼課或兼職。</w:t>
      </w:r>
    </w:p>
    <w:p w:rsidR="00731C16" w:rsidRPr="00731C16" w:rsidRDefault="00731C16" w:rsidP="00337B9F">
      <w:pPr>
        <w:tabs>
          <w:tab w:val="left" w:pos="1276"/>
        </w:tabs>
        <w:snapToGrid w:val="0"/>
        <w:spacing w:beforeLines="30" w:before="72"/>
        <w:ind w:leftChars="200" w:left="480"/>
        <w:jc w:val="both"/>
        <w:rPr>
          <w:rFonts w:ascii="標楷體" w:eastAsia="標楷體" w:hAnsi="標楷體" w:hint="eastAsia"/>
          <w:b/>
          <w:sz w:val="28"/>
          <w:szCs w:val="28"/>
        </w:rPr>
      </w:pPr>
      <w:r w:rsidRPr="00731C16">
        <w:rPr>
          <w:rFonts w:ascii="標楷體" w:eastAsia="標楷體" w:hAnsi="標楷體" w:hint="eastAsia"/>
          <w:b/>
          <w:sz w:val="28"/>
          <w:szCs w:val="28"/>
        </w:rPr>
        <w:t>◎公立各級學校專任教師兼職處理原則：</w:t>
      </w:r>
    </w:p>
    <w:p w:rsidR="00731C16" w:rsidRPr="00731C16" w:rsidRDefault="00731C16" w:rsidP="00337B9F">
      <w:pPr>
        <w:tabs>
          <w:tab w:val="left" w:pos="1276"/>
        </w:tabs>
        <w:snapToGrid w:val="0"/>
        <w:ind w:leftChars="275" w:left="1651" w:hangingChars="413" w:hanging="991"/>
        <w:jc w:val="both"/>
        <w:rPr>
          <w:rFonts w:ascii="標楷體" w:eastAsia="標楷體" w:hAnsi="標楷體" w:hint="eastAsia"/>
        </w:rPr>
      </w:pPr>
      <w:r w:rsidRPr="00731C16">
        <w:rPr>
          <w:rFonts w:ascii="標楷體" w:eastAsia="標楷體" w:hAnsi="標楷體" w:hint="eastAsia"/>
        </w:rPr>
        <w:t>第3點：教師兼職機關（構）之範圍如下：(一)政府機關（構）、公立學校及已立案之私立學校。(二)行政法人。(三)非以營利為目的之事業或團體：1.公營、私營或公私合營之事業。2.合於民法總則公益社團及財團之組織。3.依其他法規向主管機關登記或立案成立之事業或團體。4.國際性學術或專業組織。</w:t>
      </w:r>
    </w:p>
    <w:p w:rsidR="00731C16" w:rsidRPr="00731C16" w:rsidRDefault="00731C16" w:rsidP="00337B9F">
      <w:pPr>
        <w:tabs>
          <w:tab w:val="left" w:pos="1276"/>
        </w:tabs>
        <w:snapToGrid w:val="0"/>
        <w:ind w:leftChars="275" w:left="1651" w:hangingChars="413" w:hanging="991"/>
        <w:jc w:val="both"/>
        <w:rPr>
          <w:rFonts w:ascii="標楷體" w:eastAsia="標楷體" w:hAnsi="標楷體" w:hint="eastAsia"/>
        </w:rPr>
      </w:pPr>
      <w:r w:rsidRPr="00731C16">
        <w:rPr>
          <w:rFonts w:ascii="標楷體" w:eastAsia="標楷體" w:hAnsi="標楷體" w:hint="eastAsia"/>
        </w:rPr>
        <w:lastRenderedPageBreak/>
        <w:t>第4點：教師至前點所定兼職機關（構）兼任之職務，</w:t>
      </w:r>
      <w:r w:rsidRPr="00731C16">
        <w:rPr>
          <w:rFonts w:ascii="標楷體" w:eastAsia="標楷體" w:hAnsi="標楷體" w:hint="eastAsia"/>
          <w:b/>
        </w:rPr>
        <w:t>以與教學或研究專長領域相關者為限</w:t>
      </w:r>
      <w:r w:rsidRPr="00731C16">
        <w:rPr>
          <w:rFonts w:ascii="標楷體" w:eastAsia="標楷體" w:hAnsi="標楷體" w:hint="eastAsia"/>
        </w:rPr>
        <w:t>，且</w:t>
      </w:r>
      <w:r w:rsidRPr="00731C16">
        <w:rPr>
          <w:rFonts w:ascii="標楷體" w:eastAsia="標楷體" w:hAnsi="標楷體" w:hint="eastAsia"/>
          <w:b/>
        </w:rPr>
        <w:t>不得兼任非代表官股之營利事業機構或團體董事長、董事、監察人、負責人、經理人等職務。</w:t>
      </w:r>
      <w:r w:rsidRPr="00731C16">
        <w:rPr>
          <w:rFonts w:ascii="標楷體" w:eastAsia="標楷體" w:hAnsi="標楷體" w:hint="eastAsia"/>
        </w:rPr>
        <w:t xml:space="preserve"> </w:t>
      </w:r>
    </w:p>
    <w:p w:rsidR="00731C16" w:rsidRPr="00731C16" w:rsidRDefault="00731C16" w:rsidP="00337B9F">
      <w:pPr>
        <w:tabs>
          <w:tab w:val="left" w:pos="1276"/>
        </w:tabs>
        <w:snapToGrid w:val="0"/>
        <w:ind w:leftChars="275" w:left="1651" w:hangingChars="413" w:hanging="991"/>
        <w:jc w:val="both"/>
        <w:rPr>
          <w:rFonts w:ascii="標楷體" w:eastAsia="標楷體" w:hAnsi="標楷體" w:hint="eastAsia"/>
        </w:rPr>
      </w:pPr>
      <w:r w:rsidRPr="00731C16">
        <w:rPr>
          <w:rFonts w:ascii="標楷體" w:eastAsia="標楷體" w:hAnsi="標楷體" w:hint="eastAsia"/>
        </w:rPr>
        <w:t>第8點：教師兼職不得影響本職工作，且須符合校內基本授課時數及工作要求，並</w:t>
      </w:r>
      <w:r w:rsidRPr="00731C16">
        <w:rPr>
          <w:rFonts w:ascii="標楷體" w:eastAsia="標楷體" w:hAnsi="標楷體" w:hint="eastAsia"/>
          <w:b/>
        </w:rPr>
        <w:t>事先以書面報經學校核准</w:t>
      </w:r>
      <w:r w:rsidRPr="00731C16">
        <w:rPr>
          <w:rFonts w:ascii="標楷體" w:eastAsia="標楷體" w:hAnsi="標楷體" w:hint="eastAsia"/>
        </w:rPr>
        <w:t>，於期滿續兼或兼職職務異動時，應重行申請。</w:t>
      </w:r>
    </w:p>
    <w:p w:rsidR="00731C16" w:rsidRPr="00731C16" w:rsidRDefault="00731C16" w:rsidP="00337B9F">
      <w:pPr>
        <w:tabs>
          <w:tab w:val="left" w:pos="1276"/>
        </w:tabs>
        <w:snapToGrid w:val="0"/>
        <w:spacing w:beforeLines="30" w:before="72"/>
        <w:ind w:leftChars="198" w:left="744" w:hangingChars="96" w:hanging="269"/>
        <w:jc w:val="both"/>
        <w:rPr>
          <w:rFonts w:ascii="標楷體" w:eastAsia="標楷體" w:hAnsi="標楷體" w:hint="eastAsia"/>
          <w:b/>
          <w:sz w:val="28"/>
          <w:szCs w:val="28"/>
        </w:rPr>
      </w:pPr>
      <w:r w:rsidRPr="00731C16">
        <w:rPr>
          <w:rFonts w:ascii="標楷體" w:eastAsia="標楷體" w:hAnsi="標楷體" w:hint="eastAsia"/>
          <w:b/>
          <w:sz w:val="28"/>
          <w:szCs w:val="28"/>
        </w:rPr>
        <w:t>◎教師成績考核辦法第6條第1項第4款第7目規定，教師在外補習應予以記過以上之處分。</w:t>
      </w:r>
    </w:p>
    <w:p w:rsidR="00731C16" w:rsidRPr="00731C16" w:rsidRDefault="00731C16" w:rsidP="00337B9F">
      <w:pPr>
        <w:tabs>
          <w:tab w:val="left" w:pos="1276"/>
        </w:tabs>
        <w:snapToGrid w:val="0"/>
        <w:spacing w:beforeLines="30" w:before="72"/>
        <w:ind w:leftChars="198" w:left="744" w:hangingChars="96" w:hanging="269"/>
        <w:jc w:val="both"/>
        <w:rPr>
          <w:rFonts w:ascii="標楷體" w:eastAsia="標楷體" w:hAnsi="標楷體" w:hint="eastAsia"/>
          <w:b/>
          <w:sz w:val="28"/>
          <w:szCs w:val="28"/>
        </w:rPr>
      </w:pPr>
      <w:r w:rsidRPr="00731C16">
        <w:rPr>
          <w:rFonts w:ascii="標楷體" w:eastAsia="標楷體" w:hAnsi="標楷體" w:hint="eastAsia"/>
          <w:b/>
          <w:sz w:val="28"/>
          <w:szCs w:val="28"/>
        </w:rPr>
        <w:t>◎臺北市政府教育局101年2月24日北市教中字第10132893700號函</w:t>
      </w:r>
    </w:p>
    <w:p w:rsidR="00731C16" w:rsidRPr="00731C16" w:rsidRDefault="00731C16" w:rsidP="00337B9F">
      <w:pPr>
        <w:autoSpaceDE w:val="0"/>
        <w:autoSpaceDN w:val="0"/>
        <w:adjustRightInd w:val="0"/>
        <w:snapToGrid w:val="0"/>
        <w:ind w:leftChars="295" w:left="708" w:firstLineChars="4" w:firstLine="10"/>
        <w:rPr>
          <w:rFonts w:ascii="標楷體" w:eastAsia="標楷體" w:hAnsi="標楷體" w:cs="新細明體" w:hint="eastAsia"/>
        </w:rPr>
      </w:pPr>
      <w:r w:rsidRPr="00731C16">
        <w:rPr>
          <w:rFonts w:ascii="標楷體" w:eastAsia="標楷體" w:hAnsi="標楷體" w:cs="新細明體" w:hint="eastAsia"/>
        </w:rPr>
        <w:t>重申禁止本市公立學校教師校外補習政令：禁止本市公立學校教師校外補習係為本局重大教育政令，違反前開規定者，依「公立高級中等以下學校教師成績考核辦法」第6條第1項第4款第7目議處。另有關教育部101年2月10日召開「研商兼任代理代課教師校外補習家教、國中小教師交通導護及導師用餐指導費等議題會議」，有關教師校外補習之決議如下：</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(一)</w:t>
      </w:r>
      <w:r w:rsidRPr="00731C16">
        <w:rPr>
          <w:rFonts w:ascii="標楷體" w:eastAsia="標楷體" w:hAnsi="標楷體" w:cs="新細明體" w:hint="eastAsia"/>
          <w:b/>
        </w:rPr>
        <w:t>正式專任教師及代理教師不得在校外從事補習、家教之教學活動</w:t>
      </w:r>
      <w:r w:rsidRPr="00731C16">
        <w:rPr>
          <w:rFonts w:ascii="標楷體" w:eastAsia="標楷體" w:hAnsi="標楷體" w:cs="新細明體" w:hint="eastAsia"/>
        </w:rPr>
        <w:t>。</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(二)兼任、代課及教學支援工作人員，在遵守教師專業倫理、維護學生受教權益之前提下，不受第一點之限制，但須遵守以下基本原則：</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１、教師不得利用職務之便，媒介、推銷或收取不當之利益。</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２、教師不應在上課時間，從事與該課程教學無關的個人事務。</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３、教師不得洩漏、公開有關評量試題內容之相關資訊。</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４、教師對於不同背景或特質的學生，都應給予公平之對待。</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rPr>
      </w:pPr>
      <w:r w:rsidRPr="00731C16">
        <w:rPr>
          <w:rFonts w:ascii="標楷體" w:eastAsia="標楷體" w:hAnsi="標楷體" w:cs="新細明體" w:hint="eastAsia"/>
        </w:rPr>
        <w:t>５、未有教師法第14條第1項所列情事。</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新細明體" w:hint="eastAsia"/>
          <w:b/>
        </w:rPr>
      </w:pPr>
      <w:r w:rsidRPr="00731C16">
        <w:rPr>
          <w:rFonts w:ascii="標楷體" w:eastAsia="標楷體" w:hAnsi="標楷體" w:cs="新細明體" w:hint="eastAsia"/>
          <w:b/>
        </w:rPr>
        <w:t>(三)現已在補習班任職者，不得聘為專任教師及代理教師。</w:t>
      </w:r>
    </w:p>
    <w:p w:rsidR="00731C16" w:rsidRPr="00731C16" w:rsidRDefault="00731C16" w:rsidP="00337B9F">
      <w:pPr>
        <w:tabs>
          <w:tab w:val="left" w:pos="1276"/>
        </w:tabs>
        <w:snapToGrid w:val="0"/>
        <w:spacing w:beforeLines="30" w:before="72"/>
        <w:ind w:leftChars="198" w:left="744" w:hangingChars="96" w:hanging="269"/>
        <w:jc w:val="both"/>
        <w:rPr>
          <w:rFonts w:ascii="標楷體" w:eastAsia="標楷體" w:hAnsi="標楷體" w:hint="eastAsia"/>
          <w:b/>
          <w:sz w:val="28"/>
          <w:szCs w:val="28"/>
          <w:highlight w:val="yellow"/>
        </w:rPr>
      </w:pPr>
      <w:r w:rsidRPr="00731C16">
        <w:rPr>
          <w:rFonts w:ascii="標楷體" w:eastAsia="標楷體" w:hAnsi="標楷體" w:hint="eastAsia"/>
          <w:b/>
          <w:sz w:val="28"/>
          <w:szCs w:val="28"/>
        </w:rPr>
        <w:t>◎教育部104年6月1日臺教人(二)字第1040069402C號函：</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DFKaiShu-SB-Estd-BF" w:hint="eastAsia"/>
        </w:rPr>
      </w:pPr>
      <w:r w:rsidRPr="00731C16">
        <w:rPr>
          <w:rFonts w:ascii="標楷體" w:eastAsia="標楷體" w:hAnsi="標楷體" w:cs="新細明體" w:hint="eastAsia"/>
        </w:rPr>
        <w:t>(一)</w:t>
      </w:r>
      <w:r w:rsidRPr="00731C16">
        <w:rPr>
          <w:rFonts w:ascii="標楷體" w:eastAsia="標楷體" w:hAnsi="標楷體" w:cs="HiddenHorzOCR" w:hint="eastAsia"/>
        </w:rPr>
        <w:t>教育人員任用條例第</w:t>
      </w:r>
      <w:r w:rsidRPr="00731C16">
        <w:rPr>
          <w:rFonts w:ascii="標楷體" w:eastAsia="標楷體" w:hAnsi="標楷體" w:cs="HiddenHorzOCR"/>
        </w:rPr>
        <w:t>34</w:t>
      </w:r>
      <w:r w:rsidRPr="00731C16">
        <w:rPr>
          <w:rFonts w:ascii="標楷體" w:eastAsia="標楷體" w:hAnsi="標楷體" w:cs="HiddenHorzOCR" w:hint="eastAsia"/>
        </w:rPr>
        <w:t>條所定兼職，係指教育人員從事本職以外之工作。惟</w:t>
      </w:r>
      <w:r w:rsidRPr="00731C16">
        <w:rPr>
          <w:rFonts w:ascii="標楷體" w:eastAsia="標楷體" w:hAnsi="標楷體" w:cs="HiddenHorzOCR" w:hint="eastAsia"/>
          <w:b/>
        </w:rPr>
        <w:t>單純以文字或影像，利用媒體、網站等媒介分享訊息、經驗或知識</w:t>
      </w:r>
      <w:r w:rsidRPr="00731C16">
        <w:rPr>
          <w:rFonts w:ascii="標楷體" w:eastAsia="標楷體" w:hAnsi="標楷體" w:cs="HiddenHorzOCR"/>
          <w:b/>
        </w:rPr>
        <w:t>(</w:t>
      </w:r>
      <w:r w:rsidRPr="00731C16">
        <w:rPr>
          <w:rFonts w:ascii="標楷體" w:eastAsia="標楷體" w:hAnsi="標楷體" w:cs="HiddenHorzOCR" w:hint="eastAsia"/>
          <w:b/>
        </w:rPr>
        <w:t>例如在個人部落格或臉書上分享圖文、於媒體投稿或投書等</w:t>
      </w:r>
      <w:r w:rsidRPr="00731C16">
        <w:rPr>
          <w:rFonts w:ascii="標楷體" w:eastAsia="標楷體" w:hAnsi="標楷體" w:cs="HiddenHorzOCR"/>
          <w:b/>
        </w:rPr>
        <w:t>)</w:t>
      </w:r>
      <w:r w:rsidRPr="00731C16">
        <w:rPr>
          <w:rFonts w:ascii="標楷體" w:eastAsia="標楷體" w:hAnsi="標楷體" w:cs="HiddenHorzOCR" w:hint="eastAsia"/>
          <w:b/>
        </w:rPr>
        <w:t>、展示、販售或出版個人書籍或作品，未具營利目的或商業宣傳行為，且與任何組織均未生職務或契約關係，則非屬兼職範園</w:t>
      </w:r>
      <w:r w:rsidRPr="00731C16">
        <w:rPr>
          <w:rFonts w:ascii="標楷體" w:eastAsia="標楷體" w:hAnsi="標楷體" w:cs="HiddenHorzOCR" w:hint="eastAsia"/>
        </w:rPr>
        <w:t>。</w:t>
      </w:r>
    </w:p>
    <w:p w:rsidR="00731C16" w:rsidRPr="00731C16" w:rsidRDefault="00731C16" w:rsidP="00337B9F">
      <w:pPr>
        <w:autoSpaceDE w:val="0"/>
        <w:autoSpaceDN w:val="0"/>
        <w:adjustRightInd w:val="0"/>
        <w:snapToGrid w:val="0"/>
        <w:ind w:leftChars="300" w:left="1200" w:hangingChars="200" w:hanging="480"/>
        <w:rPr>
          <w:rFonts w:ascii="標楷體" w:eastAsia="標楷體" w:hAnsi="標楷體" w:cs="HiddenHorzOCR" w:hint="eastAsia"/>
          <w:b/>
        </w:rPr>
      </w:pPr>
      <w:r w:rsidRPr="00731C16">
        <w:rPr>
          <w:rFonts w:ascii="標楷體" w:eastAsia="標楷體" w:hAnsi="標楷體" w:cs="新細明體" w:hint="eastAsia"/>
        </w:rPr>
        <w:t>(二)</w:t>
      </w:r>
      <w:r w:rsidRPr="00731C16">
        <w:rPr>
          <w:rFonts w:ascii="標楷體" w:eastAsia="標楷體" w:hAnsi="標楷體" w:cs="HiddenHorzOCR" w:hint="eastAsia"/>
        </w:rPr>
        <w:t>茲為鼓勵教師之學術研究及知識成果導入社會應用，爰教師有對其本職工作、學術名譽及尊嚴無不良影響，亦無與其本職不相容之</w:t>
      </w:r>
      <w:r w:rsidRPr="00731C16">
        <w:rPr>
          <w:rFonts w:ascii="標楷體" w:eastAsia="標楷體" w:hAnsi="標楷體" w:cs="HiddenHorzOCR" w:hint="eastAsia"/>
          <w:b/>
        </w:rPr>
        <w:t>下列情形者，得免依「公立各級學校專任教師兼職處理原則」報經學校核准：</w:t>
      </w:r>
    </w:p>
    <w:p w:rsidR="00731C16" w:rsidRPr="00731C16" w:rsidRDefault="00731C16" w:rsidP="00337B9F">
      <w:pPr>
        <w:autoSpaceDE w:val="0"/>
        <w:autoSpaceDN w:val="0"/>
        <w:adjustRightInd w:val="0"/>
        <w:snapToGrid w:val="0"/>
        <w:ind w:leftChars="478" w:left="1385" w:hangingChars="99" w:hanging="238"/>
        <w:rPr>
          <w:rFonts w:ascii="標楷體" w:eastAsia="標楷體" w:hAnsi="標楷體" w:cs="HiddenHorzOCR" w:hint="eastAsia"/>
        </w:rPr>
      </w:pPr>
      <w:r w:rsidRPr="00731C16">
        <w:rPr>
          <w:rFonts w:ascii="標楷體" w:eastAsia="標楷體" w:hAnsi="標楷體" w:cs="DFKaiShu-SB-Estd-BF" w:hint="eastAsia"/>
        </w:rPr>
        <w:t>1.</w:t>
      </w:r>
      <w:r w:rsidRPr="00731C16">
        <w:rPr>
          <w:rFonts w:ascii="標楷體" w:eastAsia="標楷體" w:hAnsi="標楷體" w:cs="HiddenHorzOCR" w:hint="eastAsia"/>
        </w:rPr>
        <w:t>教師非常態性</w:t>
      </w:r>
      <w:r w:rsidRPr="00731C16">
        <w:rPr>
          <w:rFonts w:ascii="標楷體" w:eastAsia="標楷體" w:hAnsi="標楷體" w:cs="HiddenHorzOCR"/>
        </w:rPr>
        <w:t>(</w:t>
      </w:r>
      <w:r w:rsidRPr="00731C16">
        <w:rPr>
          <w:rFonts w:ascii="標楷體" w:eastAsia="標楷體" w:hAnsi="標楷體" w:cs="HiddenHorzOCR" w:hint="eastAsia"/>
        </w:rPr>
        <w:t>非固定、經常或持續</w:t>
      </w:r>
      <w:r w:rsidRPr="00731C16">
        <w:rPr>
          <w:rFonts w:ascii="標楷體" w:eastAsia="標楷體" w:hAnsi="標楷體" w:cs="HiddenHorzOCR"/>
        </w:rPr>
        <w:t>)</w:t>
      </w:r>
      <w:r w:rsidRPr="00731C16">
        <w:rPr>
          <w:rFonts w:ascii="標楷體" w:eastAsia="標楷體" w:hAnsi="標楷體" w:cs="HiddenHorzOCR" w:hint="eastAsia"/>
        </w:rPr>
        <w:t>應邀演講或授課，且分享或發表</w:t>
      </w:r>
      <w:r w:rsidRPr="00731C16">
        <w:rPr>
          <w:rFonts w:ascii="標楷體" w:eastAsia="標楷體" w:hAnsi="標楷體" w:cs="細明體" w:hint="eastAsia"/>
        </w:rPr>
        <w:t>內</w:t>
      </w:r>
      <w:r w:rsidRPr="00731C16">
        <w:rPr>
          <w:rFonts w:ascii="標楷體" w:eastAsia="標楷體" w:hAnsi="標楷體" w:cs="MS Mincho" w:hint="eastAsia"/>
        </w:rPr>
        <w:t>容未具營利目的或商業宣傳行為</w:t>
      </w:r>
      <w:r w:rsidRPr="00731C16">
        <w:rPr>
          <w:rFonts w:ascii="標楷體" w:eastAsia="標楷體" w:hAnsi="標楷體" w:cs="HiddenHorzOCR" w:hint="eastAsia"/>
        </w:rPr>
        <w:t>。</w:t>
      </w:r>
    </w:p>
    <w:p w:rsidR="00731C16" w:rsidRPr="00731C16" w:rsidRDefault="00731C16" w:rsidP="00337B9F">
      <w:pPr>
        <w:autoSpaceDE w:val="0"/>
        <w:autoSpaceDN w:val="0"/>
        <w:adjustRightInd w:val="0"/>
        <w:snapToGrid w:val="0"/>
        <w:ind w:leftChars="478" w:left="1385" w:hangingChars="99" w:hanging="238"/>
        <w:rPr>
          <w:rFonts w:ascii="標楷體" w:eastAsia="標楷體" w:hAnsi="標楷體" w:cs="HiddenHorzOCR"/>
        </w:rPr>
      </w:pPr>
      <w:r w:rsidRPr="00731C16">
        <w:rPr>
          <w:rFonts w:ascii="標楷體" w:eastAsia="標楷體" w:hAnsi="標楷體" w:cs="DFKaiShu-SB-Estd-BF" w:hint="eastAsia"/>
        </w:rPr>
        <w:t>2.</w:t>
      </w:r>
      <w:r w:rsidRPr="00731C16">
        <w:rPr>
          <w:rFonts w:ascii="標楷體" w:eastAsia="標楷體" w:hAnsi="標楷體" w:cs="HiddenHorzOCR" w:hint="eastAsia"/>
        </w:rPr>
        <w:t>教師兼任政府機關</w:t>
      </w:r>
      <w:r w:rsidRPr="00731C16">
        <w:rPr>
          <w:rFonts w:ascii="標楷體" w:eastAsia="標楷體" w:hAnsi="標楷體" w:cs="HiddenHorzOCR"/>
        </w:rPr>
        <w:t>(</w:t>
      </w:r>
      <w:r w:rsidRPr="00731C16">
        <w:rPr>
          <w:rFonts w:ascii="標楷體" w:eastAsia="標楷體" w:hAnsi="標楷體" w:cs="HiddenHorzOCR" w:hint="eastAsia"/>
        </w:rPr>
        <w:t>構</w:t>
      </w:r>
      <w:r w:rsidRPr="00731C16">
        <w:rPr>
          <w:rFonts w:ascii="標楷體" w:eastAsia="標楷體" w:hAnsi="標楷體" w:cs="HiddenHorzOCR"/>
        </w:rPr>
        <w:t>)</w:t>
      </w:r>
      <w:r w:rsidRPr="00731C16">
        <w:rPr>
          <w:rFonts w:ascii="標楷體" w:eastAsia="標楷體" w:hAnsi="標楷體" w:cs="HiddenHorzOCR" w:hint="eastAsia"/>
        </w:rPr>
        <w:t>、學校、行政法人之任務編組職務或諮詢性職務，或擔任政府機關</w:t>
      </w:r>
      <w:r w:rsidRPr="00731C16">
        <w:rPr>
          <w:rFonts w:ascii="標楷體" w:eastAsia="標楷體" w:hAnsi="標楷體" w:cs="HiddenHorzOCR"/>
        </w:rPr>
        <w:t>(</w:t>
      </w:r>
      <w:r w:rsidRPr="00731C16">
        <w:rPr>
          <w:rFonts w:ascii="標楷體" w:eastAsia="標楷體" w:hAnsi="標楷體" w:cs="HiddenHorzOCR" w:hint="eastAsia"/>
        </w:rPr>
        <w:t>構</w:t>
      </w:r>
      <w:r w:rsidRPr="00731C16">
        <w:rPr>
          <w:rFonts w:ascii="標楷體" w:eastAsia="標楷體" w:hAnsi="標楷體" w:cs="HiddenHorzOCR"/>
        </w:rPr>
        <w:t>)</w:t>
      </w:r>
      <w:r w:rsidRPr="00731C16">
        <w:rPr>
          <w:rFonts w:ascii="標楷體" w:eastAsia="標楷體" w:hAnsi="標楷體" w:cs="HiddenHorzOCR" w:hint="eastAsia"/>
        </w:rPr>
        <w:t>、學校、行政法人會議之專家代表。</w:t>
      </w:r>
    </w:p>
    <w:p w:rsidR="00731C16" w:rsidRPr="00731C16" w:rsidRDefault="00731C16" w:rsidP="00337B9F">
      <w:pPr>
        <w:autoSpaceDE w:val="0"/>
        <w:autoSpaceDN w:val="0"/>
        <w:adjustRightInd w:val="0"/>
        <w:snapToGrid w:val="0"/>
        <w:ind w:leftChars="478" w:left="1385" w:hangingChars="99" w:hanging="238"/>
        <w:rPr>
          <w:rFonts w:ascii="標楷體" w:eastAsia="標楷體" w:hAnsi="標楷體" w:cs="HiddenHorzOCR" w:hint="eastAsia"/>
        </w:rPr>
      </w:pPr>
      <w:r w:rsidRPr="00731C16">
        <w:rPr>
          <w:rFonts w:ascii="標楷體" w:eastAsia="標楷體" w:hAnsi="標楷體" w:cs="DFKaiShu-SB-Estd-BF" w:hint="eastAsia"/>
        </w:rPr>
        <w:t>3.</w:t>
      </w:r>
      <w:r w:rsidRPr="00731C16">
        <w:rPr>
          <w:rFonts w:ascii="標楷體" w:eastAsia="標楷體" w:hAnsi="標楷體" w:cs="HiddenHorzOCR" w:hint="eastAsia"/>
        </w:rPr>
        <w:t>教師所兼職務依法令規定應予保密者。</w:t>
      </w:r>
      <w:r w:rsidRPr="00731C16">
        <w:rPr>
          <w:rFonts w:ascii="標楷體" w:eastAsia="標楷體" w:hAnsi="標楷體" w:cs="HiddenHorzOCR"/>
        </w:rPr>
        <w:t xml:space="preserve">( </w:t>
      </w:r>
      <w:r w:rsidRPr="00731C16">
        <w:rPr>
          <w:rFonts w:ascii="標楷體" w:eastAsia="標楷體" w:hAnsi="標楷體" w:cs="HiddenHorzOCR" w:hint="eastAsia"/>
        </w:rPr>
        <w:t>例如擔任典試法所規定之典試委員、命題委員、</w:t>
      </w:r>
      <w:r w:rsidRPr="00731C16">
        <w:rPr>
          <w:rFonts w:ascii="標楷體" w:eastAsia="標楷體" w:hAnsi="標楷體" w:cs="細明體" w:hint="eastAsia"/>
        </w:rPr>
        <w:t>閱</w:t>
      </w:r>
      <w:r w:rsidRPr="00731C16">
        <w:rPr>
          <w:rFonts w:ascii="標楷體" w:eastAsia="標楷體" w:hAnsi="標楷體" w:cs="MS Mincho" w:hint="eastAsia"/>
        </w:rPr>
        <w:t>卷委員、審</w:t>
      </w:r>
      <w:r w:rsidRPr="00731C16">
        <w:rPr>
          <w:rFonts w:ascii="標楷體" w:eastAsia="標楷體" w:hAnsi="標楷體" w:cs="細明體" w:hint="eastAsia"/>
        </w:rPr>
        <w:t>查</w:t>
      </w:r>
      <w:r w:rsidRPr="00731C16">
        <w:rPr>
          <w:rFonts w:ascii="標楷體" w:eastAsia="標楷體" w:hAnsi="標楷體" w:cs="MS Mincho" w:hint="eastAsia"/>
        </w:rPr>
        <w:t>委員</w:t>
      </w:r>
      <w:r w:rsidRPr="00731C16">
        <w:rPr>
          <w:rFonts w:ascii="標楷體" w:eastAsia="標楷體" w:hAnsi="標楷體" w:cs="HiddenHorzOCR" w:hint="eastAsia"/>
        </w:rPr>
        <w:t>、口試委員、心理測驗委員、體能測驗委員或實地測驗委員，擔任專科以上學校教師資格審定辦法所規定之著作審</w:t>
      </w:r>
      <w:r w:rsidRPr="00731C16">
        <w:rPr>
          <w:rFonts w:ascii="標楷體" w:eastAsia="標楷體" w:hAnsi="標楷體" w:cs="細明體" w:hint="eastAsia"/>
        </w:rPr>
        <w:t>查</w:t>
      </w:r>
      <w:r w:rsidRPr="00731C16">
        <w:rPr>
          <w:rFonts w:ascii="標楷體" w:eastAsia="標楷體" w:hAnsi="標楷體" w:cs="HiddenHorzOCR" w:hint="eastAsia"/>
        </w:rPr>
        <w:t>人等</w:t>
      </w:r>
      <w:r w:rsidRPr="00731C16">
        <w:rPr>
          <w:rFonts w:ascii="標楷體" w:eastAsia="標楷體" w:hAnsi="標楷體" w:cs="HiddenHorzOCR"/>
        </w:rPr>
        <w:t xml:space="preserve">) </w:t>
      </w:r>
      <w:r w:rsidRPr="00731C16">
        <w:rPr>
          <w:rFonts w:ascii="標楷體" w:eastAsia="標楷體" w:hAnsi="標楷體" w:cs="HiddenHorzOCR" w:hint="eastAsia"/>
        </w:rPr>
        <w:t>。</w:t>
      </w:r>
    </w:p>
    <w:p w:rsidR="00731C16" w:rsidRPr="00731C16" w:rsidRDefault="00731C16" w:rsidP="00337B9F">
      <w:pPr>
        <w:autoSpaceDE w:val="0"/>
        <w:autoSpaceDN w:val="0"/>
        <w:adjustRightInd w:val="0"/>
        <w:snapToGrid w:val="0"/>
        <w:ind w:leftChars="478" w:left="1385" w:hangingChars="99" w:hanging="238"/>
        <w:rPr>
          <w:rFonts w:ascii="標楷體" w:eastAsia="標楷體" w:hAnsi="標楷體" w:cs="HiddenHorzOCR" w:hint="eastAsia"/>
        </w:rPr>
      </w:pPr>
      <w:r w:rsidRPr="00731C16">
        <w:rPr>
          <w:rFonts w:ascii="標楷體" w:eastAsia="標楷體" w:hAnsi="標楷體" w:cs="DFKaiShu-SB-Estd-BF" w:hint="eastAsia"/>
        </w:rPr>
        <w:t>4.</w:t>
      </w:r>
      <w:r w:rsidRPr="00731C16">
        <w:rPr>
          <w:rFonts w:ascii="標楷體" w:eastAsia="標楷體" w:hAnsi="標楷體" w:cs="HiddenHorzOCR" w:hint="eastAsia"/>
        </w:rPr>
        <w:t>教師應政府機關</w:t>
      </w:r>
      <w:r w:rsidRPr="00731C16">
        <w:rPr>
          <w:rFonts w:ascii="標楷體" w:eastAsia="標楷體" w:hAnsi="標楷體" w:cs="HiddenHorzOCR"/>
        </w:rPr>
        <w:t>(</w:t>
      </w:r>
      <w:r w:rsidRPr="00731C16">
        <w:rPr>
          <w:rFonts w:ascii="標楷體" w:eastAsia="標楷體" w:hAnsi="標楷體" w:cs="HiddenHorzOCR" w:hint="eastAsia"/>
        </w:rPr>
        <w:t>構</w:t>
      </w:r>
      <w:r w:rsidRPr="00731C16">
        <w:rPr>
          <w:rFonts w:ascii="標楷體" w:eastAsia="標楷體" w:hAnsi="標楷體" w:cs="HiddenHorzOCR"/>
        </w:rPr>
        <w:t>)</w:t>
      </w:r>
      <w:r w:rsidRPr="00731C16">
        <w:rPr>
          <w:rFonts w:ascii="標楷體" w:eastAsia="標楷體" w:hAnsi="標楷體" w:cs="HiddenHorzOCR" w:hint="eastAsia"/>
        </w:rPr>
        <w:t>學校、行政法人或非以營利為目的之事業或團體之邀請兼任職務，僅支領交通費或出席費，且無其他對價回饋</w:t>
      </w:r>
      <w:r w:rsidRPr="00731C16">
        <w:rPr>
          <w:rFonts w:ascii="標楷體" w:eastAsia="標楷體" w:hAnsi="標楷體" w:cs="HiddenHorzOCR"/>
        </w:rPr>
        <w:t>(</w:t>
      </w:r>
      <w:r w:rsidRPr="00731C16">
        <w:rPr>
          <w:rFonts w:ascii="標楷體" w:eastAsia="標楷體" w:hAnsi="標楷體" w:cs="HiddenHorzOCR" w:hint="eastAsia"/>
        </w:rPr>
        <w:t>含金錢給付、財物給付</w:t>
      </w:r>
      <w:r w:rsidRPr="00731C16">
        <w:rPr>
          <w:rFonts w:ascii="標楷體" w:eastAsia="標楷體" w:hAnsi="標楷體" w:cs="HiddenHorzOCR"/>
        </w:rPr>
        <w:t xml:space="preserve">) </w:t>
      </w:r>
      <w:r w:rsidRPr="00731C16">
        <w:rPr>
          <w:rFonts w:ascii="標楷體" w:eastAsia="標楷體" w:hAnsi="標楷體"/>
        </w:rPr>
        <w:t xml:space="preserve"> </w:t>
      </w:r>
      <w:r w:rsidRPr="00731C16">
        <w:rPr>
          <w:rFonts w:ascii="標楷體" w:eastAsia="標楷體" w:hAnsi="標楷體" w:cs="HiddenHorzOCR"/>
        </w:rPr>
        <w:t>(</w:t>
      </w:r>
      <w:r w:rsidRPr="00731C16">
        <w:rPr>
          <w:rFonts w:ascii="標楷體" w:eastAsia="標楷體" w:hAnsi="標楷體" w:cs="HiddenHorzOCR" w:hint="eastAsia"/>
        </w:rPr>
        <w:t>例如擔任非營利團體之課輔教師、擔任宗教性質團體志工等</w:t>
      </w:r>
      <w:r w:rsidRPr="00731C16">
        <w:rPr>
          <w:rFonts w:ascii="標楷體" w:eastAsia="標楷體" w:hAnsi="標楷體" w:cs="HiddenHorzOCR"/>
        </w:rPr>
        <w:t>)</w:t>
      </w:r>
    </w:p>
    <w:p w:rsidR="00731C16" w:rsidRPr="00731C16" w:rsidRDefault="00731C16" w:rsidP="00337B9F">
      <w:pPr>
        <w:autoSpaceDE w:val="0"/>
        <w:autoSpaceDN w:val="0"/>
        <w:adjustRightInd w:val="0"/>
        <w:snapToGrid w:val="0"/>
        <w:ind w:leftChars="478" w:left="1385" w:hangingChars="99" w:hanging="238"/>
        <w:rPr>
          <w:rFonts w:ascii="標楷體" w:eastAsia="標楷體" w:hAnsi="標楷體" w:cs="HiddenHorzOCR" w:hint="eastAsia"/>
        </w:rPr>
      </w:pPr>
      <w:r w:rsidRPr="00731C16">
        <w:rPr>
          <w:rFonts w:ascii="標楷體" w:eastAsia="標楷體" w:hAnsi="標楷體" w:cs="DFKaiShu-SB-Estd-BF" w:hint="eastAsia"/>
        </w:rPr>
        <w:lastRenderedPageBreak/>
        <w:t>5.</w:t>
      </w:r>
      <w:r w:rsidRPr="00731C16">
        <w:rPr>
          <w:rFonts w:ascii="標楷體" w:eastAsia="標楷體" w:hAnsi="標楷體" w:cs="HiddenHorzOCR" w:hint="eastAsia"/>
        </w:rPr>
        <w:t>教師應政府機關</w:t>
      </w:r>
      <w:r w:rsidRPr="00731C16">
        <w:rPr>
          <w:rFonts w:ascii="標楷體" w:eastAsia="標楷體" w:hAnsi="標楷體" w:cs="HiddenHorzOCR"/>
        </w:rPr>
        <w:t>(</w:t>
      </w:r>
      <w:r w:rsidRPr="00731C16">
        <w:rPr>
          <w:rFonts w:ascii="標楷體" w:eastAsia="標楷體" w:hAnsi="標楷體" w:cs="HiddenHorzOCR" w:hint="eastAsia"/>
        </w:rPr>
        <w:t>構</w:t>
      </w:r>
      <w:r w:rsidRPr="00731C16">
        <w:rPr>
          <w:rFonts w:ascii="標楷體" w:eastAsia="標楷體" w:hAnsi="標楷體" w:cs="HiddenHorzOCR"/>
        </w:rPr>
        <w:t>)</w:t>
      </w:r>
      <w:r w:rsidRPr="00731C16">
        <w:rPr>
          <w:rFonts w:ascii="標楷體" w:eastAsia="標楷體" w:hAnsi="標楷體" w:cs="HiddenHorzOCR" w:hint="eastAsia"/>
        </w:rPr>
        <w:t xml:space="preserve"> 、學校、行政法人或非以營利為目的之事業或團體之邀請擔任非常態性之工作者。</w:t>
      </w:r>
      <w:r w:rsidRPr="00731C16">
        <w:rPr>
          <w:rFonts w:ascii="標楷體" w:eastAsia="標楷體" w:hAnsi="標楷體" w:cs="HiddenHorzOCR"/>
        </w:rPr>
        <w:t>(</w:t>
      </w:r>
      <w:r w:rsidRPr="00731C16">
        <w:rPr>
          <w:rFonts w:ascii="標楷體" w:eastAsia="標楷體" w:hAnsi="標楷體" w:cs="HiddenHorzOCR" w:hint="eastAsia"/>
        </w:rPr>
        <w:t>例如擔任競技比賽之裁判或評審</w:t>
      </w:r>
      <w:r w:rsidRPr="00731C16">
        <w:rPr>
          <w:rFonts w:ascii="標楷體" w:eastAsia="標楷體" w:hAnsi="標楷體" w:cs="HiddenHorzOCR"/>
        </w:rPr>
        <w:t>)</w:t>
      </w:r>
      <w:r w:rsidRPr="00731C16">
        <w:rPr>
          <w:rFonts w:ascii="標楷體" w:eastAsia="標楷體" w:hAnsi="標楷體" w:cs="HiddenHorzOCR" w:hint="eastAsia"/>
        </w:rPr>
        <w:t>。</w:t>
      </w:r>
    </w:p>
    <w:p w:rsidR="00731C16" w:rsidRPr="00731C16" w:rsidRDefault="00731C16" w:rsidP="00337B9F">
      <w:pPr>
        <w:tabs>
          <w:tab w:val="left" w:pos="1276"/>
        </w:tabs>
        <w:snapToGrid w:val="0"/>
        <w:spacing w:beforeLines="50" w:before="120"/>
        <w:ind w:leftChars="-1" w:left="1039" w:hangingChars="400" w:hanging="1041"/>
        <w:jc w:val="both"/>
        <w:rPr>
          <w:rFonts w:ascii="標楷體" w:eastAsia="標楷體" w:hAnsi="標楷體" w:hint="eastAsia"/>
          <w:b/>
          <w:sz w:val="26"/>
          <w:szCs w:val="26"/>
        </w:rPr>
      </w:pPr>
      <w:r w:rsidRPr="00731C16">
        <w:rPr>
          <w:rFonts w:ascii="標楷體" w:eastAsia="標楷體" w:hAnsi="標楷體" w:hint="eastAsia"/>
          <w:b/>
          <w:sz w:val="26"/>
          <w:szCs w:val="26"/>
        </w:rPr>
        <w:t>Ｑ＆Ａ</w:t>
      </w:r>
    </w:p>
    <w:p w:rsidR="00731C16" w:rsidRPr="00731C16" w:rsidRDefault="00731C16" w:rsidP="00337B9F">
      <w:pPr>
        <w:tabs>
          <w:tab w:val="left" w:pos="1276"/>
        </w:tabs>
        <w:snapToGrid w:val="0"/>
        <w:ind w:leftChars="-1" w:left="1039" w:hangingChars="400" w:hanging="1041"/>
        <w:jc w:val="both"/>
        <w:rPr>
          <w:rFonts w:ascii="標楷體" w:eastAsia="標楷體" w:hAnsi="標楷體" w:hint="eastAsia"/>
          <w:b/>
        </w:rPr>
      </w:pPr>
      <w:r w:rsidRPr="00731C16">
        <w:rPr>
          <w:rFonts w:ascii="標楷體" w:eastAsia="標楷體" w:hAnsi="標楷體" w:hint="eastAsia"/>
          <w:b/>
          <w:sz w:val="26"/>
          <w:szCs w:val="26"/>
        </w:rPr>
        <w:t xml:space="preserve">　　</w:t>
      </w:r>
      <w:r w:rsidRPr="00731C16">
        <w:rPr>
          <w:rFonts w:ascii="標楷體" w:eastAsia="標楷體" w:hAnsi="標楷體" w:hint="eastAsia"/>
          <w:b/>
        </w:rPr>
        <w:t>Ｑ1：教師得否應邀參與廠商教科用書、教師用書及教師手冊之編輯，及著作書籍出版或將作品委由畫廊展示並販售其作品？</w:t>
      </w:r>
    </w:p>
    <w:p w:rsidR="00731C16" w:rsidRPr="00731C16" w:rsidRDefault="00731C16" w:rsidP="00337B9F">
      <w:pPr>
        <w:tabs>
          <w:tab w:val="left" w:pos="1276"/>
        </w:tabs>
        <w:snapToGrid w:val="0"/>
        <w:ind w:leftChars="-1" w:left="958" w:hangingChars="400" w:hanging="960"/>
        <w:jc w:val="both"/>
        <w:rPr>
          <w:rFonts w:ascii="標楷體" w:eastAsia="標楷體" w:hAnsi="標楷體"/>
        </w:rPr>
      </w:pPr>
      <w:r w:rsidRPr="00731C16">
        <w:rPr>
          <w:rFonts w:ascii="標楷體" w:eastAsia="標楷體" w:hAnsi="標楷體" w:hint="eastAsia"/>
        </w:rPr>
        <w:t xml:space="preserve">　　Ａ：於不影響教學之前提下，經服務學校之許可，即不違法(請填具兼職申請表)。但(1)不得參加出版社或畫廊所舉辦之促銷活動，有兼售書籍、作品或從事具商業宣傳之行為。(2)不得將著作或作品委由出版社或畫廊出售並收受報酬之行為，與本職工作不相容者（如：不得因從事該行為致影響本職工作、不得涉有利益衝突而未迴避等）。</w:t>
      </w:r>
    </w:p>
    <w:p w:rsidR="00731C16" w:rsidRPr="00731C16" w:rsidRDefault="00731C16" w:rsidP="00337B9F">
      <w:pPr>
        <w:tabs>
          <w:tab w:val="left" w:pos="1276"/>
        </w:tabs>
        <w:snapToGrid w:val="0"/>
        <w:ind w:leftChars="-1" w:left="1038" w:hangingChars="400" w:hanging="1040"/>
        <w:jc w:val="both"/>
        <w:rPr>
          <w:rFonts w:ascii="標楷體" w:eastAsia="標楷體" w:hAnsi="標楷體" w:hint="eastAsia"/>
          <w:sz w:val="26"/>
          <w:szCs w:val="26"/>
        </w:rPr>
      </w:pPr>
    </w:p>
    <w:p w:rsidR="00731C16" w:rsidRPr="00731C16" w:rsidRDefault="00731C16" w:rsidP="00337B9F">
      <w:pPr>
        <w:tabs>
          <w:tab w:val="left" w:pos="1276"/>
        </w:tabs>
        <w:snapToGrid w:val="0"/>
        <w:ind w:left="1023" w:hangingChars="426" w:hanging="1023"/>
        <w:jc w:val="both"/>
        <w:rPr>
          <w:rFonts w:ascii="標楷體" w:eastAsia="標楷體" w:hAnsi="標楷體" w:hint="eastAsia"/>
          <w:b/>
        </w:rPr>
      </w:pPr>
      <w:r w:rsidRPr="00731C16">
        <w:rPr>
          <w:rFonts w:ascii="標楷體" w:eastAsia="標楷體" w:hAnsi="標楷體" w:hint="eastAsia"/>
          <w:b/>
        </w:rPr>
        <w:t xml:space="preserve">　　Ｑ2：專任教師可否於夜間或星期六，應邀至社區大學講授與本職教學工作相關之課程？</w:t>
      </w:r>
    </w:p>
    <w:p w:rsidR="00731C16" w:rsidRPr="00731C16" w:rsidRDefault="00731C16" w:rsidP="00337B9F">
      <w:pPr>
        <w:tabs>
          <w:tab w:val="left" w:pos="1276"/>
        </w:tabs>
        <w:snapToGrid w:val="0"/>
        <w:ind w:leftChars="-1" w:left="958" w:hangingChars="400" w:hanging="960"/>
        <w:jc w:val="both"/>
        <w:rPr>
          <w:rFonts w:ascii="標楷體" w:eastAsia="標楷體" w:hAnsi="標楷體" w:hint="eastAsia"/>
        </w:rPr>
      </w:pPr>
      <w:r w:rsidRPr="00731C16">
        <w:rPr>
          <w:rFonts w:ascii="標楷體" w:eastAsia="標楷體" w:hAnsi="標楷體" w:hint="eastAsia"/>
        </w:rPr>
        <w:t xml:space="preserve">　　</w:t>
      </w:r>
      <w:r w:rsidRPr="00731C16">
        <w:rPr>
          <w:rFonts w:ascii="標楷體" w:eastAsia="標楷體" w:hAnsi="標楷體" w:hint="eastAsia"/>
          <w:b/>
        </w:rPr>
        <w:t>Ａ</w:t>
      </w:r>
      <w:r w:rsidRPr="00731C16">
        <w:rPr>
          <w:rFonts w:ascii="標楷體" w:eastAsia="標楷體" w:hAnsi="標楷體" w:hint="eastAsia"/>
        </w:rPr>
        <w:t>：依教育部94.7.1台人二字第0940077325號書函，教師擬利用課餘時間或假日前往社區大學講授與本職教學工作相關之課程，除服務學校事前指派特定任務或應付緊急危難臨時特別召集應到校外，由服務學校審酌具體個案情形決定許可與否。</w:t>
      </w:r>
    </w:p>
    <w:p w:rsidR="00731C16" w:rsidRPr="00731C16" w:rsidRDefault="00731C16" w:rsidP="00337B9F">
      <w:pPr>
        <w:tabs>
          <w:tab w:val="left" w:pos="1276"/>
        </w:tabs>
        <w:ind w:leftChars="-1" w:left="1118" w:hangingChars="400" w:hanging="1120"/>
        <w:jc w:val="both"/>
        <w:rPr>
          <w:rFonts w:ascii="標楷體" w:eastAsia="標楷體" w:hAnsi="標楷體" w:hint="eastAsia"/>
          <w:sz w:val="28"/>
          <w:szCs w:val="28"/>
        </w:rPr>
      </w:pPr>
    </w:p>
    <w:p w:rsidR="00731C16" w:rsidRPr="00731C16" w:rsidRDefault="00731C16" w:rsidP="00337B9F">
      <w:pPr>
        <w:tabs>
          <w:tab w:val="left" w:pos="1276"/>
        </w:tabs>
        <w:ind w:leftChars="-1" w:left="1119" w:hangingChars="400" w:hanging="1121"/>
        <w:jc w:val="both"/>
        <w:rPr>
          <w:rFonts w:ascii="標楷體" w:eastAsia="標楷體" w:hAnsi="標楷體" w:hint="eastAsia"/>
          <w:sz w:val="28"/>
          <w:szCs w:val="28"/>
          <w:shd w:val="pct15" w:color="auto" w:fill="FFFFFF"/>
        </w:rPr>
      </w:pPr>
      <w:r w:rsidRPr="00731C16">
        <w:rPr>
          <w:rFonts w:ascii="標楷體" w:eastAsia="標楷體" w:hAnsi="標楷體" w:hint="eastAsia"/>
          <w:b/>
          <w:sz w:val="28"/>
          <w:szCs w:val="28"/>
          <w:shd w:val="pct15" w:color="auto" w:fill="FFFFFF"/>
        </w:rPr>
        <w:t>※同仁目前如有兼職情形而未報准者，請填具兼職申請書送本室。</w:t>
      </w:r>
      <w:r w:rsidRPr="00731C16">
        <w:rPr>
          <w:rFonts w:ascii="標楷體" w:eastAsia="標楷體" w:hAnsi="標楷體"/>
          <w:b/>
          <w:sz w:val="28"/>
          <w:szCs w:val="28"/>
          <w:shd w:val="pct15" w:color="auto" w:fill="FFFFFF"/>
        </w:rPr>
        <w:br/>
      </w:r>
      <w:r w:rsidRPr="00731C16">
        <w:rPr>
          <w:rFonts w:ascii="標楷體" w:eastAsia="標楷體" w:hAnsi="標楷體" w:hint="eastAsia"/>
          <w:sz w:val="28"/>
          <w:szCs w:val="28"/>
          <w:shd w:val="pct15" w:color="auto" w:fill="FFFFFF"/>
        </w:rPr>
        <w:t>(申請表請至人事室網頁\常用文件\兼職\ 下載使用)。</w:t>
      </w:r>
    </w:p>
    <w:p w:rsidR="00B11375" w:rsidRPr="00731C16" w:rsidRDefault="00B11375" w:rsidP="001E33FA">
      <w:pPr>
        <w:spacing w:line="480" w:lineRule="exact"/>
        <w:ind w:left="1121" w:hangingChars="400" w:hanging="1121"/>
        <w:jc w:val="both"/>
        <w:rPr>
          <w:rFonts w:ascii="標楷體" w:eastAsia="標楷體" w:hAnsi="標楷體" w:hint="eastAsia"/>
          <w:b/>
          <w:bCs/>
          <w:sz w:val="28"/>
          <w:szCs w:val="28"/>
        </w:rPr>
      </w:pPr>
    </w:p>
    <w:p w:rsidR="00F05099" w:rsidRPr="00D70113" w:rsidRDefault="00497C82" w:rsidP="00F05099">
      <w:pPr>
        <w:spacing w:after="120" w:line="480" w:lineRule="exact"/>
        <w:ind w:left="480" w:hanging="480"/>
        <w:jc w:val="both"/>
        <w:rPr>
          <w:rFonts w:ascii="標楷體" w:eastAsia="標楷體" w:hAnsi="標楷體" w:hint="eastAsia"/>
          <w:b/>
          <w:color w:val="000000"/>
          <w:sz w:val="28"/>
          <w:szCs w:val="28"/>
        </w:rPr>
      </w:pPr>
      <w:r>
        <w:rPr>
          <w:sz w:val="28"/>
          <w:szCs w:val="28"/>
        </w:rPr>
        <w:br w:type="page"/>
      </w:r>
      <w:r w:rsidR="00F05099" w:rsidRPr="00D70113">
        <w:rPr>
          <w:rFonts w:ascii="標楷體" w:eastAsia="標楷體" w:hAnsi="標楷體" w:hint="eastAsia"/>
          <w:b/>
          <w:color w:val="000000"/>
          <w:sz w:val="28"/>
          <w:szCs w:val="28"/>
        </w:rPr>
        <w:lastRenderedPageBreak/>
        <w:t>※提案討論</w:t>
      </w:r>
    </w:p>
    <w:p w:rsidR="003C6088" w:rsidRPr="00D70113" w:rsidRDefault="00F05099" w:rsidP="003C6088">
      <w:pPr>
        <w:rPr>
          <w:rFonts w:ascii="標楷體" w:eastAsia="標楷體" w:hAnsi="標楷體"/>
          <w:color w:val="000000"/>
        </w:rPr>
      </w:pPr>
      <w:r w:rsidRPr="00D70113">
        <w:rPr>
          <w:rFonts w:ascii="標楷體" w:eastAsia="標楷體" w:hAnsi="標楷體" w:hint="eastAsia"/>
          <w:b/>
          <w:color w:val="000000"/>
          <w:sz w:val="28"/>
          <w:szCs w:val="28"/>
        </w:rPr>
        <w:t>◎提案一：</w:t>
      </w:r>
      <w:r w:rsidR="003C6088" w:rsidRPr="00D70113">
        <w:rPr>
          <w:rFonts w:ascii="標楷體" w:eastAsia="標楷體" w:hAnsi="標楷體"/>
          <w:color w:val="000000"/>
        </w:rPr>
        <w:t xml:space="preserve"> </w:t>
      </w:r>
    </w:p>
    <w:p w:rsidR="00F05099" w:rsidRPr="00046ECE" w:rsidRDefault="003C6088" w:rsidP="00F05099">
      <w:pPr>
        <w:rPr>
          <w:rFonts w:ascii="標楷體" w:eastAsia="標楷體" w:hAnsi="標楷體" w:hint="eastAsia"/>
          <w:b/>
          <w:color w:val="000000"/>
          <w:sz w:val="28"/>
          <w:szCs w:val="28"/>
        </w:rPr>
      </w:pPr>
      <w:r w:rsidRPr="00046ECE">
        <w:rPr>
          <w:rFonts w:ascii="標楷體" w:eastAsia="標楷體" w:hAnsi="標楷體" w:hint="eastAsia"/>
          <w:color w:val="000000"/>
        </w:rPr>
        <w:t>提案單位: 學務處</w:t>
      </w:r>
    </w:p>
    <w:p w:rsidR="00F05099" w:rsidRPr="00046ECE" w:rsidRDefault="00F05099" w:rsidP="00F05099">
      <w:pPr>
        <w:rPr>
          <w:rFonts w:ascii="標楷體" w:eastAsia="標楷體" w:hAnsi="標楷體" w:hint="eastAsia"/>
          <w:color w:val="000000"/>
        </w:rPr>
      </w:pPr>
      <w:r w:rsidRPr="00046ECE">
        <w:rPr>
          <w:rFonts w:ascii="標楷體" w:eastAsia="標楷體" w:hAnsi="標楷體" w:hint="eastAsia"/>
          <w:color w:val="000000"/>
        </w:rPr>
        <w:t>案由：</w:t>
      </w:r>
      <w:r w:rsidR="003C6088" w:rsidRPr="00046ECE">
        <w:rPr>
          <w:rFonts w:ascii="標楷體" w:eastAsia="標楷體" w:hAnsi="標楷體"/>
          <w:color w:val="000000"/>
        </w:rPr>
        <w:t>104學年度「學生獎懲規定」</w:t>
      </w:r>
      <w:r w:rsidR="003C6088" w:rsidRPr="00046ECE">
        <w:rPr>
          <w:rFonts w:ascii="標楷體" w:eastAsia="標楷體" w:hAnsi="標楷體" w:hint="eastAsia"/>
          <w:color w:val="000000"/>
        </w:rPr>
        <w:t>修正案。</w:t>
      </w:r>
    </w:p>
    <w:p w:rsidR="00F05099" w:rsidRPr="00046ECE" w:rsidRDefault="00F05099" w:rsidP="004F622A">
      <w:pPr>
        <w:ind w:left="708" w:hangingChars="295" w:hanging="708"/>
        <w:rPr>
          <w:rFonts w:ascii="標楷體" w:eastAsia="標楷體" w:hAnsi="標楷體" w:hint="eastAsia"/>
          <w:color w:val="000000"/>
        </w:rPr>
      </w:pPr>
      <w:r w:rsidRPr="00046ECE">
        <w:rPr>
          <w:rFonts w:ascii="標楷體" w:eastAsia="標楷體" w:hAnsi="標楷體" w:hint="eastAsia"/>
          <w:color w:val="000000"/>
        </w:rPr>
        <w:t>說明:</w:t>
      </w:r>
      <w:r w:rsidR="003C6088" w:rsidRPr="00046ECE">
        <w:rPr>
          <w:rFonts w:ascii="標楷體" w:eastAsia="標楷體" w:hAnsi="標楷體" w:hint="eastAsia"/>
          <w:color w:val="000000"/>
        </w:rPr>
        <w:t xml:space="preserve"> 依據教育局函覆本校103年6月30日校務會議通過實施《學生獎懲辦法》之審核意見，現已依規定完成1</w:t>
      </w:r>
      <w:r w:rsidR="003C6088" w:rsidRPr="00046ECE">
        <w:rPr>
          <w:rFonts w:ascii="標楷體" w:eastAsia="標楷體" w:hAnsi="標楷體"/>
          <w:color w:val="000000"/>
        </w:rPr>
        <w:t>04學年度「學生獎懲規定」</w:t>
      </w:r>
      <w:r w:rsidR="003C6088" w:rsidRPr="00046ECE">
        <w:rPr>
          <w:rFonts w:ascii="標楷體" w:eastAsia="標楷體" w:hAnsi="標楷體" w:hint="eastAsia"/>
          <w:color w:val="000000"/>
        </w:rPr>
        <w:t>修訂(</w:t>
      </w:r>
      <w:r w:rsidR="003C6088" w:rsidRPr="00046ECE">
        <w:rPr>
          <w:rFonts w:ascii="標楷體" w:eastAsia="標楷體" w:hAnsi="標楷體"/>
          <w:color w:val="000000"/>
        </w:rPr>
        <w:t>內容對照表</w:t>
      </w:r>
      <w:r w:rsidR="003C6088" w:rsidRPr="00046ECE">
        <w:rPr>
          <w:rFonts w:ascii="標楷體" w:eastAsia="標楷體" w:hAnsi="標楷體" w:hint="eastAsia"/>
          <w:color w:val="000000"/>
        </w:rPr>
        <w:t>-如附件</w:t>
      </w:r>
      <w:r w:rsidR="00064E82">
        <w:rPr>
          <w:rFonts w:ascii="標楷體" w:eastAsia="標楷體" w:hAnsi="標楷體" w:hint="eastAsia"/>
          <w:color w:val="000000"/>
        </w:rPr>
        <w:t>一</w:t>
      </w:r>
      <w:r w:rsidR="003C6088" w:rsidRPr="00046ECE">
        <w:rPr>
          <w:rFonts w:ascii="標楷體" w:eastAsia="標楷體" w:hAnsi="標楷體"/>
          <w:color w:val="000000"/>
        </w:rPr>
        <w:t>)</w:t>
      </w:r>
      <w:r w:rsidR="003C6088" w:rsidRPr="00046ECE">
        <w:rPr>
          <w:rFonts w:ascii="標楷體" w:eastAsia="標楷體" w:hAnsi="標楷體" w:hint="eastAsia"/>
          <w:color w:val="000000"/>
        </w:rPr>
        <w:t>，擬經本次校務會議提案通過後，將再</w:t>
      </w:r>
      <w:r w:rsidR="003C6088" w:rsidRPr="00046ECE">
        <w:rPr>
          <w:rFonts w:ascii="標楷體" w:eastAsia="標楷體" w:hAnsi="標楷體"/>
          <w:color w:val="000000"/>
        </w:rPr>
        <w:t>報主管機關備查</w:t>
      </w:r>
      <w:r w:rsidR="003C6088" w:rsidRPr="00046ECE">
        <w:rPr>
          <w:rFonts w:ascii="標楷體" w:eastAsia="標楷體" w:hAnsi="標楷體" w:hint="eastAsia"/>
          <w:color w:val="000000"/>
        </w:rPr>
        <w:t>，並公告於104學年度實施。</w:t>
      </w:r>
    </w:p>
    <w:p w:rsidR="003C6088" w:rsidRPr="00046ECE" w:rsidRDefault="003C6088" w:rsidP="003C6088">
      <w:pPr>
        <w:snapToGrid w:val="0"/>
        <w:rPr>
          <w:rFonts w:ascii="標楷體" w:eastAsia="標楷體" w:hAnsi="標楷體"/>
          <w:color w:val="000000"/>
        </w:rPr>
      </w:pPr>
    </w:p>
    <w:p w:rsidR="003C6088" w:rsidRPr="00046ECE" w:rsidRDefault="003C6088" w:rsidP="008A567B">
      <w:pPr>
        <w:rPr>
          <w:rFonts w:ascii="標楷體" w:eastAsia="標楷體" w:hAnsi="標楷體"/>
          <w:b/>
          <w:color w:val="000000"/>
          <w:sz w:val="28"/>
          <w:szCs w:val="28"/>
        </w:rPr>
      </w:pPr>
      <w:r w:rsidRPr="00046ECE">
        <w:rPr>
          <w:rFonts w:ascii="標楷體" w:eastAsia="標楷體" w:hAnsi="標楷體" w:hint="eastAsia"/>
          <w:b/>
          <w:color w:val="000000"/>
          <w:sz w:val="28"/>
          <w:szCs w:val="28"/>
        </w:rPr>
        <w:t>◎提案二：</w:t>
      </w:r>
    </w:p>
    <w:p w:rsidR="003C6088" w:rsidRPr="00046ECE" w:rsidRDefault="003C6088" w:rsidP="003C6088">
      <w:pPr>
        <w:snapToGrid w:val="0"/>
        <w:rPr>
          <w:rFonts w:ascii="標楷體" w:eastAsia="標楷體" w:hAnsi="標楷體"/>
          <w:color w:val="000000"/>
        </w:rPr>
      </w:pPr>
      <w:r w:rsidRPr="00046ECE">
        <w:rPr>
          <w:rFonts w:ascii="標楷體" w:eastAsia="標楷體" w:hAnsi="標楷體" w:hint="eastAsia"/>
          <w:color w:val="000000"/>
        </w:rPr>
        <w:t>提案單位：</w:t>
      </w:r>
      <w:r w:rsidRPr="00046ECE">
        <w:rPr>
          <w:rFonts w:ascii="標楷體" w:eastAsia="標楷體" w:hAnsi="標楷體"/>
          <w:color w:val="000000"/>
        </w:rPr>
        <w:t xml:space="preserve"> </w:t>
      </w:r>
      <w:r w:rsidRPr="00046ECE">
        <w:rPr>
          <w:rFonts w:ascii="標楷體" w:eastAsia="標楷體" w:hAnsi="標楷體" w:hint="eastAsia"/>
          <w:color w:val="000000"/>
        </w:rPr>
        <w:t>學務處</w:t>
      </w:r>
    </w:p>
    <w:p w:rsidR="003C6088" w:rsidRPr="00046ECE" w:rsidRDefault="003C6088" w:rsidP="003C6088">
      <w:pPr>
        <w:snapToGrid w:val="0"/>
        <w:ind w:left="684" w:hangingChars="285" w:hanging="684"/>
        <w:rPr>
          <w:rFonts w:ascii="標楷體" w:eastAsia="標楷體" w:hAnsi="標楷體"/>
          <w:color w:val="000000"/>
        </w:rPr>
      </w:pPr>
      <w:r w:rsidRPr="00046ECE">
        <w:rPr>
          <w:rFonts w:ascii="標楷體" w:eastAsia="標楷體" w:hAnsi="標楷體" w:hint="eastAsia"/>
          <w:color w:val="000000"/>
        </w:rPr>
        <w:t>案由：「景女之家」女生宿舍刷卡簡訊回覆收費案。</w:t>
      </w:r>
    </w:p>
    <w:p w:rsidR="003C6088" w:rsidRPr="00046ECE" w:rsidRDefault="003C6088" w:rsidP="004F622A">
      <w:pPr>
        <w:ind w:left="708" w:hangingChars="295" w:hanging="708"/>
        <w:rPr>
          <w:rFonts w:ascii="標楷體" w:eastAsia="標楷體" w:hAnsi="標楷體"/>
          <w:color w:val="000000"/>
        </w:rPr>
      </w:pPr>
      <w:r w:rsidRPr="00046ECE">
        <w:rPr>
          <w:rFonts w:ascii="標楷體" w:eastAsia="標楷體" w:hAnsi="標楷體" w:hint="eastAsia"/>
          <w:color w:val="000000"/>
        </w:rPr>
        <w:t>說明：為增進數位化管理效率，宿舍已新裝刷卡機；另為有效掌握學生每日晚餐後及自由留宿日返宿時間，以利家長掌握學生動向及消弭管理死角，擬提案校務會議討論通過統一代收宿舍學生返宿簡訊回覆費案(約62元/學期)。</w:t>
      </w:r>
    </w:p>
    <w:p w:rsidR="004F622A" w:rsidRDefault="004F622A" w:rsidP="004F622A">
      <w:pPr>
        <w:snapToGrid w:val="0"/>
        <w:rPr>
          <w:rFonts w:ascii="標楷體" w:eastAsia="標楷體" w:hAnsi="標楷體" w:hint="eastAsia"/>
        </w:rPr>
      </w:pPr>
    </w:p>
    <w:p w:rsidR="004F622A" w:rsidRPr="00046ECE" w:rsidRDefault="004F622A" w:rsidP="004F622A">
      <w:pPr>
        <w:rPr>
          <w:rFonts w:ascii="標楷體" w:eastAsia="標楷體" w:hAnsi="標楷體"/>
          <w:b/>
          <w:color w:val="000000"/>
          <w:sz w:val="28"/>
          <w:szCs w:val="28"/>
        </w:rPr>
      </w:pPr>
      <w:r w:rsidRPr="00046ECE">
        <w:rPr>
          <w:rFonts w:ascii="標楷體" w:eastAsia="標楷體" w:hAnsi="標楷體" w:hint="eastAsia"/>
          <w:b/>
          <w:color w:val="000000"/>
          <w:sz w:val="28"/>
          <w:szCs w:val="28"/>
        </w:rPr>
        <w:t>◎提案</w:t>
      </w:r>
      <w:r>
        <w:rPr>
          <w:rFonts w:ascii="標楷體" w:eastAsia="標楷體" w:hAnsi="標楷體" w:hint="eastAsia"/>
          <w:b/>
          <w:color w:val="000000"/>
          <w:sz w:val="28"/>
          <w:szCs w:val="28"/>
        </w:rPr>
        <w:t>三</w:t>
      </w:r>
      <w:r w:rsidRPr="00046ECE">
        <w:rPr>
          <w:rFonts w:ascii="標楷體" w:eastAsia="標楷體" w:hAnsi="標楷體" w:hint="eastAsia"/>
          <w:b/>
          <w:color w:val="000000"/>
          <w:sz w:val="28"/>
          <w:szCs w:val="28"/>
        </w:rPr>
        <w:t>：</w:t>
      </w:r>
    </w:p>
    <w:p w:rsidR="004F622A" w:rsidRPr="00436CF6" w:rsidRDefault="004F622A" w:rsidP="004F622A">
      <w:pPr>
        <w:snapToGrid w:val="0"/>
        <w:rPr>
          <w:rFonts w:ascii="標楷體" w:eastAsia="標楷體" w:hAnsi="標楷體"/>
        </w:rPr>
      </w:pPr>
      <w:r w:rsidRPr="00436CF6">
        <w:rPr>
          <w:rFonts w:ascii="標楷體" w:eastAsia="標楷體" w:hAnsi="標楷體" w:hint="eastAsia"/>
        </w:rPr>
        <w:t>提案單位：</w:t>
      </w:r>
      <w:r w:rsidRPr="00436CF6">
        <w:rPr>
          <w:rFonts w:ascii="標楷體" w:eastAsia="標楷體" w:hAnsi="標楷體"/>
        </w:rPr>
        <w:t xml:space="preserve"> </w:t>
      </w:r>
      <w:r w:rsidRPr="00436CF6">
        <w:rPr>
          <w:rFonts w:ascii="標楷體" w:eastAsia="標楷體" w:hAnsi="標楷體" w:hint="eastAsia"/>
        </w:rPr>
        <w:t>學務處</w:t>
      </w:r>
    </w:p>
    <w:p w:rsidR="004F622A" w:rsidRPr="00436CF6" w:rsidRDefault="004F622A" w:rsidP="004F622A">
      <w:pPr>
        <w:snapToGrid w:val="0"/>
        <w:ind w:left="684" w:hangingChars="285" w:hanging="684"/>
        <w:rPr>
          <w:rFonts w:ascii="標楷體" w:eastAsia="標楷體" w:hAnsi="標楷體"/>
        </w:rPr>
      </w:pPr>
      <w:r w:rsidRPr="00436CF6">
        <w:rPr>
          <w:rFonts w:ascii="標楷體" w:eastAsia="標楷體" w:hAnsi="標楷體" w:hint="eastAsia"/>
        </w:rPr>
        <w:t>案由：</w:t>
      </w:r>
      <w:r>
        <w:rPr>
          <w:rFonts w:ascii="標楷體" w:eastAsia="標楷體" w:hAnsi="標楷體" w:hint="eastAsia"/>
        </w:rPr>
        <w:t>修訂</w:t>
      </w:r>
      <w:r w:rsidRPr="00436CF6">
        <w:rPr>
          <w:rFonts w:ascii="標楷體" w:eastAsia="標楷體" w:hAnsi="標楷體" w:cs="新細明體" w:hint="eastAsia"/>
        </w:rPr>
        <w:t>本校</w:t>
      </w:r>
      <w:r>
        <w:rPr>
          <w:rFonts w:ascii="標楷體" w:eastAsia="標楷體" w:hAnsi="標楷體" w:cs="新細明體" w:hint="eastAsia"/>
        </w:rPr>
        <w:t>「</w:t>
      </w:r>
      <w:r>
        <w:rPr>
          <w:rFonts w:ascii="標楷體" w:eastAsia="標楷體" w:hAnsi="標楷體" w:hint="eastAsia"/>
        </w:rPr>
        <w:t>『</w:t>
      </w:r>
      <w:r>
        <w:rPr>
          <w:rFonts w:ascii="標楷體" w:eastAsia="標楷體" w:hAnsi="標楷體" w:cs="新細明體" w:hint="eastAsia"/>
        </w:rPr>
        <w:t>景女之家</w:t>
      </w:r>
      <w:r>
        <w:rPr>
          <w:rFonts w:ascii="標楷體" w:eastAsia="標楷體" w:hAnsi="標楷體" w:hint="eastAsia"/>
        </w:rPr>
        <w:t>』</w:t>
      </w:r>
      <w:r w:rsidRPr="0066444F">
        <w:rPr>
          <w:rFonts w:ascii="標楷體" w:eastAsia="標楷體" w:hAnsi="標楷體" w:cs="新細明體" w:hint="eastAsia"/>
        </w:rPr>
        <w:t>學生宿舍管理與輔導要點</w:t>
      </w:r>
      <w:r>
        <w:rPr>
          <w:rFonts w:ascii="標楷體" w:eastAsia="標楷體" w:hAnsi="標楷體" w:cs="新細明體" w:hint="eastAsia"/>
        </w:rPr>
        <w:t>」</w:t>
      </w:r>
      <w:r w:rsidR="00064E82">
        <w:rPr>
          <w:rFonts w:ascii="標楷體" w:eastAsia="標楷體" w:hAnsi="標楷體" w:cs="新細明體" w:hint="eastAsia"/>
        </w:rPr>
        <w:t>(</w:t>
      </w:r>
      <w:r w:rsidR="00064E82" w:rsidRPr="00046ECE">
        <w:rPr>
          <w:rFonts w:ascii="標楷體" w:eastAsia="標楷體" w:hAnsi="標楷體" w:hint="eastAsia"/>
          <w:color w:val="000000"/>
        </w:rPr>
        <w:t>如附件</w:t>
      </w:r>
      <w:r w:rsidR="00064E82">
        <w:rPr>
          <w:rFonts w:ascii="標楷體" w:eastAsia="標楷體" w:hAnsi="標楷體" w:hint="eastAsia"/>
          <w:color w:val="000000"/>
        </w:rPr>
        <w:t>二</w:t>
      </w:r>
      <w:r w:rsidR="00064E82" w:rsidRPr="00046ECE">
        <w:rPr>
          <w:rFonts w:ascii="標楷體" w:eastAsia="標楷體" w:hAnsi="標楷體"/>
          <w:color w:val="000000"/>
        </w:rPr>
        <w:t>)</w:t>
      </w:r>
    </w:p>
    <w:p w:rsidR="004F622A" w:rsidRDefault="004F622A" w:rsidP="004F622A">
      <w:pPr>
        <w:ind w:leftChars="295" w:left="708"/>
        <w:rPr>
          <w:rFonts w:ascii="標楷體" w:eastAsia="標楷體" w:hAnsi="標楷體"/>
          <w:color w:val="000000"/>
        </w:rPr>
      </w:pPr>
      <w:r w:rsidRPr="00436CF6">
        <w:rPr>
          <w:rFonts w:ascii="標楷體" w:eastAsia="標楷體" w:hAnsi="標楷體" w:hint="eastAsia"/>
        </w:rPr>
        <w:t>說明：</w:t>
      </w:r>
      <w:r>
        <w:rPr>
          <w:rFonts w:ascii="標楷體" w:eastAsia="標楷體" w:hAnsi="標楷體" w:hint="eastAsia"/>
        </w:rPr>
        <w:t>針對103-2學期末校務會議修訂意見，將肆、「</w:t>
      </w:r>
      <w:r w:rsidRPr="00775D8E">
        <w:rPr>
          <w:rFonts w:ascii="標楷體" w:eastAsia="標楷體" w:hAnsi="標楷體" w:hint="eastAsia"/>
        </w:rPr>
        <w:t>學校宿舍管理委員會</w:t>
      </w:r>
      <w:r>
        <w:rPr>
          <w:rFonts w:ascii="標楷體" w:eastAsia="標楷體" w:hAnsi="標楷體" w:hint="eastAsia"/>
        </w:rPr>
        <w:t>編組」調整至參、管理單位權責第五項，及刪除</w:t>
      </w:r>
      <w:r w:rsidRPr="00E85264">
        <w:rPr>
          <w:rFonts w:ascii="標楷體" w:eastAsia="標楷體" w:hAnsi="標楷體" w:hint="eastAsia"/>
        </w:rPr>
        <w:t>拾柒、宿舍學生管理規則</w:t>
      </w:r>
      <w:r>
        <w:rPr>
          <w:rFonts w:ascii="標楷體" w:eastAsia="標楷體" w:hAnsi="標楷體" w:hint="eastAsia"/>
        </w:rPr>
        <w:t>之第十二項第廿六點之警告規定等二處後，再提請校務會議討論通過</w:t>
      </w:r>
      <w:r w:rsidRPr="00884A71">
        <w:rPr>
          <w:rFonts w:ascii="標楷體" w:eastAsia="標楷體" w:hAnsi="標楷體" w:hint="eastAsia"/>
          <w:color w:val="000000"/>
        </w:rPr>
        <w:t>。</w:t>
      </w:r>
    </w:p>
    <w:p w:rsidR="00B63B92" w:rsidRPr="004F622A" w:rsidRDefault="00B63B92" w:rsidP="00B11375">
      <w:pPr>
        <w:rPr>
          <w:rFonts w:ascii="標楷體" w:eastAsia="標楷體" w:hint="eastAsia"/>
          <w:b/>
          <w:color w:val="000000"/>
          <w:sz w:val="28"/>
        </w:rPr>
      </w:pPr>
    </w:p>
    <w:sectPr w:rsidR="00B63B92" w:rsidRPr="004F622A" w:rsidSect="005373EB">
      <w:footerReference w:type="even" r:id="rId8"/>
      <w:footerReference w:type="default" r:id="rId9"/>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FA6" w:rsidRDefault="00347FA6">
      <w:r>
        <w:separator/>
      </w:r>
    </w:p>
  </w:endnote>
  <w:endnote w:type="continuationSeparator" w:id="0">
    <w:p w:rsidR="00347FA6" w:rsidRDefault="0034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文鼎粗隸">
    <w:altName w:val="Arial Unicode MS"/>
    <w:charset w:val="88"/>
    <w:family w:val="modern"/>
    <w:pitch w:val="fixed"/>
    <w:sig w:usb0="00000000" w:usb1="08080000" w:usb2="00000010" w:usb3="00000000" w:csb0="001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80839" w:rsidRDefault="00F808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516F7B">
      <w:rPr>
        <w:noProof/>
      </w:rPr>
      <w:t>1</w:t>
    </w:r>
    <w:r>
      <w:fldChar w:fldCharType="end"/>
    </w:r>
    <w:r>
      <w:rPr>
        <w:rFonts w:hint="eastAsia"/>
      </w:rPr>
      <w:t xml:space="preserve">  </w:t>
    </w:r>
    <w:r>
      <w:rPr>
        <w:rFonts w:hint="eastAsia"/>
      </w:rPr>
      <w:t>頁，共</w:t>
    </w:r>
    <w:r w:rsidR="0089373F">
      <w:rPr>
        <w:rFonts w:hint="eastAsia"/>
      </w:rPr>
      <w:t>13</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FA6" w:rsidRDefault="00347FA6">
      <w:r>
        <w:separator/>
      </w:r>
    </w:p>
  </w:footnote>
  <w:footnote w:type="continuationSeparator" w:id="0">
    <w:p w:rsidR="00347FA6" w:rsidRDefault="00347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DD2"/>
    <w:multiLevelType w:val="hybridMultilevel"/>
    <w:tmpl w:val="898C462A"/>
    <w:lvl w:ilvl="0" w:tplc="6A223C9A">
      <w:start w:val="1"/>
      <w:numFmt w:val="taiwaneseCountingThousand"/>
      <w:lvlText w:val="%1、"/>
      <w:lvlJc w:val="left"/>
      <w:pPr>
        <w:tabs>
          <w:tab w:val="num" w:pos="720"/>
        </w:tabs>
        <w:ind w:left="720" w:hanging="720"/>
      </w:pPr>
      <w:rPr>
        <w:rFonts w:hint="eastAsia"/>
      </w:rPr>
    </w:lvl>
    <w:lvl w:ilvl="1" w:tplc="20BAE09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482FD7"/>
    <w:multiLevelType w:val="hybridMultilevel"/>
    <w:tmpl w:val="727A38F0"/>
    <w:lvl w:ilvl="0" w:tplc="B798B2B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4C7E4D"/>
    <w:multiLevelType w:val="hybridMultilevel"/>
    <w:tmpl w:val="58FAF77E"/>
    <w:lvl w:ilvl="0" w:tplc="D47C562A">
      <w:start w:val="1"/>
      <w:numFmt w:val="taiwaneseCountingThousand"/>
      <w:lvlText w:val="(%1)."/>
      <w:lvlJc w:val="righ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658125B"/>
    <w:multiLevelType w:val="hybridMultilevel"/>
    <w:tmpl w:val="9E72F3A6"/>
    <w:lvl w:ilvl="0" w:tplc="D47C562A">
      <w:start w:val="1"/>
      <w:numFmt w:val="taiwaneseCountingThousand"/>
      <w:lvlText w:val="(%1)."/>
      <w:lvlJc w:val="righ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6B46C1"/>
    <w:multiLevelType w:val="hybridMultilevel"/>
    <w:tmpl w:val="1DFEE42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DA6716"/>
    <w:multiLevelType w:val="hybridMultilevel"/>
    <w:tmpl w:val="01D47BAE"/>
    <w:lvl w:ilvl="0" w:tplc="2A347D48">
      <w:start w:val="1"/>
      <w:numFmt w:val="taiwaneseCountingThousand"/>
      <w:lvlText w:val="%1、"/>
      <w:lvlJc w:val="left"/>
      <w:pPr>
        <w:tabs>
          <w:tab w:val="num" w:pos="435"/>
        </w:tabs>
        <w:ind w:left="435" w:hanging="43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E75354"/>
    <w:multiLevelType w:val="hybridMultilevel"/>
    <w:tmpl w:val="27043A6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1CDD0C1E"/>
    <w:multiLevelType w:val="hybridMultilevel"/>
    <w:tmpl w:val="A5263318"/>
    <w:lvl w:ilvl="0" w:tplc="1F1264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E0716C"/>
    <w:multiLevelType w:val="hybridMultilevel"/>
    <w:tmpl w:val="D632E5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7555A"/>
    <w:multiLevelType w:val="hybridMultilevel"/>
    <w:tmpl w:val="9564B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854211"/>
    <w:multiLevelType w:val="hybridMultilevel"/>
    <w:tmpl w:val="A8403316"/>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FE0099"/>
    <w:multiLevelType w:val="hybridMultilevel"/>
    <w:tmpl w:val="5BC4DB32"/>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3" w15:restartNumberingAfterBreak="0">
    <w:nsid w:val="2AE13976"/>
    <w:multiLevelType w:val="hybridMultilevel"/>
    <w:tmpl w:val="1C4ACC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520651"/>
    <w:multiLevelType w:val="hybridMultilevel"/>
    <w:tmpl w:val="FF46CD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A10B06"/>
    <w:multiLevelType w:val="hybridMultilevel"/>
    <w:tmpl w:val="1A5A38E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AA018E"/>
    <w:multiLevelType w:val="hybridMultilevel"/>
    <w:tmpl w:val="45401D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DE3646"/>
    <w:multiLevelType w:val="hybridMultilevel"/>
    <w:tmpl w:val="1F2052BA"/>
    <w:lvl w:ilvl="0" w:tplc="D47C562A">
      <w:start w:val="1"/>
      <w:numFmt w:val="taiwaneseCountingThousand"/>
      <w:lvlText w:val="(%1)."/>
      <w:lvlJc w:val="righ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5F7570B"/>
    <w:multiLevelType w:val="hybridMultilevel"/>
    <w:tmpl w:val="95F8CAF0"/>
    <w:lvl w:ilvl="0" w:tplc="04090001">
      <w:start w:val="1"/>
      <w:numFmt w:val="bullet"/>
      <w:lvlText w:val=""/>
      <w:lvlJc w:val="left"/>
      <w:pPr>
        <w:ind w:left="905" w:hanging="480"/>
      </w:pPr>
      <w:rPr>
        <w:rFonts w:ascii="Wingdings" w:hAnsi="Wingdings" w:hint="default"/>
      </w:rPr>
    </w:lvl>
    <w:lvl w:ilvl="1" w:tplc="0409000B">
      <w:start w:val="1"/>
      <w:numFmt w:val="bullet"/>
      <w:lvlText w:val=""/>
      <w:lvlJc w:val="left"/>
      <w:pPr>
        <w:ind w:left="1190"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15:restartNumberingAfterBreak="0">
    <w:nsid w:val="47303A18"/>
    <w:multiLevelType w:val="hybridMultilevel"/>
    <w:tmpl w:val="D94488B8"/>
    <w:lvl w:ilvl="0" w:tplc="DA5C91E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8897742"/>
    <w:multiLevelType w:val="hybridMultilevel"/>
    <w:tmpl w:val="1C40068E"/>
    <w:lvl w:ilvl="0" w:tplc="02BE941A">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1" w15:restartNumberingAfterBreak="0">
    <w:nsid w:val="48D014C7"/>
    <w:multiLevelType w:val="hybridMultilevel"/>
    <w:tmpl w:val="A6EE96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321FA"/>
    <w:multiLevelType w:val="hybridMultilevel"/>
    <w:tmpl w:val="519673E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2E6DE5"/>
    <w:multiLevelType w:val="hybridMultilevel"/>
    <w:tmpl w:val="76C2954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EE0638"/>
    <w:multiLevelType w:val="hybridMultilevel"/>
    <w:tmpl w:val="C2E091F4"/>
    <w:lvl w:ilvl="0" w:tplc="59C0A3EE">
      <w:start w:val="1"/>
      <w:numFmt w:val="taiwaneseCountingThousand"/>
      <w:lvlText w:val="%1."/>
      <w:lvlJc w:val="left"/>
      <w:pPr>
        <w:ind w:left="480" w:hanging="480"/>
      </w:pPr>
      <w:rPr>
        <w:rFonts w:hint="eastAsia"/>
      </w:rPr>
    </w:lvl>
    <w:lvl w:ilvl="1" w:tplc="A3D0E412">
      <w:start w:val="1"/>
      <w:numFmt w:val="taiwaneseCountingThousand"/>
      <w:lvlText w:val="(%2)"/>
      <w:lvlJc w:val="left"/>
      <w:pPr>
        <w:ind w:left="864" w:hanging="384"/>
      </w:pPr>
      <w:rPr>
        <w:rFonts w:hint="default"/>
      </w:rPr>
    </w:lvl>
    <w:lvl w:ilvl="2" w:tplc="4ED24DE4">
      <w:start w:val="1"/>
      <w:numFmt w:val="decimal"/>
      <w:lvlText w:val="%3."/>
      <w:lvlJc w:val="left"/>
      <w:pPr>
        <w:ind w:left="1320" w:hanging="360"/>
      </w:pPr>
      <w:rPr>
        <w:rFonts w:hint="default"/>
      </w:rPr>
    </w:lvl>
    <w:lvl w:ilvl="3" w:tplc="AA6EAFE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70557"/>
    <w:multiLevelType w:val="hybridMultilevel"/>
    <w:tmpl w:val="F69C5D8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FA219D"/>
    <w:multiLevelType w:val="hybridMultilevel"/>
    <w:tmpl w:val="9A4A958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66482E"/>
    <w:multiLevelType w:val="hybridMultilevel"/>
    <w:tmpl w:val="32BA58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B34528"/>
    <w:multiLevelType w:val="hybridMultilevel"/>
    <w:tmpl w:val="9968AA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286591"/>
    <w:multiLevelType w:val="hybridMultilevel"/>
    <w:tmpl w:val="94F6043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970E21"/>
    <w:multiLevelType w:val="hybridMultilevel"/>
    <w:tmpl w:val="38AA23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11504F"/>
    <w:multiLevelType w:val="hybridMultilevel"/>
    <w:tmpl w:val="35101F6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D1183C"/>
    <w:multiLevelType w:val="hybridMultilevel"/>
    <w:tmpl w:val="3EFE278A"/>
    <w:lvl w:ilvl="0" w:tplc="6D724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FE6392"/>
    <w:multiLevelType w:val="hybridMultilevel"/>
    <w:tmpl w:val="4C20B6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75452B"/>
    <w:multiLevelType w:val="hybridMultilevel"/>
    <w:tmpl w:val="B0A4FA3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65A65374"/>
    <w:multiLevelType w:val="hybridMultilevel"/>
    <w:tmpl w:val="B868024C"/>
    <w:lvl w:ilvl="0" w:tplc="D47C562A">
      <w:start w:val="1"/>
      <w:numFmt w:val="taiwaneseCountingThousand"/>
      <w:lvlText w:val="(%1)."/>
      <w:lvlJc w:val="right"/>
      <w:pPr>
        <w:ind w:left="1440" w:hanging="480"/>
      </w:pPr>
      <w:rPr>
        <w:rFonts w:hint="eastAsia"/>
      </w:rPr>
    </w:lvl>
    <w:lvl w:ilvl="1" w:tplc="0409000F">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6132423"/>
    <w:multiLevelType w:val="singleLevel"/>
    <w:tmpl w:val="44946F38"/>
    <w:lvl w:ilvl="0">
      <w:start w:val="1"/>
      <w:numFmt w:val="taiwaneseCountingThousand"/>
      <w:lvlText w:val="%1、"/>
      <w:lvlJc w:val="left"/>
      <w:pPr>
        <w:tabs>
          <w:tab w:val="num" w:pos="764"/>
        </w:tabs>
        <w:ind w:left="764" w:hanging="480"/>
      </w:pPr>
      <w:rPr>
        <w:rFonts w:ascii="標楷體" w:eastAsia="標楷體" w:hAnsi="Times New Roman" w:hint="eastAsia"/>
        <w:lang w:val="en-US"/>
      </w:rPr>
    </w:lvl>
  </w:abstractNum>
  <w:abstractNum w:abstractNumId="38" w15:restartNumberingAfterBreak="0">
    <w:nsid w:val="66146A6D"/>
    <w:multiLevelType w:val="hybridMultilevel"/>
    <w:tmpl w:val="A58433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B65989"/>
    <w:multiLevelType w:val="hybridMultilevel"/>
    <w:tmpl w:val="DED67B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0764EE"/>
    <w:multiLevelType w:val="hybridMultilevel"/>
    <w:tmpl w:val="62A4A6A6"/>
    <w:lvl w:ilvl="0" w:tplc="9CCCD322">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D175430"/>
    <w:multiLevelType w:val="hybridMultilevel"/>
    <w:tmpl w:val="FE78D54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273A25"/>
    <w:multiLevelType w:val="hybridMultilevel"/>
    <w:tmpl w:val="9E546F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511BA4"/>
    <w:multiLevelType w:val="hybridMultilevel"/>
    <w:tmpl w:val="A3EAE9B2"/>
    <w:lvl w:ilvl="0" w:tplc="ADBC83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EB2175"/>
    <w:multiLevelType w:val="hybridMultilevel"/>
    <w:tmpl w:val="A04C1CC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4"/>
  </w:num>
  <w:num w:numId="2">
    <w:abstractNumId w:val="21"/>
  </w:num>
  <w:num w:numId="3">
    <w:abstractNumId w:val="23"/>
  </w:num>
  <w:num w:numId="4">
    <w:abstractNumId w:val="15"/>
  </w:num>
  <w:num w:numId="5">
    <w:abstractNumId w:val="32"/>
  </w:num>
  <w:num w:numId="6">
    <w:abstractNumId w:val="26"/>
  </w:num>
  <w:num w:numId="7">
    <w:abstractNumId w:val="37"/>
    <w:lvlOverride w:ilvl="0">
      <w:startOverride w:val="1"/>
    </w:lvlOverride>
  </w:num>
  <w:num w:numId="8">
    <w:abstractNumId w:val="14"/>
  </w:num>
  <w:num w:numId="9">
    <w:abstractNumId w:val="4"/>
  </w:num>
  <w:num w:numId="10">
    <w:abstractNumId w:val="0"/>
  </w:num>
  <w:num w:numId="11">
    <w:abstractNumId w:val="35"/>
  </w:num>
  <w:num w:numId="12">
    <w:abstractNumId w:val="19"/>
  </w:num>
  <w:num w:numId="13">
    <w:abstractNumId w:val="22"/>
  </w:num>
  <w:num w:numId="14">
    <w:abstractNumId w:val="27"/>
  </w:num>
  <w:num w:numId="15">
    <w:abstractNumId w:val="10"/>
  </w:num>
  <w:num w:numId="16">
    <w:abstractNumId w:val="41"/>
  </w:num>
  <w:num w:numId="17">
    <w:abstractNumId w:val="11"/>
  </w:num>
  <w:num w:numId="18">
    <w:abstractNumId w:val="40"/>
  </w:num>
  <w:num w:numId="19">
    <w:abstractNumId w:val="38"/>
  </w:num>
  <w:num w:numId="20">
    <w:abstractNumId w:val="16"/>
  </w:num>
  <w:num w:numId="21">
    <w:abstractNumId w:val="9"/>
  </w:num>
  <w:num w:numId="22">
    <w:abstractNumId w:val="34"/>
  </w:num>
  <w:num w:numId="23">
    <w:abstractNumId w:val="43"/>
  </w:num>
  <w:num w:numId="24">
    <w:abstractNumId w:val="39"/>
  </w:num>
  <w:num w:numId="25">
    <w:abstractNumId w:val="7"/>
  </w:num>
  <w:num w:numId="26">
    <w:abstractNumId w:val="20"/>
  </w:num>
  <w:num w:numId="27">
    <w:abstractNumId w:val="28"/>
  </w:num>
  <w:num w:numId="28">
    <w:abstractNumId w:val="8"/>
  </w:num>
  <w:num w:numId="29">
    <w:abstractNumId w:val="29"/>
  </w:num>
  <w:num w:numId="30">
    <w:abstractNumId w:val="13"/>
  </w:num>
  <w:num w:numId="31">
    <w:abstractNumId w:val="33"/>
  </w:num>
  <w:num w:numId="32">
    <w:abstractNumId w:val="42"/>
  </w:num>
  <w:num w:numId="33">
    <w:abstractNumId w:val="31"/>
  </w:num>
  <w:num w:numId="34">
    <w:abstractNumId w:val="25"/>
  </w:num>
  <w:num w:numId="35">
    <w:abstractNumId w:val="17"/>
  </w:num>
  <w:num w:numId="36">
    <w:abstractNumId w:val="36"/>
  </w:num>
  <w:num w:numId="37">
    <w:abstractNumId w:val="2"/>
  </w:num>
  <w:num w:numId="38">
    <w:abstractNumId w:val="3"/>
  </w:num>
  <w:num w:numId="39">
    <w:abstractNumId w:val="1"/>
  </w:num>
  <w:num w:numId="40">
    <w:abstractNumId w:val="12"/>
  </w:num>
  <w:num w:numId="41">
    <w:abstractNumId w:val="44"/>
  </w:num>
  <w:num w:numId="42">
    <w:abstractNumId w:val="6"/>
  </w:num>
  <w:num w:numId="43">
    <w:abstractNumId w:val="18"/>
  </w:num>
  <w:num w:numId="44">
    <w:abstractNumId w:val="30"/>
  </w:num>
  <w:num w:numId="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6257"/>
    <w:rsid w:val="000168D8"/>
    <w:rsid w:val="000210E3"/>
    <w:rsid w:val="0002730D"/>
    <w:rsid w:val="00032AFE"/>
    <w:rsid w:val="0003551A"/>
    <w:rsid w:val="000378B3"/>
    <w:rsid w:val="00040716"/>
    <w:rsid w:val="000440F8"/>
    <w:rsid w:val="00046ECE"/>
    <w:rsid w:val="00064358"/>
    <w:rsid w:val="00064DA1"/>
    <w:rsid w:val="00064E82"/>
    <w:rsid w:val="0006686A"/>
    <w:rsid w:val="00074347"/>
    <w:rsid w:val="000749AA"/>
    <w:rsid w:val="00081021"/>
    <w:rsid w:val="0008779F"/>
    <w:rsid w:val="00090BB6"/>
    <w:rsid w:val="0009375B"/>
    <w:rsid w:val="000A09F9"/>
    <w:rsid w:val="000B216F"/>
    <w:rsid w:val="000B6201"/>
    <w:rsid w:val="000C02A6"/>
    <w:rsid w:val="000C67BD"/>
    <w:rsid w:val="000C6ECA"/>
    <w:rsid w:val="000D143B"/>
    <w:rsid w:val="000D5EAB"/>
    <w:rsid w:val="000D6759"/>
    <w:rsid w:val="000D7749"/>
    <w:rsid w:val="000E6EAA"/>
    <w:rsid w:val="000E7B57"/>
    <w:rsid w:val="000F0EEA"/>
    <w:rsid w:val="000F7635"/>
    <w:rsid w:val="001027E7"/>
    <w:rsid w:val="0012175F"/>
    <w:rsid w:val="001271B8"/>
    <w:rsid w:val="00131C57"/>
    <w:rsid w:val="00131DFD"/>
    <w:rsid w:val="001478CE"/>
    <w:rsid w:val="00147AA5"/>
    <w:rsid w:val="00153015"/>
    <w:rsid w:val="00160C09"/>
    <w:rsid w:val="001628E5"/>
    <w:rsid w:val="00166BBF"/>
    <w:rsid w:val="00166D0F"/>
    <w:rsid w:val="001717EE"/>
    <w:rsid w:val="00171860"/>
    <w:rsid w:val="001718BC"/>
    <w:rsid w:val="001730B4"/>
    <w:rsid w:val="00180CE1"/>
    <w:rsid w:val="00187895"/>
    <w:rsid w:val="00191B96"/>
    <w:rsid w:val="00195244"/>
    <w:rsid w:val="00197153"/>
    <w:rsid w:val="001A1C2F"/>
    <w:rsid w:val="001A41CD"/>
    <w:rsid w:val="001A5F06"/>
    <w:rsid w:val="001B7ED1"/>
    <w:rsid w:val="001C2D81"/>
    <w:rsid w:val="001C4A84"/>
    <w:rsid w:val="001C4C89"/>
    <w:rsid w:val="001D46DB"/>
    <w:rsid w:val="001D5F52"/>
    <w:rsid w:val="001D6D8A"/>
    <w:rsid w:val="001E06E9"/>
    <w:rsid w:val="001E2441"/>
    <w:rsid w:val="001E33B7"/>
    <w:rsid w:val="001E33FA"/>
    <w:rsid w:val="001E5878"/>
    <w:rsid w:val="001F13FC"/>
    <w:rsid w:val="001F17B3"/>
    <w:rsid w:val="001F1E31"/>
    <w:rsid w:val="001F4405"/>
    <w:rsid w:val="001F4726"/>
    <w:rsid w:val="00206495"/>
    <w:rsid w:val="002108E9"/>
    <w:rsid w:val="00211CC0"/>
    <w:rsid w:val="00213292"/>
    <w:rsid w:val="002206E6"/>
    <w:rsid w:val="00222810"/>
    <w:rsid w:val="002256BB"/>
    <w:rsid w:val="0022602F"/>
    <w:rsid w:val="00230597"/>
    <w:rsid w:val="00231E5A"/>
    <w:rsid w:val="00251B51"/>
    <w:rsid w:val="00263575"/>
    <w:rsid w:val="00263B49"/>
    <w:rsid w:val="00276762"/>
    <w:rsid w:val="00277D75"/>
    <w:rsid w:val="00282824"/>
    <w:rsid w:val="00287865"/>
    <w:rsid w:val="00287AD9"/>
    <w:rsid w:val="00292DAD"/>
    <w:rsid w:val="002965ED"/>
    <w:rsid w:val="002A06DB"/>
    <w:rsid w:val="002A5951"/>
    <w:rsid w:val="002A6D66"/>
    <w:rsid w:val="002A75FB"/>
    <w:rsid w:val="002B0091"/>
    <w:rsid w:val="002C64C2"/>
    <w:rsid w:val="002D3D2D"/>
    <w:rsid w:val="002E636F"/>
    <w:rsid w:val="002F5D08"/>
    <w:rsid w:val="003016F8"/>
    <w:rsid w:val="0030352E"/>
    <w:rsid w:val="003102A1"/>
    <w:rsid w:val="00311471"/>
    <w:rsid w:val="0031644A"/>
    <w:rsid w:val="0032128B"/>
    <w:rsid w:val="0032155C"/>
    <w:rsid w:val="00326460"/>
    <w:rsid w:val="0032689D"/>
    <w:rsid w:val="00331FD2"/>
    <w:rsid w:val="00333241"/>
    <w:rsid w:val="003355CE"/>
    <w:rsid w:val="0033757F"/>
    <w:rsid w:val="00337B9F"/>
    <w:rsid w:val="00340243"/>
    <w:rsid w:val="00343461"/>
    <w:rsid w:val="00344D47"/>
    <w:rsid w:val="00347FA6"/>
    <w:rsid w:val="00350614"/>
    <w:rsid w:val="00357318"/>
    <w:rsid w:val="00377238"/>
    <w:rsid w:val="00377EC3"/>
    <w:rsid w:val="003802EE"/>
    <w:rsid w:val="00385E42"/>
    <w:rsid w:val="00395CAA"/>
    <w:rsid w:val="00395FAB"/>
    <w:rsid w:val="003B1068"/>
    <w:rsid w:val="003C0A69"/>
    <w:rsid w:val="003C2050"/>
    <w:rsid w:val="003C6088"/>
    <w:rsid w:val="003D26BE"/>
    <w:rsid w:val="003D77D2"/>
    <w:rsid w:val="003F6065"/>
    <w:rsid w:val="00404BF5"/>
    <w:rsid w:val="00405C04"/>
    <w:rsid w:val="00405DC1"/>
    <w:rsid w:val="00415234"/>
    <w:rsid w:val="00426F0A"/>
    <w:rsid w:val="0044246F"/>
    <w:rsid w:val="004537C5"/>
    <w:rsid w:val="00457317"/>
    <w:rsid w:val="0046093F"/>
    <w:rsid w:val="004614CD"/>
    <w:rsid w:val="004654EC"/>
    <w:rsid w:val="0047475B"/>
    <w:rsid w:val="00487318"/>
    <w:rsid w:val="004928FE"/>
    <w:rsid w:val="004941D7"/>
    <w:rsid w:val="0049516D"/>
    <w:rsid w:val="00497C82"/>
    <w:rsid w:val="004A026D"/>
    <w:rsid w:val="004A39FE"/>
    <w:rsid w:val="004A3FFE"/>
    <w:rsid w:val="004B0138"/>
    <w:rsid w:val="004B0B63"/>
    <w:rsid w:val="004B256C"/>
    <w:rsid w:val="004B3223"/>
    <w:rsid w:val="004B53EB"/>
    <w:rsid w:val="004B6DA0"/>
    <w:rsid w:val="004B6F77"/>
    <w:rsid w:val="004C3B11"/>
    <w:rsid w:val="004C5BEC"/>
    <w:rsid w:val="004D1F99"/>
    <w:rsid w:val="004D379F"/>
    <w:rsid w:val="004D60CA"/>
    <w:rsid w:val="004F1EB7"/>
    <w:rsid w:val="004F4B05"/>
    <w:rsid w:val="004F622A"/>
    <w:rsid w:val="004F641C"/>
    <w:rsid w:val="004F69F3"/>
    <w:rsid w:val="00501902"/>
    <w:rsid w:val="00510892"/>
    <w:rsid w:val="005143D4"/>
    <w:rsid w:val="00516F7B"/>
    <w:rsid w:val="00520938"/>
    <w:rsid w:val="00524C1E"/>
    <w:rsid w:val="005373EB"/>
    <w:rsid w:val="00537732"/>
    <w:rsid w:val="00544BAD"/>
    <w:rsid w:val="00544BBC"/>
    <w:rsid w:val="005519F6"/>
    <w:rsid w:val="00557F0F"/>
    <w:rsid w:val="00560C7B"/>
    <w:rsid w:val="005621BA"/>
    <w:rsid w:val="00565D5B"/>
    <w:rsid w:val="005670CF"/>
    <w:rsid w:val="005674B9"/>
    <w:rsid w:val="005729A8"/>
    <w:rsid w:val="00585B2E"/>
    <w:rsid w:val="0058725A"/>
    <w:rsid w:val="00590F5A"/>
    <w:rsid w:val="00595232"/>
    <w:rsid w:val="005953D2"/>
    <w:rsid w:val="005976BD"/>
    <w:rsid w:val="005A2684"/>
    <w:rsid w:val="005A71DB"/>
    <w:rsid w:val="005B7E4D"/>
    <w:rsid w:val="005B7EC5"/>
    <w:rsid w:val="005C025D"/>
    <w:rsid w:val="005C28C2"/>
    <w:rsid w:val="005D17C7"/>
    <w:rsid w:val="005D2D22"/>
    <w:rsid w:val="005E2527"/>
    <w:rsid w:val="005E3274"/>
    <w:rsid w:val="005F1A75"/>
    <w:rsid w:val="005F6624"/>
    <w:rsid w:val="00601E76"/>
    <w:rsid w:val="006078FB"/>
    <w:rsid w:val="006200CD"/>
    <w:rsid w:val="00622EE0"/>
    <w:rsid w:val="00626050"/>
    <w:rsid w:val="006361AD"/>
    <w:rsid w:val="00636F06"/>
    <w:rsid w:val="00641DE1"/>
    <w:rsid w:val="006434BB"/>
    <w:rsid w:val="00652F4E"/>
    <w:rsid w:val="006541A9"/>
    <w:rsid w:val="00655F69"/>
    <w:rsid w:val="0065629A"/>
    <w:rsid w:val="006578D6"/>
    <w:rsid w:val="006607EA"/>
    <w:rsid w:val="00660923"/>
    <w:rsid w:val="00661EDD"/>
    <w:rsid w:val="006649ED"/>
    <w:rsid w:val="00664E52"/>
    <w:rsid w:val="00667B50"/>
    <w:rsid w:val="0067557D"/>
    <w:rsid w:val="00685A93"/>
    <w:rsid w:val="00687CA0"/>
    <w:rsid w:val="00694074"/>
    <w:rsid w:val="006940E0"/>
    <w:rsid w:val="006A22A8"/>
    <w:rsid w:val="006B046F"/>
    <w:rsid w:val="006B094B"/>
    <w:rsid w:val="006B70CA"/>
    <w:rsid w:val="006C3805"/>
    <w:rsid w:val="006D5096"/>
    <w:rsid w:val="006F3E18"/>
    <w:rsid w:val="006F5179"/>
    <w:rsid w:val="00704618"/>
    <w:rsid w:val="0071244C"/>
    <w:rsid w:val="00723BCA"/>
    <w:rsid w:val="00730FC0"/>
    <w:rsid w:val="00731C16"/>
    <w:rsid w:val="007347A1"/>
    <w:rsid w:val="00734C15"/>
    <w:rsid w:val="00742D61"/>
    <w:rsid w:val="00746224"/>
    <w:rsid w:val="0077630A"/>
    <w:rsid w:val="00777DC6"/>
    <w:rsid w:val="007942E5"/>
    <w:rsid w:val="007A0D73"/>
    <w:rsid w:val="007A1EE7"/>
    <w:rsid w:val="007B64DE"/>
    <w:rsid w:val="007C3074"/>
    <w:rsid w:val="007C491E"/>
    <w:rsid w:val="007D0319"/>
    <w:rsid w:val="007D3431"/>
    <w:rsid w:val="007D5CEB"/>
    <w:rsid w:val="007E3147"/>
    <w:rsid w:val="007E5B2E"/>
    <w:rsid w:val="007F0646"/>
    <w:rsid w:val="007F619A"/>
    <w:rsid w:val="00825C91"/>
    <w:rsid w:val="00831483"/>
    <w:rsid w:val="0083154F"/>
    <w:rsid w:val="0083203E"/>
    <w:rsid w:val="008327D0"/>
    <w:rsid w:val="0084169E"/>
    <w:rsid w:val="00842902"/>
    <w:rsid w:val="008431DA"/>
    <w:rsid w:val="00847445"/>
    <w:rsid w:val="00850FE1"/>
    <w:rsid w:val="00860ACC"/>
    <w:rsid w:val="008622BC"/>
    <w:rsid w:val="00870B4A"/>
    <w:rsid w:val="00871FA2"/>
    <w:rsid w:val="0088121B"/>
    <w:rsid w:val="0089373F"/>
    <w:rsid w:val="008A567B"/>
    <w:rsid w:val="008A7CA0"/>
    <w:rsid w:val="008B0E65"/>
    <w:rsid w:val="008B21C1"/>
    <w:rsid w:val="008B341F"/>
    <w:rsid w:val="008B663C"/>
    <w:rsid w:val="008C278B"/>
    <w:rsid w:val="008C327B"/>
    <w:rsid w:val="008D6A9C"/>
    <w:rsid w:val="008E5A84"/>
    <w:rsid w:val="008F0FC3"/>
    <w:rsid w:val="008F53DC"/>
    <w:rsid w:val="008F70AC"/>
    <w:rsid w:val="00901A4B"/>
    <w:rsid w:val="00904811"/>
    <w:rsid w:val="00910B47"/>
    <w:rsid w:val="009172EF"/>
    <w:rsid w:val="009276FE"/>
    <w:rsid w:val="009321AA"/>
    <w:rsid w:val="00936295"/>
    <w:rsid w:val="009364F9"/>
    <w:rsid w:val="00940439"/>
    <w:rsid w:val="00945589"/>
    <w:rsid w:val="00945641"/>
    <w:rsid w:val="00945C08"/>
    <w:rsid w:val="009473BC"/>
    <w:rsid w:val="009473CE"/>
    <w:rsid w:val="00951CDB"/>
    <w:rsid w:val="0095266C"/>
    <w:rsid w:val="00954F28"/>
    <w:rsid w:val="00955769"/>
    <w:rsid w:val="0095644F"/>
    <w:rsid w:val="009572D8"/>
    <w:rsid w:val="0095798D"/>
    <w:rsid w:val="00960181"/>
    <w:rsid w:val="00960CFD"/>
    <w:rsid w:val="00965951"/>
    <w:rsid w:val="00967BA0"/>
    <w:rsid w:val="009716AD"/>
    <w:rsid w:val="00971E1E"/>
    <w:rsid w:val="009743E9"/>
    <w:rsid w:val="00974C0C"/>
    <w:rsid w:val="00987822"/>
    <w:rsid w:val="00992769"/>
    <w:rsid w:val="009A1497"/>
    <w:rsid w:val="009A31CE"/>
    <w:rsid w:val="009A4AB2"/>
    <w:rsid w:val="009B505D"/>
    <w:rsid w:val="009B578C"/>
    <w:rsid w:val="009C0218"/>
    <w:rsid w:val="009C1058"/>
    <w:rsid w:val="009C73AF"/>
    <w:rsid w:val="009C7AA6"/>
    <w:rsid w:val="009D31B6"/>
    <w:rsid w:val="009E310C"/>
    <w:rsid w:val="009E37CA"/>
    <w:rsid w:val="009E7834"/>
    <w:rsid w:val="009F269B"/>
    <w:rsid w:val="009F7ABF"/>
    <w:rsid w:val="00A0013F"/>
    <w:rsid w:val="00A013A9"/>
    <w:rsid w:val="00A02BB7"/>
    <w:rsid w:val="00A1143A"/>
    <w:rsid w:val="00A136C3"/>
    <w:rsid w:val="00A2272D"/>
    <w:rsid w:val="00A31585"/>
    <w:rsid w:val="00A32386"/>
    <w:rsid w:val="00A32AA0"/>
    <w:rsid w:val="00A352EB"/>
    <w:rsid w:val="00A44572"/>
    <w:rsid w:val="00A477A8"/>
    <w:rsid w:val="00A47E02"/>
    <w:rsid w:val="00A501A4"/>
    <w:rsid w:val="00A54483"/>
    <w:rsid w:val="00A6192B"/>
    <w:rsid w:val="00A6210D"/>
    <w:rsid w:val="00A708F3"/>
    <w:rsid w:val="00A73DF4"/>
    <w:rsid w:val="00A7567C"/>
    <w:rsid w:val="00A7749E"/>
    <w:rsid w:val="00A82B8C"/>
    <w:rsid w:val="00A87AFC"/>
    <w:rsid w:val="00A92EE6"/>
    <w:rsid w:val="00AA0A39"/>
    <w:rsid w:val="00AA3600"/>
    <w:rsid w:val="00AA413F"/>
    <w:rsid w:val="00AA6D59"/>
    <w:rsid w:val="00AB2E9F"/>
    <w:rsid w:val="00AB5575"/>
    <w:rsid w:val="00AC1D53"/>
    <w:rsid w:val="00AC4EC2"/>
    <w:rsid w:val="00AD0A51"/>
    <w:rsid w:val="00AD1550"/>
    <w:rsid w:val="00AD29F6"/>
    <w:rsid w:val="00AD2E67"/>
    <w:rsid w:val="00AE14BE"/>
    <w:rsid w:val="00AE36BB"/>
    <w:rsid w:val="00AF6EB1"/>
    <w:rsid w:val="00B02734"/>
    <w:rsid w:val="00B02E4D"/>
    <w:rsid w:val="00B02E90"/>
    <w:rsid w:val="00B06F8A"/>
    <w:rsid w:val="00B11375"/>
    <w:rsid w:val="00B150C9"/>
    <w:rsid w:val="00B15C23"/>
    <w:rsid w:val="00B17C4A"/>
    <w:rsid w:val="00B249C1"/>
    <w:rsid w:val="00B27B3A"/>
    <w:rsid w:val="00B360FE"/>
    <w:rsid w:val="00B424AF"/>
    <w:rsid w:val="00B4285C"/>
    <w:rsid w:val="00B51091"/>
    <w:rsid w:val="00B52538"/>
    <w:rsid w:val="00B56066"/>
    <w:rsid w:val="00B625D5"/>
    <w:rsid w:val="00B63B92"/>
    <w:rsid w:val="00B725AA"/>
    <w:rsid w:val="00BA11E9"/>
    <w:rsid w:val="00BA36CD"/>
    <w:rsid w:val="00BA3F47"/>
    <w:rsid w:val="00BB3A97"/>
    <w:rsid w:val="00BC0132"/>
    <w:rsid w:val="00BC19F1"/>
    <w:rsid w:val="00BC3A69"/>
    <w:rsid w:val="00BC727D"/>
    <w:rsid w:val="00BD116B"/>
    <w:rsid w:val="00BD22AC"/>
    <w:rsid w:val="00BD740F"/>
    <w:rsid w:val="00BD7F63"/>
    <w:rsid w:val="00BE7C99"/>
    <w:rsid w:val="00BF4FA4"/>
    <w:rsid w:val="00C041BE"/>
    <w:rsid w:val="00C061EB"/>
    <w:rsid w:val="00C07F08"/>
    <w:rsid w:val="00C132F6"/>
    <w:rsid w:val="00C15267"/>
    <w:rsid w:val="00C17BF4"/>
    <w:rsid w:val="00C202D0"/>
    <w:rsid w:val="00C30A89"/>
    <w:rsid w:val="00C324D5"/>
    <w:rsid w:val="00C33145"/>
    <w:rsid w:val="00C43572"/>
    <w:rsid w:val="00C436AF"/>
    <w:rsid w:val="00C506BD"/>
    <w:rsid w:val="00C532AE"/>
    <w:rsid w:val="00C63306"/>
    <w:rsid w:val="00C64EC2"/>
    <w:rsid w:val="00C65A91"/>
    <w:rsid w:val="00C71F58"/>
    <w:rsid w:val="00C80B45"/>
    <w:rsid w:val="00C86881"/>
    <w:rsid w:val="00C86C76"/>
    <w:rsid w:val="00CA30B2"/>
    <w:rsid w:val="00CB47F4"/>
    <w:rsid w:val="00CC15C7"/>
    <w:rsid w:val="00CC1B0C"/>
    <w:rsid w:val="00CC73CC"/>
    <w:rsid w:val="00CD07B5"/>
    <w:rsid w:val="00CD40EB"/>
    <w:rsid w:val="00CD546A"/>
    <w:rsid w:val="00CE0A3C"/>
    <w:rsid w:val="00CE2AB4"/>
    <w:rsid w:val="00CE482A"/>
    <w:rsid w:val="00CF0EBC"/>
    <w:rsid w:val="00CF327B"/>
    <w:rsid w:val="00CF6DE4"/>
    <w:rsid w:val="00D02BB6"/>
    <w:rsid w:val="00D02E30"/>
    <w:rsid w:val="00D040FC"/>
    <w:rsid w:val="00D04A4B"/>
    <w:rsid w:val="00D1092A"/>
    <w:rsid w:val="00D1117A"/>
    <w:rsid w:val="00D15A55"/>
    <w:rsid w:val="00D17E71"/>
    <w:rsid w:val="00D213AB"/>
    <w:rsid w:val="00D214AE"/>
    <w:rsid w:val="00D22E05"/>
    <w:rsid w:val="00D23A1E"/>
    <w:rsid w:val="00D23DE7"/>
    <w:rsid w:val="00D24792"/>
    <w:rsid w:val="00D27D74"/>
    <w:rsid w:val="00D31D6F"/>
    <w:rsid w:val="00D560A6"/>
    <w:rsid w:val="00D736AF"/>
    <w:rsid w:val="00D7419B"/>
    <w:rsid w:val="00D769F2"/>
    <w:rsid w:val="00D8013A"/>
    <w:rsid w:val="00D83915"/>
    <w:rsid w:val="00D85550"/>
    <w:rsid w:val="00D9162E"/>
    <w:rsid w:val="00D93FE9"/>
    <w:rsid w:val="00D970B9"/>
    <w:rsid w:val="00D97BEE"/>
    <w:rsid w:val="00DA032C"/>
    <w:rsid w:val="00DA276A"/>
    <w:rsid w:val="00DA334F"/>
    <w:rsid w:val="00DA3D5E"/>
    <w:rsid w:val="00DA5579"/>
    <w:rsid w:val="00DB091D"/>
    <w:rsid w:val="00DB1783"/>
    <w:rsid w:val="00DB20FD"/>
    <w:rsid w:val="00DB2F0C"/>
    <w:rsid w:val="00DC2B40"/>
    <w:rsid w:val="00DC5665"/>
    <w:rsid w:val="00DC7739"/>
    <w:rsid w:val="00DC7FCF"/>
    <w:rsid w:val="00DD554B"/>
    <w:rsid w:val="00DE213D"/>
    <w:rsid w:val="00DE319A"/>
    <w:rsid w:val="00DE3988"/>
    <w:rsid w:val="00DF200D"/>
    <w:rsid w:val="00DF6E01"/>
    <w:rsid w:val="00DF70A1"/>
    <w:rsid w:val="00E00359"/>
    <w:rsid w:val="00E045F4"/>
    <w:rsid w:val="00E11400"/>
    <w:rsid w:val="00E143C0"/>
    <w:rsid w:val="00E14CE4"/>
    <w:rsid w:val="00E15CCE"/>
    <w:rsid w:val="00E23D9A"/>
    <w:rsid w:val="00E23DE7"/>
    <w:rsid w:val="00E32D36"/>
    <w:rsid w:val="00E3741F"/>
    <w:rsid w:val="00E41323"/>
    <w:rsid w:val="00E42FA2"/>
    <w:rsid w:val="00E434C3"/>
    <w:rsid w:val="00E504A6"/>
    <w:rsid w:val="00E52B0E"/>
    <w:rsid w:val="00E57F0B"/>
    <w:rsid w:val="00E66204"/>
    <w:rsid w:val="00E70526"/>
    <w:rsid w:val="00E71A41"/>
    <w:rsid w:val="00E73E31"/>
    <w:rsid w:val="00E75BE7"/>
    <w:rsid w:val="00E761CA"/>
    <w:rsid w:val="00E90629"/>
    <w:rsid w:val="00EA28C1"/>
    <w:rsid w:val="00EA3B62"/>
    <w:rsid w:val="00EA6AC9"/>
    <w:rsid w:val="00EB3D96"/>
    <w:rsid w:val="00EC4A69"/>
    <w:rsid w:val="00EC5423"/>
    <w:rsid w:val="00ED6C59"/>
    <w:rsid w:val="00EE563C"/>
    <w:rsid w:val="00EF24E5"/>
    <w:rsid w:val="00EF2C38"/>
    <w:rsid w:val="00EF5FB8"/>
    <w:rsid w:val="00F0265D"/>
    <w:rsid w:val="00F04EDD"/>
    <w:rsid w:val="00F05099"/>
    <w:rsid w:val="00F15198"/>
    <w:rsid w:val="00F179B3"/>
    <w:rsid w:val="00F2283C"/>
    <w:rsid w:val="00F279E0"/>
    <w:rsid w:val="00F31FD4"/>
    <w:rsid w:val="00F32DD7"/>
    <w:rsid w:val="00F33A68"/>
    <w:rsid w:val="00F36CEB"/>
    <w:rsid w:val="00F40E30"/>
    <w:rsid w:val="00F42247"/>
    <w:rsid w:val="00F47962"/>
    <w:rsid w:val="00F47B61"/>
    <w:rsid w:val="00F56EAE"/>
    <w:rsid w:val="00F63D8C"/>
    <w:rsid w:val="00F670EB"/>
    <w:rsid w:val="00F71266"/>
    <w:rsid w:val="00F733F6"/>
    <w:rsid w:val="00F74C40"/>
    <w:rsid w:val="00F80839"/>
    <w:rsid w:val="00FA188C"/>
    <w:rsid w:val="00FA2BDB"/>
    <w:rsid w:val="00FB2372"/>
    <w:rsid w:val="00FB4623"/>
    <w:rsid w:val="00FC0AAF"/>
    <w:rsid w:val="00FD780D"/>
    <w:rsid w:val="00FE0003"/>
    <w:rsid w:val="00FE0358"/>
    <w:rsid w:val="00FE226D"/>
    <w:rsid w:val="00FE4FD5"/>
    <w:rsid w:val="00FE5757"/>
    <w:rsid w:val="00FE5EE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885329-45B4-4A8C-83E4-15ECB7C6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link w:val="a6"/>
    <w:pPr>
      <w:tabs>
        <w:tab w:val="center" w:pos="4153"/>
        <w:tab w:val="right" w:pos="8306"/>
      </w:tabs>
      <w:snapToGrid w:val="0"/>
    </w:pPr>
    <w:rPr>
      <w:sz w:val="20"/>
      <w:szCs w:val="20"/>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paragraph" w:styleId="a9">
    <w:name w:val="Body Text"/>
    <w:basedOn w:val="a0"/>
    <w:pPr>
      <w:widowControl w:val="0"/>
      <w:spacing w:after="120" w:line="480" w:lineRule="exact"/>
    </w:pPr>
    <w:rPr>
      <w:rFonts w:ascii="標楷體" w:eastAsia="標楷體" w:hAnsi="標楷體"/>
      <w:kern w:val="2"/>
      <w:sz w:val="28"/>
    </w:rPr>
  </w:style>
  <w:style w:type="character" w:styleId="aa">
    <w:name w:val="Strong"/>
    <w:qFormat/>
    <w:rPr>
      <w:b/>
      <w:bCs/>
    </w:rPr>
  </w:style>
  <w:style w:type="paragraph" w:styleId="ab">
    <w:name w:val="annotation text"/>
    <w:basedOn w:val="a0"/>
    <w:semiHidden/>
    <w:pPr>
      <w:widowControl w:val="0"/>
      <w:adjustRightInd w:val="0"/>
      <w:spacing w:line="360" w:lineRule="atLeast"/>
      <w:textAlignment w:val="baseline"/>
    </w:pPr>
    <w:rPr>
      <w:rFonts w:eastAsia="細明體"/>
      <w:szCs w:val="20"/>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pPr>
      <w:widowControl w:val="0"/>
      <w:adjustRightInd w:val="0"/>
      <w:spacing w:line="360" w:lineRule="atLeast"/>
      <w:textAlignment w:val="baseline"/>
    </w:pPr>
    <w:rPr>
      <w:rFonts w:ascii="細明體" w:eastAsia="細明體" w:hAnsi="Courier New"/>
      <w:szCs w:val="20"/>
    </w:rPr>
  </w:style>
  <w:style w:type="paragraph" w:styleId="ae">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
    <w:name w:val="Hyperlink"/>
    <w:rsid w:val="005519F6"/>
    <w:rPr>
      <w:color w:val="0000FF"/>
      <w:u w:val="single"/>
    </w:rPr>
  </w:style>
  <w:style w:type="table" w:styleId="af0">
    <w:name w:val="Table Grid"/>
    <w:basedOn w:val="a2"/>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52F4E"/>
    <w:pPr>
      <w:spacing w:before="100" w:beforeAutospacing="1" w:after="100" w:afterAutospacing="1"/>
    </w:pPr>
    <w:rPr>
      <w:rFonts w:ascii="新細明體" w:hAnsi="新細明體" w:cs="新細明體"/>
    </w:rPr>
  </w:style>
  <w:style w:type="paragraph" w:styleId="af1">
    <w:name w:val="Normal Indent"/>
    <w:basedOn w:val="a0"/>
    <w:rsid w:val="004941D7"/>
    <w:pPr>
      <w:widowControl w:val="0"/>
      <w:ind w:left="482"/>
    </w:pPr>
    <w:rPr>
      <w:rFonts w:ascii="Arial" w:eastAsia="標楷體" w:hAnsi="Arial"/>
      <w:kern w:val="2"/>
      <w:szCs w:val="20"/>
    </w:rPr>
  </w:style>
  <w:style w:type="paragraph" w:customStyle="1" w:styleId="af2">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af3">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4">
    <w:name w:val="List Paragraph"/>
    <w:basedOn w:val="a0"/>
    <w:uiPriority w:val="34"/>
    <w:qFormat/>
    <w:rsid w:val="00333241"/>
    <w:pPr>
      <w:widowControl w:val="0"/>
      <w:ind w:leftChars="200" w:left="480"/>
    </w:pPr>
    <w:rPr>
      <w:rFonts w:ascii="Calibri" w:hAnsi="Calibri"/>
      <w:kern w:val="2"/>
      <w:szCs w:val="22"/>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5">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6">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7">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character" w:customStyle="1" w:styleId="a6">
    <w:name w:val="頁尾 字元"/>
    <w:basedOn w:val="a1"/>
    <w:link w:val="a5"/>
    <w:rsid w:val="00B42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ptc.gov.tw./&#20445;&#38556;&#26989;&#21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1958</Words>
  <Characters>11163</Characters>
  <Application>Microsoft Office Word</Application>
  <DocSecurity>0</DocSecurity>
  <Lines>93</Lines>
  <Paragraphs>26</Paragraphs>
  <ScaleCrop>false</ScaleCrop>
  <Company>CMGSH</Company>
  <LinksUpToDate>false</LinksUpToDate>
  <CharactersWithSpaces>13095</CharactersWithSpaces>
  <SharedDoc>false</SharedDoc>
  <HLinks>
    <vt:vector size="6" baseType="variant">
      <vt:variant>
        <vt:i4>646956069</vt:i4>
      </vt:variant>
      <vt:variant>
        <vt:i4>0</vt:i4>
      </vt:variant>
      <vt:variant>
        <vt:i4>0</vt:i4>
      </vt:variant>
      <vt:variant>
        <vt:i4>5</vt:i4>
      </vt:variant>
      <vt:variant>
        <vt:lpwstr>http://www.csptc.gov.tw./保障業務/</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2013-02-08T00:11:00Z</cp:lastPrinted>
  <dcterms:created xsi:type="dcterms:W3CDTF">2019-12-20T09:52:00Z</dcterms:created>
  <dcterms:modified xsi:type="dcterms:W3CDTF">2019-12-20T09:52:00Z</dcterms:modified>
</cp:coreProperties>
</file>