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7C7" w:rsidRPr="001A3DF7" w:rsidRDefault="00BE67BE" w:rsidP="001A3DF7">
      <w:pPr>
        <w:widowControl/>
        <w:spacing w:before="100" w:beforeAutospacing="1" w:after="100" w:afterAutospacing="1" w:line="400" w:lineRule="exact"/>
        <w:ind w:left="7513" w:rightChars="-319" w:right="-766" w:hanging="7655"/>
        <w:rPr>
          <w:rFonts w:ascii="標楷體" w:eastAsia="標楷體" w:hAnsi="標楷體" w:cs="標楷體"/>
          <w:kern w:val="0"/>
          <w:sz w:val="32"/>
          <w:szCs w:val="32"/>
        </w:rPr>
      </w:pPr>
      <w:r w:rsidRPr="00BE67BE">
        <w:rPr>
          <w:rFonts w:ascii="標楷體" w:eastAsia="標楷體" w:hAnsi="標楷體" w:hint="eastAsia"/>
          <w:sz w:val="32"/>
          <w:szCs w:val="32"/>
        </w:rPr>
        <w:t>轉知教育局e-mail通知</w:t>
      </w:r>
      <w:r w:rsidR="00EE019A">
        <w:rPr>
          <w:rFonts w:ascii="標楷體" w:eastAsia="標楷體" w:hAnsi="標楷體" w:hint="eastAsia"/>
          <w:sz w:val="32"/>
          <w:szCs w:val="32"/>
        </w:rPr>
        <w:t>各</w:t>
      </w:r>
      <w:bookmarkStart w:id="0" w:name="_GoBack"/>
      <w:bookmarkEnd w:id="0"/>
      <w:r w:rsidRPr="00BE67BE">
        <w:rPr>
          <w:rFonts w:ascii="標楷體" w:eastAsia="標楷體" w:hAnsi="標楷體" w:hint="eastAsia"/>
          <w:sz w:val="32"/>
          <w:szCs w:val="32"/>
        </w:rPr>
        <w:t>校辦理契約進用人員通報查詢作業</w:t>
      </w:r>
      <w:r w:rsidRPr="00BE67BE">
        <w:rPr>
          <w:rFonts w:ascii="標楷體" w:eastAsia="標楷體" w:hAnsi="標楷體" w:hint="eastAsia"/>
          <w:sz w:val="32"/>
          <w:szCs w:val="32"/>
        </w:rPr>
        <w:t>一案</w:t>
      </w:r>
      <w:r w:rsidR="00E277C7">
        <w:rPr>
          <w:rFonts w:ascii="標楷體" w:eastAsia="標楷體" w:hAnsi="標楷體" w:cs="標楷體" w:hint="eastAsia"/>
          <w:kern w:val="0"/>
          <w:sz w:val="28"/>
        </w:rPr>
        <w:t xml:space="preserve">                                                                                           </w:t>
      </w:r>
      <w:r w:rsidR="001A3DF7">
        <w:rPr>
          <w:rFonts w:ascii="標楷體" w:eastAsia="標楷體" w:hAnsi="標楷體" w:cs="標楷體" w:hint="eastAsia"/>
          <w:kern w:val="0"/>
          <w:sz w:val="28"/>
        </w:rPr>
        <w:t xml:space="preserve">             </w:t>
      </w:r>
      <w:r w:rsidR="00E277C7">
        <w:rPr>
          <w:rFonts w:ascii="標楷體" w:eastAsia="標楷體" w:hAnsi="標楷體" w:cs="標楷體" w:hint="eastAsia"/>
          <w:kern w:val="0"/>
          <w:sz w:val="28"/>
        </w:rPr>
        <w:t>108.5.24</w:t>
      </w:r>
    </w:p>
    <w:p w:rsidR="007F6D4F" w:rsidRPr="007F6D4F" w:rsidRDefault="007F6D4F" w:rsidP="007F6D4F">
      <w:pPr>
        <w:widowControl/>
        <w:spacing w:before="100" w:beforeAutospacing="1" w:after="100" w:afterAutospacing="1" w:line="400" w:lineRule="exact"/>
        <w:ind w:leftChars="29" w:left="600" w:hanging="530"/>
        <w:rPr>
          <w:rFonts w:ascii="新細明體" w:eastAsia="新細明體" w:hAnsi="新細明體" w:cs="新細明體"/>
          <w:kern w:val="0"/>
          <w:szCs w:val="24"/>
        </w:rPr>
      </w:pPr>
      <w:r w:rsidRPr="007F6D4F">
        <w:rPr>
          <w:rFonts w:ascii="標楷體" w:eastAsia="標楷體" w:hAnsi="標楷體" w:cs="標楷體" w:hint="eastAsia"/>
          <w:kern w:val="0"/>
          <w:sz w:val="28"/>
        </w:rPr>
        <w:t>一、</w:t>
      </w:r>
      <w:r w:rsidRPr="007F6D4F">
        <w:rPr>
          <w:rFonts w:ascii="標楷體" w:eastAsia="標楷體" w:hAnsi="標楷體" w:cs="新細明體" w:hint="eastAsia"/>
          <w:kern w:val="0"/>
          <w:sz w:val="28"/>
        </w:rPr>
        <w:t>本案係教育部為維護校園安全，防範契約進用人員發生性侵害、性騷擾或性霸凌行為，爰訂定「學校辦理契約進用人員通報查詢作業（以下</w:t>
      </w:r>
      <w:r w:rsidRPr="007F6D4F">
        <w:rPr>
          <w:rFonts w:ascii="標楷體" w:eastAsia="標楷體" w:hAnsi="標楷體" w:cs="新細明體" w:hint="eastAsia"/>
          <w:kern w:val="0"/>
          <w:sz w:val="28"/>
          <w:szCs w:val="28"/>
        </w:rPr>
        <w:t>簡稱通報查詢注意事項）」，（按：本局於107年12月27日北市教人字第1076079349號函轉各級學校周知及108年3月14日公信箱重申）。</w:t>
      </w:r>
    </w:p>
    <w:p w:rsidR="007F6D4F" w:rsidRPr="007F6D4F" w:rsidRDefault="007F6D4F" w:rsidP="007F6D4F">
      <w:pPr>
        <w:widowControl/>
        <w:spacing w:before="100" w:beforeAutospacing="1" w:after="100" w:afterAutospacing="1" w:line="400" w:lineRule="exact"/>
        <w:ind w:left="560" w:hangingChars="200" w:hanging="560"/>
        <w:rPr>
          <w:rFonts w:ascii="新細明體" w:eastAsia="新細明體" w:hAnsi="新細明體" w:cs="新細明體"/>
          <w:kern w:val="0"/>
          <w:szCs w:val="24"/>
        </w:rPr>
      </w:pPr>
      <w:r w:rsidRPr="007F6D4F">
        <w:rPr>
          <w:rFonts w:ascii="標楷體" w:eastAsia="標楷體" w:hAnsi="標楷體" w:cs="新細明體" w:hint="eastAsia"/>
          <w:kern w:val="0"/>
          <w:sz w:val="28"/>
        </w:rPr>
        <w:t>二、茲參照教育部各業管司處屬分工權責，本局召開會議研商後訂定「本局所屬各級學校辦理契約進用人員通報查詢作業注意事項適用對象暨業管單位分工一覽表」及「本局所屬各級學校辦理契約進用人員通報作業流程圖」，相關重點如下：</w:t>
      </w:r>
    </w:p>
    <w:p w:rsidR="007F6D4F" w:rsidRPr="007F6D4F" w:rsidRDefault="007F6D4F" w:rsidP="007F6D4F">
      <w:pPr>
        <w:widowControl/>
        <w:spacing w:before="100" w:beforeAutospacing="1" w:after="100" w:afterAutospacing="1" w:line="400" w:lineRule="exact"/>
        <w:ind w:firstLineChars="200" w:firstLine="561"/>
        <w:rPr>
          <w:rFonts w:ascii="新細明體" w:eastAsia="新細明體" w:hAnsi="新細明體" w:cs="新細明體"/>
          <w:kern w:val="0"/>
          <w:szCs w:val="24"/>
        </w:rPr>
      </w:pPr>
      <w:r w:rsidRPr="007F6D4F">
        <w:rPr>
          <w:rFonts w:ascii="標楷體" w:eastAsia="標楷體" w:hAnsi="標楷體" w:cs="新細明體" w:hint="eastAsia"/>
          <w:b/>
          <w:kern w:val="0"/>
          <w:sz w:val="28"/>
        </w:rPr>
        <w:t>(一)學校於簽定契約前</w:t>
      </w:r>
    </w:p>
    <w:p w:rsidR="007F6D4F" w:rsidRPr="007F6D4F" w:rsidRDefault="007F6D4F" w:rsidP="007F6D4F">
      <w:pPr>
        <w:widowControl/>
        <w:spacing w:before="100" w:beforeAutospacing="1" w:after="100" w:afterAutospacing="1" w:line="400" w:lineRule="exact"/>
        <w:ind w:left="1483" w:hanging="480"/>
        <w:rPr>
          <w:rFonts w:ascii="新細明體" w:eastAsia="新細明體" w:hAnsi="新細明體" w:cs="新細明體"/>
          <w:kern w:val="0"/>
          <w:szCs w:val="24"/>
        </w:rPr>
      </w:pPr>
      <w:r w:rsidRPr="007F6D4F">
        <w:rPr>
          <w:rFonts w:ascii="標楷體" w:eastAsia="標楷體" w:hAnsi="標楷體" w:cs="標楷體" w:hint="eastAsia"/>
          <w:kern w:val="0"/>
          <w:sz w:val="28"/>
        </w:rPr>
        <w:t>1.</w:t>
      </w:r>
      <w:r w:rsidRPr="007F6D4F">
        <w:rPr>
          <w:rFonts w:ascii="Times New Roman" w:eastAsia="標楷體" w:hAnsi="Times New Roman" w:cs="Times New Roman"/>
          <w:kern w:val="0"/>
          <w:sz w:val="14"/>
          <w:szCs w:val="14"/>
        </w:rPr>
        <w:t xml:space="preserve">   </w:t>
      </w:r>
      <w:r w:rsidRPr="007F6D4F">
        <w:rPr>
          <w:rFonts w:ascii="標楷體" w:eastAsia="標楷體" w:hAnsi="標楷體" w:cs="新細明體" w:hint="eastAsia"/>
          <w:kern w:val="0"/>
          <w:sz w:val="28"/>
        </w:rPr>
        <w:t>學校應至「全國校園不適任人員通報查詢系統」查詢</w:t>
      </w:r>
      <w:r w:rsidRPr="007F6D4F">
        <w:rPr>
          <w:rFonts w:ascii="標楷體" w:eastAsia="標楷體" w:hAnsi="標楷體" w:cs="新細明體" w:hint="eastAsia"/>
          <w:kern w:val="0"/>
          <w:sz w:val="28"/>
          <w:szCs w:val="28"/>
        </w:rPr>
        <w:t>，擬僱用之契約進用人員有無不得僱用之情事。(現待教育部建置系統中)，並至全國校園不適任人員通報查詢系統進查詢。</w:t>
      </w:r>
    </w:p>
    <w:p w:rsidR="007F6D4F" w:rsidRPr="007F6D4F" w:rsidRDefault="007F6D4F" w:rsidP="007F6D4F">
      <w:pPr>
        <w:widowControl/>
        <w:spacing w:before="100" w:beforeAutospacing="1" w:after="100" w:afterAutospacing="1" w:line="400" w:lineRule="exact"/>
        <w:ind w:left="1483" w:hanging="480"/>
        <w:rPr>
          <w:rFonts w:ascii="新細明體" w:eastAsia="新細明體" w:hAnsi="新細明體" w:cs="新細明體"/>
          <w:kern w:val="0"/>
          <w:szCs w:val="24"/>
        </w:rPr>
      </w:pPr>
      <w:r w:rsidRPr="007F6D4F">
        <w:rPr>
          <w:rFonts w:ascii="標楷體" w:eastAsia="標楷體" w:hAnsi="標楷體" w:cs="標楷體" w:hint="eastAsia"/>
          <w:kern w:val="0"/>
          <w:sz w:val="28"/>
        </w:rPr>
        <w:t>2.</w:t>
      </w:r>
      <w:r w:rsidRPr="007F6D4F">
        <w:rPr>
          <w:rFonts w:ascii="Times New Roman" w:eastAsia="標楷體" w:hAnsi="Times New Roman" w:cs="Times New Roman"/>
          <w:kern w:val="0"/>
          <w:sz w:val="14"/>
          <w:szCs w:val="14"/>
        </w:rPr>
        <w:t xml:space="preserve">   </w:t>
      </w:r>
      <w:r w:rsidRPr="007F6D4F">
        <w:rPr>
          <w:rFonts w:ascii="標楷體" w:eastAsia="標楷體" w:hAnsi="標楷體" w:cs="新細明體" w:hint="eastAsia"/>
          <w:kern w:val="0"/>
          <w:sz w:val="28"/>
        </w:rPr>
        <w:t>學校應依「性別平等教育法」第27條及「性侵害犯罪</w:t>
      </w:r>
      <w:r w:rsidRPr="007F6D4F">
        <w:rPr>
          <w:rFonts w:ascii="標楷體" w:eastAsia="標楷體" w:hAnsi="標楷體" w:cs="新細明體" w:hint="eastAsia"/>
          <w:kern w:val="0"/>
          <w:sz w:val="28"/>
          <w:szCs w:val="28"/>
        </w:rPr>
        <w:t>加害人登記報到查訪及查閱辦法」第14條及第15條規定，免備文送本局核轉本府警察局辦理查詢，是否有性侵害犯罪紀錄。</w:t>
      </w:r>
    </w:p>
    <w:p w:rsidR="007F6D4F" w:rsidRPr="007F6D4F" w:rsidRDefault="007F6D4F" w:rsidP="007F6D4F">
      <w:pPr>
        <w:widowControl/>
        <w:spacing w:before="100" w:beforeAutospacing="1" w:after="100" w:afterAutospacing="1" w:line="400" w:lineRule="exact"/>
        <w:ind w:left="1483" w:hanging="480"/>
        <w:rPr>
          <w:rFonts w:ascii="新細明體" w:eastAsia="新細明體" w:hAnsi="新細明體" w:cs="新細明體"/>
          <w:kern w:val="0"/>
          <w:szCs w:val="24"/>
        </w:rPr>
      </w:pPr>
      <w:r w:rsidRPr="007F6D4F">
        <w:rPr>
          <w:rFonts w:ascii="標楷體" w:eastAsia="標楷體" w:hAnsi="標楷體" w:cs="標楷體" w:hint="eastAsia"/>
          <w:kern w:val="0"/>
          <w:sz w:val="28"/>
        </w:rPr>
        <w:t>3.</w:t>
      </w:r>
      <w:r w:rsidRPr="007F6D4F">
        <w:rPr>
          <w:rFonts w:ascii="Times New Roman" w:eastAsia="標楷體" w:hAnsi="Times New Roman" w:cs="Times New Roman"/>
          <w:kern w:val="0"/>
          <w:sz w:val="14"/>
          <w:szCs w:val="14"/>
        </w:rPr>
        <w:t xml:space="preserve">   </w:t>
      </w:r>
      <w:r w:rsidRPr="007F6D4F">
        <w:rPr>
          <w:rFonts w:ascii="標楷體" w:eastAsia="標楷體" w:hAnsi="標楷體" w:cs="新細明體" w:hint="eastAsia"/>
          <w:kern w:val="0"/>
          <w:sz w:val="28"/>
        </w:rPr>
        <w:t>學校應將通報查詢注意事項第3點(不得僱用情事)及第</w:t>
      </w:r>
      <w:r w:rsidRPr="007F6D4F">
        <w:rPr>
          <w:rFonts w:ascii="標楷體" w:eastAsia="標楷體" w:hAnsi="標楷體" w:cs="新細明體" w:hint="eastAsia"/>
          <w:kern w:val="0"/>
          <w:sz w:val="28"/>
          <w:szCs w:val="28"/>
        </w:rPr>
        <w:t>4點(僱用後應予終止契約)各款規定納入契約。</w:t>
      </w:r>
    </w:p>
    <w:p w:rsidR="007F6D4F" w:rsidRPr="007F6D4F" w:rsidRDefault="007F6D4F" w:rsidP="007F6D4F">
      <w:pPr>
        <w:widowControl/>
        <w:spacing w:before="100" w:beforeAutospacing="1" w:after="100" w:afterAutospacing="1" w:line="400" w:lineRule="exact"/>
        <w:ind w:left="1483" w:hanging="480"/>
        <w:rPr>
          <w:rFonts w:ascii="新細明體" w:eastAsia="新細明體" w:hAnsi="新細明體" w:cs="新細明體"/>
          <w:kern w:val="0"/>
          <w:szCs w:val="24"/>
        </w:rPr>
      </w:pPr>
      <w:r w:rsidRPr="007F6D4F">
        <w:rPr>
          <w:rFonts w:ascii="標楷體" w:eastAsia="標楷體" w:hAnsi="標楷體" w:cs="標楷體" w:hint="eastAsia"/>
          <w:kern w:val="0"/>
          <w:sz w:val="28"/>
        </w:rPr>
        <w:t>4.</w:t>
      </w:r>
      <w:r w:rsidRPr="007F6D4F">
        <w:rPr>
          <w:rFonts w:ascii="Times New Roman" w:eastAsia="標楷體" w:hAnsi="Times New Roman" w:cs="Times New Roman"/>
          <w:kern w:val="0"/>
          <w:sz w:val="14"/>
          <w:szCs w:val="14"/>
        </w:rPr>
        <w:t xml:space="preserve">   </w:t>
      </w:r>
      <w:r w:rsidRPr="007F6D4F">
        <w:rPr>
          <w:rFonts w:ascii="標楷體" w:eastAsia="標楷體" w:hAnsi="標楷體" w:cs="新細明體" w:hint="eastAsia"/>
          <w:kern w:val="0"/>
          <w:sz w:val="28"/>
        </w:rPr>
        <w:t>學校辦理甄選時，應將第3點各款規定納入甄選簡章</w:t>
      </w:r>
      <w:r w:rsidRPr="007F6D4F">
        <w:rPr>
          <w:rFonts w:ascii="標楷體" w:eastAsia="標楷體" w:hAnsi="標楷體" w:cs="新細明體" w:hint="eastAsia"/>
          <w:kern w:val="0"/>
          <w:sz w:val="28"/>
          <w:szCs w:val="28"/>
        </w:rPr>
        <w:t>，以使應徵者確實知悉，並依個人資料保護法規定，請應徵者填寫書面同意學校及主管教育行政機關辦理蒐集、處理及利用其個人資料，並同意法務部、警政機關及各級主管教育行政機關提供相關資訊；及切結確實無第3點各款之情事，避免衍生爭議。</w:t>
      </w:r>
    </w:p>
    <w:p w:rsidR="007F6D4F" w:rsidRPr="007F6D4F" w:rsidRDefault="007F6D4F" w:rsidP="007F6D4F">
      <w:pPr>
        <w:widowControl/>
        <w:spacing w:before="100" w:beforeAutospacing="1" w:after="100" w:afterAutospacing="1" w:line="400" w:lineRule="exact"/>
        <w:rPr>
          <w:rFonts w:ascii="新細明體" w:eastAsia="新細明體" w:hAnsi="新細明體" w:cs="新細明體"/>
          <w:kern w:val="0"/>
          <w:szCs w:val="24"/>
        </w:rPr>
      </w:pPr>
      <w:r w:rsidRPr="007F6D4F">
        <w:rPr>
          <w:rFonts w:ascii="標楷體" w:eastAsia="標楷體" w:hAnsi="標楷體" w:cs="新細明體" w:hint="eastAsia"/>
          <w:kern w:val="0"/>
          <w:sz w:val="28"/>
        </w:rPr>
        <w:t>        </w:t>
      </w:r>
      <w:r w:rsidRPr="007F6D4F">
        <w:rPr>
          <w:rFonts w:ascii="標楷體" w:eastAsia="標楷體" w:hAnsi="標楷體" w:cs="新細明體" w:hint="eastAsia"/>
          <w:kern w:val="0"/>
          <w:sz w:val="28"/>
          <w:szCs w:val="28"/>
        </w:rPr>
        <w:t>(二)</w:t>
      </w:r>
      <w:r w:rsidRPr="007F6D4F">
        <w:rPr>
          <w:rFonts w:ascii="標楷體" w:eastAsia="標楷體" w:hAnsi="標楷體" w:cs="新細明體" w:hint="eastAsia"/>
          <w:b/>
          <w:bCs/>
          <w:kern w:val="0"/>
          <w:sz w:val="28"/>
          <w:szCs w:val="28"/>
        </w:rPr>
        <w:t>學校於簽訂契約後</w:t>
      </w:r>
    </w:p>
    <w:p w:rsidR="007F6D4F" w:rsidRPr="007F6D4F" w:rsidRDefault="007F6D4F" w:rsidP="007F6D4F">
      <w:pPr>
        <w:widowControl/>
        <w:spacing w:before="100" w:beforeAutospacing="1" w:after="100" w:afterAutospacing="1" w:line="400" w:lineRule="exact"/>
        <w:ind w:leftChars="525" w:left="1560" w:hangingChars="107" w:hanging="300"/>
        <w:rPr>
          <w:rFonts w:ascii="新細明體" w:eastAsia="新細明體" w:hAnsi="新細明體" w:cs="新細明體"/>
          <w:kern w:val="0"/>
          <w:szCs w:val="24"/>
        </w:rPr>
      </w:pPr>
      <w:r w:rsidRPr="007F6D4F">
        <w:rPr>
          <w:rFonts w:ascii="標楷體" w:eastAsia="標楷體" w:hAnsi="標楷體" w:cs="新細明體" w:hint="eastAsia"/>
          <w:kern w:val="0"/>
          <w:sz w:val="28"/>
        </w:rPr>
        <w:lastRenderedPageBreak/>
        <w:t>1.</w:t>
      </w:r>
      <w:r w:rsidRPr="007F6D4F">
        <w:rPr>
          <w:rFonts w:ascii="標楷體" w:eastAsia="標楷體" w:hAnsi="標楷體" w:cs="新細明體" w:hint="eastAsia"/>
          <w:b/>
          <w:kern w:val="0"/>
          <w:sz w:val="28"/>
        </w:rPr>
        <w:t>定期月查詢作業</w:t>
      </w:r>
      <w:r w:rsidRPr="007F6D4F">
        <w:rPr>
          <w:rFonts w:ascii="標楷體" w:eastAsia="標楷體" w:hAnsi="標楷體" w:cs="新細明體" w:hint="eastAsia"/>
          <w:kern w:val="0"/>
          <w:sz w:val="28"/>
        </w:rPr>
        <w:t>：學校於簽訂契約後1月、3月、6月</w:t>
      </w:r>
      <w:r w:rsidRPr="007F6D4F">
        <w:rPr>
          <w:rFonts w:ascii="標楷體" w:eastAsia="標楷體" w:hAnsi="標楷體" w:cs="新細明體" w:hint="eastAsia"/>
          <w:kern w:val="0"/>
          <w:sz w:val="28"/>
          <w:szCs w:val="28"/>
        </w:rPr>
        <w:t>、7月及9月1日前（例1月2日簽約，請於3月1日前）按分工一覽表將查詢名冊分送本局各業管單位，同一年度以查察一次為原則。</w:t>
      </w:r>
    </w:p>
    <w:p w:rsidR="007F6D4F" w:rsidRPr="007F6D4F" w:rsidRDefault="007F6D4F" w:rsidP="007F6D4F">
      <w:pPr>
        <w:widowControl/>
        <w:spacing w:before="100" w:beforeAutospacing="1" w:after="100" w:afterAutospacing="1" w:line="400" w:lineRule="exact"/>
        <w:ind w:leftChars="525" w:left="1560" w:hangingChars="107" w:hanging="300"/>
        <w:rPr>
          <w:rFonts w:ascii="新細明體" w:eastAsia="新細明體" w:hAnsi="新細明體" w:cs="新細明體"/>
          <w:kern w:val="0"/>
          <w:szCs w:val="24"/>
        </w:rPr>
      </w:pPr>
      <w:r w:rsidRPr="007F6D4F">
        <w:rPr>
          <w:rFonts w:ascii="標楷體" w:eastAsia="標楷體" w:hAnsi="標楷體" w:cs="新細明體" w:hint="eastAsia"/>
          <w:kern w:val="0"/>
          <w:sz w:val="28"/>
        </w:rPr>
        <w:t>2.</w:t>
      </w:r>
      <w:r w:rsidRPr="007F6D4F">
        <w:rPr>
          <w:rFonts w:ascii="標楷體" w:eastAsia="標楷體" w:hAnsi="標楷體" w:cs="新細明體" w:hint="eastAsia"/>
          <w:b/>
          <w:kern w:val="0"/>
          <w:sz w:val="28"/>
        </w:rPr>
        <w:t>年度查詢作業</w:t>
      </w:r>
      <w:r w:rsidRPr="007F6D4F">
        <w:rPr>
          <w:rFonts w:ascii="標楷體" w:eastAsia="標楷體" w:hAnsi="標楷體" w:cs="新細明體" w:hint="eastAsia"/>
          <w:kern w:val="0"/>
          <w:sz w:val="28"/>
        </w:rPr>
        <w:t>：經僱用後於次年度繼續僱用者，學校</w:t>
      </w:r>
      <w:r w:rsidRPr="007F6D4F">
        <w:rPr>
          <w:rFonts w:ascii="標楷體" w:eastAsia="標楷體" w:hAnsi="標楷體" w:cs="新細明體" w:hint="eastAsia"/>
          <w:kern w:val="0"/>
          <w:sz w:val="28"/>
          <w:szCs w:val="28"/>
        </w:rPr>
        <w:t>於每年12月底前造冊，按分工一覽表將查詢名冊分送本局各業管單位，本局復於次年度1月20日前報送教育部核轉法務部查察。</w:t>
      </w:r>
    </w:p>
    <w:p w:rsidR="007F6D4F" w:rsidRPr="007F6D4F" w:rsidRDefault="007F6D4F" w:rsidP="007F6D4F">
      <w:pPr>
        <w:widowControl/>
        <w:spacing w:before="100" w:beforeAutospacing="1" w:after="100" w:afterAutospacing="1" w:line="400" w:lineRule="exact"/>
        <w:ind w:left="1417" w:hangingChars="506" w:hanging="1417"/>
        <w:rPr>
          <w:rFonts w:ascii="新細明體" w:eastAsia="新細明體" w:hAnsi="新細明體" w:cs="新細明體"/>
          <w:kern w:val="0"/>
          <w:szCs w:val="24"/>
        </w:rPr>
      </w:pPr>
      <w:r>
        <w:rPr>
          <w:rFonts w:ascii="標楷體" w:eastAsia="標楷體" w:hAnsi="標楷體" w:cs="DFKaiShu-SB-Estd-BF" w:hint="eastAsia"/>
          <w:kern w:val="0"/>
          <w:sz w:val="28"/>
          <w:szCs w:val="28"/>
        </w:rPr>
        <w:t xml:space="preserve">       </w:t>
      </w:r>
      <w:r w:rsidRPr="007F6D4F">
        <w:rPr>
          <w:rFonts w:ascii="標楷體" w:eastAsia="標楷體" w:hAnsi="標楷體" w:cs="DFKaiShu-SB-Estd-BF" w:hint="eastAsia"/>
          <w:kern w:val="0"/>
          <w:sz w:val="28"/>
          <w:szCs w:val="28"/>
        </w:rPr>
        <w:t>(三)</w:t>
      </w:r>
      <w:r w:rsidRPr="007F6D4F">
        <w:rPr>
          <w:rFonts w:ascii="新細明體" w:eastAsia="新細明體" w:hAnsi="新細明體" w:cs="新細明體"/>
          <w:kern w:val="0"/>
          <w:szCs w:val="24"/>
        </w:rPr>
        <w:t xml:space="preserve"> </w:t>
      </w:r>
      <w:r w:rsidRPr="007F6D4F">
        <w:rPr>
          <w:rFonts w:ascii="標楷體" w:eastAsia="標楷體" w:hAnsi="標楷體" w:cs="DFKaiShu-SB-Estd-BF" w:hint="eastAsia"/>
          <w:kern w:val="0"/>
          <w:sz w:val="28"/>
          <w:szCs w:val="28"/>
        </w:rPr>
        <w:t>學校契約進用人員如有依教育部通報查詢注意事項第4點各款情事涉有不適任行爲之一，學校應予終止契約，並依「本局所屬學校辦理契約進用人員通報作業流程圖」辦理通報作業。</w:t>
      </w:r>
    </w:p>
    <w:p w:rsidR="007F6D4F" w:rsidRPr="007F6D4F" w:rsidRDefault="007F6D4F" w:rsidP="007F6D4F">
      <w:pPr>
        <w:widowControl/>
        <w:spacing w:before="100" w:beforeAutospacing="1" w:after="100" w:afterAutospacing="1" w:line="400" w:lineRule="exact"/>
        <w:ind w:left="560" w:hangingChars="200" w:hanging="560"/>
        <w:rPr>
          <w:rFonts w:ascii="新細明體" w:eastAsia="新細明體" w:hAnsi="新細明體" w:cs="新細明體"/>
          <w:kern w:val="0"/>
          <w:szCs w:val="24"/>
        </w:rPr>
      </w:pPr>
      <w:r w:rsidRPr="007F6D4F">
        <w:rPr>
          <w:rFonts w:ascii="標楷體" w:eastAsia="標楷體" w:hAnsi="標楷體" w:cs="新細明體" w:hint="eastAsia"/>
          <w:kern w:val="0"/>
          <w:sz w:val="28"/>
        </w:rPr>
        <w:t>三、 務請貴人事單位確實傳閱貴校各權責處室依所附分工一覽表，將查詢比對名冊按定期月1日依前，及次年度1月3日前送交本局</w:t>
      </w:r>
      <w:r w:rsidRPr="007F6D4F">
        <w:rPr>
          <w:rFonts w:ascii="標楷體" w:eastAsia="標楷體" w:hAnsi="標楷體" w:cs="新細明體" w:hint="eastAsia"/>
          <w:b/>
          <w:kern w:val="0"/>
          <w:sz w:val="28"/>
        </w:rPr>
        <w:t>各業管科室</w:t>
      </w:r>
      <w:r w:rsidRPr="007F6D4F">
        <w:rPr>
          <w:rFonts w:ascii="標楷體" w:eastAsia="標楷體" w:hAnsi="標楷體" w:cs="新細明體" w:hint="eastAsia"/>
          <w:kern w:val="0"/>
          <w:sz w:val="28"/>
        </w:rPr>
        <w:t>彙 辦，俾由本局續依教育部期程報教育部轉法務部查察。</w:t>
      </w:r>
    </w:p>
    <w:p w:rsidR="007F6D4F" w:rsidRPr="007F6D4F" w:rsidRDefault="007F6D4F" w:rsidP="007F6D4F">
      <w:pPr>
        <w:widowControl/>
        <w:spacing w:before="100" w:beforeAutospacing="1" w:after="100" w:afterAutospacing="1" w:line="400" w:lineRule="exact"/>
        <w:ind w:left="560" w:hangingChars="200" w:hanging="560"/>
        <w:rPr>
          <w:rFonts w:ascii="新細明體" w:eastAsia="新細明體" w:hAnsi="新細明體" w:cs="新細明體"/>
          <w:kern w:val="0"/>
          <w:szCs w:val="24"/>
        </w:rPr>
      </w:pPr>
      <w:r w:rsidRPr="007F6D4F">
        <w:rPr>
          <w:rFonts w:ascii="標楷體" w:eastAsia="標楷體" w:hAnsi="標楷體" w:cs="新細明體" w:hint="eastAsia"/>
          <w:kern w:val="0"/>
          <w:sz w:val="28"/>
        </w:rPr>
        <w:t>四、檢附本局所屬各級學校契約進用人員查詢比對名冊、107年12月27日本局函及相關資料各1份。</w:t>
      </w:r>
    </w:p>
    <w:p w:rsidR="007F6D4F" w:rsidRPr="007F6D4F" w:rsidRDefault="007F6D4F" w:rsidP="007F6D4F">
      <w:pPr>
        <w:widowControl/>
        <w:spacing w:before="100" w:beforeAutospacing="1" w:after="100" w:afterAutospacing="1"/>
        <w:rPr>
          <w:rFonts w:ascii="新細明體" w:eastAsia="新細明體" w:hAnsi="新細明體" w:cs="新細明體"/>
          <w:kern w:val="0"/>
          <w:szCs w:val="24"/>
        </w:rPr>
      </w:pPr>
      <w:r w:rsidRPr="007F6D4F">
        <w:rPr>
          <w:rFonts w:ascii="標楷體" w:eastAsia="標楷體" w:hAnsi="標楷體" w:cs="新細明體" w:hint="eastAsia"/>
          <w:kern w:val="0"/>
          <w:sz w:val="28"/>
          <w:szCs w:val="28"/>
        </w:rPr>
        <w:t>五、檢附契約進用人員通報查詢作業流程及分工事項簡明表</w:t>
      </w:r>
      <w:r>
        <w:rPr>
          <w:rFonts w:ascii="標楷體" w:eastAsia="標楷體" w:hAnsi="標楷體" w:cs="新細明體" w:hint="eastAsia"/>
          <w:kern w:val="0"/>
          <w:sz w:val="28"/>
          <w:szCs w:val="28"/>
        </w:rPr>
        <w:t>。</w:t>
      </w:r>
    </w:p>
    <w:p w:rsidR="007F6D4F" w:rsidRPr="007F6D4F" w:rsidRDefault="007F6D4F" w:rsidP="007F6D4F">
      <w:pPr>
        <w:widowControl/>
        <w:spacing w:before="100" w:beforeAutospacing="1" w:after="100" w:afterAutospacing="1" w:line="400" w:lineRule="exact"/>
        <w:ind w:left="1003"/>
        <w:jc w:val="right"/>
        <w:rPr>
          <w:rFonts w:ascii="新細明體" w:eastAsia="新細明體" w:hAnsi="新細明體" w:cs="新細明體"/>
          <w:kern w:val="0"/>
          <w:szCs w:val="24"/>
        </w:rPr>
      </w:pPr>
      <w:r w:rsidRPr="007F6D4F">
        <w:rPr>
          <w:rFonts w:ascii="標楷體" w:eastAsia="標楷體" w:hAnsi="標楷體" w:cs="新細明體" w:hint="eastAsia"/>
          <w:kern w:val="0"/>
          <w:sz w:val="28"/>
        </w:rPr>
        <w:t>教育局人事室三股敬啟</w:t>
      </w:r>
    </w:p>
    <w:p w:rsidR="00D55D95" w:rsidRDefault="00D55D95"/>
    <w:sectPr w:rsidR="00D55D9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4F"/>
    <w:rsid w:val="001A3DF7"/>
    <w:rsid w:val="007F6D4F"/>
    <w:rsid w:val="00BE67BE"/>
    <w:rsid w:val="00D55D95"/>
    <w:rsid w:val="00E277C7"/>
    <w:rsid w:val="00EE01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A7FD8-0C58-4A34-9BE1-273698B2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D4F"/>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2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182</Words>
  <Characters>1041</Characters>
  <Application>Microsoft Office Word</Application>
  <DocSecurity>0</DocSecurity>
  <Lines>8</Lines>
  <Paragraphs>2</Paragraphs>
  <ScaleCrop>false</ScaleCrop>
  <Company>景美女中</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cmgsh</dc:creator>
  <cp:keywords/>
  <dc:description/>
  <cp:lastModifiedBy>cmgsh</cp:lastModifiedBy>
  <cp:revision>9</cp:revision>
  <cp:lastPrinted>2019-05-28T01:23:00Z</cp:lastPrinted>
  <dcterms:created xsi:type="dcterms:W3CDTF">2019-05-28T01:19:00Z</dcterms:created>
  <dcterms:modified xsi:type="dcterms:W3CDTF">2019-05-28T01:29:00Z</dcterms:modified>
</cp:coreProperties>
</file>