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14" w:rsidRPr="00B524FD" w:rsidRDefault="00853F72" w:rsidP="00320A60">
      <w:pPr>
        <w:spacing w:line="40" w:lineRule="atLeast"/>
        <w:jc w:val="center"/>
        <w:rPr>
          <w:rFonts w:ascii="Times New Roman" w:eastAsia="標楷體" w:hAnsi="Times New Roman"/>
          <w:b/>
          <w:sz w:val="36"/>
          <w:szCs w:val="36"/>
        </w:rPr>
      </w:pPr>
      <w:proofErr w:type="gramStart"/>
      <w:r w:rsidRPr="00C472DE">
        <w:rPr>
          <w:rFonts w:ascii="Times New Roman" w:eastAsia="標楷體" w:hAnsi="Times New Roman"/>
          <w:b/>
          <w:sz w:val="36"/>
          <w:szCs w:val="36"/>
        </w:rPr>
        <w:t>拚</w:t>
      </w:r>
      <w:proofErr w:type="gramEnd"/>
      <w:r w:rsidRPr="00C472DE">
        <w:rPr>
          <w:rFonts w:ascii="Times New Roman" w:eastAsia="標楷體" w:hAnsi="Times New Roman"/>
          <w:b/>
          <w:sz w:val="36"/>
          <w:szCs w:val="36"/>
        </w:rPr>
        <w:t>。未來</w:t>
      </w:r>
      <w:r w:rsidRPr="00C472DE">
        <w:rPr>
          <w:rFonts w:ascii="Times New Roman" w:eastAsia="標楷體" w:hAnsi="Times New Roman"/>
          <w:b/>
          <w:sz w:val="36"/>
          <w:szCs w:val="36"/>
        </w:rPr>
        <w:t xml:space="preserve"> </w:t>
      </w:r>
      <w:r w:rsidRPr="00C472DE">
        <w:rPr>
          <w:rFonts w:ascii="Times New Roman" w:eastAsia="標楷體" w:hAnsi="Times New Roman"/>
          <w:b/>
          <w:sz w:val="36"/>
          <w:szCs w:val="36"/>
        </w:rPr>
        <w:t>夏日徵才活動</w:t>
      </w:r>
      <w:bookmarkStart w:id="0" w:name="_GoBack"/>
      <w:bookmarkEnd w:id="0"/>
    </w:p>
    <w:p w:rsidR="004F02E9" w:rsidRPr="00320A60" w:rsidRDefault="004F02E9" w:rsidP="00320A60">
      <w:pPr>
        <w:widowControl/>
        <w:tabs>
          <w:tab w:val="left" w:pos="993"/>
        </w:tabs>
        <w:snapToGrid w:val="0"/>
        <w:spacing w:line="240" w:lineRule="atLeast"/>
        <w:rPr>
          <w:rFonts w:ascii="Times New Roman" w:eastAsia="標楷體" w:hAnsi="Times New Roman"/>
          <w:b/>
          <w:color w:val="000000" w:themeColor="text1"/>
          <w:kern w:val="0"/>
          <w:szCs w:val="24"/>
          <w:bdr w:val="none" w:sz="0" w:space="0" w:color="auto" w:frame="1"/>
        </w:rPr>
      </w:pPr>
      <w:r w:rsidRPr="00320A60">
        <w:rPr>
          <w:rFonts w:ascii="Times New Roman" w:eastAsia="標楷體" w:hAnsi="Times New Roman" w:hint="eastAsia"/>
          <w:b/>
          <w:color w:val="000000" w:themeColor="text1"/>
          <w:kern w:val="0"/>
          <w:szCs w:val="24"/>
          <w:bdr w:val="none" w:sz="0" w:space="0" w:color="auto" w:frame="1"/>
        </w:rPr>
        <w:t>博覽會</w:t>
      </w:r>
      <w:r w:rsidR="009322AF" w:rsidRPr="00320A60">
        <w:rPr>
          <w:rFonts w:ascii="Times New Roman" w:eastAsia="標楷體" w:hAnsi="Times New Roman" w:hint="eastAsia"/>
          <w:b/>
          <w:color w:val="000000" w:themeColor="text1"/>
          <w:kern w:val="0"/>
          <w:szCs w:val="24"/>
          <w:bdr w:val="none" w:sz="0" w:space="0" w:color="auto" w:frame="1"/>
        </w:rPr>
        <w:t>參展</w:t>
      </w:r>
      <w:r w:rsidRPr="00320A60">
        <w:rPr>
          <w:rFonts w:ascii="Times New Roman" w:eastAsia="標楷體" w:hAnsi="Times New Roman" w:hint="eastAsia"/>
          <w:b/>
          <w:color w:val="000000" w:themeColor="text1"/>
          <w:kern w:val="0"/>
          <w:szCs w:val="24"/>
          <w:bdr w:val="none" w:sz="0" w:space="0" w:color="auto" w:frame="1"/>
        </w:rPr>
        <w:t>企業簡介</w:t>
      </w:r>
      <w:r w:rsidRPr="00320A60">
        <w:rPr>
          <w:rFonts w:ascii="Times New Roman" w:eastAsia="標楷體" w:hAnsi="Times New Roman"/>
          <w:b/>
          <w:color w:val="000000" w:themeColor="text1"/>
          <w:kern w:val="0"/>
          <w:szCs w:val="24"/>
          <w:bdr w:val="none" w:sz="0" w:space="0" w:color="auto" w:frame="1"/>
        </w:rPr>
        <w:t>：</w:t>
      </w:r>
    </w:p>
    <w:p w:rsidR="00144314" w:rsidRPr="00C472DE" w:rsidRDefault="00144314" w:rsidP="00144314">
      <w:pPr>
        <w:pStyle w:val="a9"/>
        <w:widowControl/>
        <w:tabs>
          <w:tab w:val="left" w:pos="993"/>
        </w:tabs>
        <w:snapToGrid w:val="0"/>
        <w:spacing w:line="240" w:lineRule="atLeast"/>
        <w:ind w:leftChars="0" w:left="1131"/>
        <w:rPr>
          <w:rFonts w:ascii="Times New Roman" w:eastAsia="標楷體" w:hAnsi="Times New Roman"/>
          <w:b/>
          <w:color w:val="000000" w:themeColor="text1"/>
          <w:kern w:val="0"/>
          <w:szCs w:val="24"/>
          <w:bdr w:val="none" w:sz="0" w:space="0" w:color="auto" w:frame="1"/>
        </w:rPr>
      </w:pPr>
    </w:p>
    <w:tbl>
      <w:tblPr>
        <w:tblStyle w:val="af2"/>
        <w:tblW w:w="14709" w:type="dxa"/>
        <w:tblLook w:val="04A0" w:firstRow="1" w:lastRow="0" w:firstColumn="1" w:lastColumn="0" w:noHBand="0" w:noVBand="1"/>
      </w:tblPr>
      <w:tblGrid>
        <w:gridCol w:w="959"/>
        <w:gridCol w:w="4111"/>
        <w:gridCol w:w="9639"/>
      </w:tblGrid>
      <w:tr w:rsidR="004F02E9" w:rsidRPr="009322AF" w:rsidTr="009322A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4F02E9" w:rsidRPr="009322AF" w:rsidRDefault="004F02E9" w:rsidP="004F02E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322AF"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</w:tcPr>
          <w:p w:rsidR="004F02E9" w:rsidRPr="009322AF" w:rsidRDefault="004F02E9" w:rsidP="004F02E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322AF">
              <w:rPr>
                <w:rFonts w:ascii="標楷體" w:eastAsia="標楷體" w:hAnsi="標楷體" w:hint="eastAsia"/>
                <w:b/>
                <w:szCs w:val="24"/>
              </w:rPr>
              <w:t>企業名稱</w:t>
            </w:r>
          </w:p>
        </w:tc>
        <w:tc>
          <w:tcPr>
            <w:tcW w:w="96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F02E9" w:rsidRPr="009322AF" w:rsidRDefault="004F02E9" w:rsidP="004F02E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322AF">
              <w:rPr>
                <w:rFonts w:ascii="標楷體" w:eastAsia="標楷體" w:hAnsi="標楷體" w:hint="eastAsia"/>
                <w:b/>
                <w:szCs w:val="24"/>
              </w:rPr>
              <w:t>企業介紹</w:t>
            </w:r>
          </w:p>
        </w:tc>
      </w:tr>
      <w:tr w:rsidR="004F02E9" w:rsidRPr="009322AF" w:rsidTr="009322AF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4F02E9" w:rsidRPr="009322AF" w:rsidRDefault="004F02E9" w:rsidP="004F02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22AF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4F02E9" w:rsidRPr="009322AF" w:rsidRDefault="004F02E9" w:rsidP="004F02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22AF">
              <w:rPr>
                <w:rFonts w:ascii="標楷體" w:eastAsia="標楷體" w:hAnsi="標楷體" w:hint="eastAsia"/>
                <w:szCs w:val="24"/>
              </w:rPr>
              <w:t>全球傳動科技股份有限公司</w:t>
            </w:r>
          </w:p>
        </w:tc>
        <w:tc>
          <w:tcPr>
            <w:tcW w:w="9639" w:type="dxa"/>
            <w:tcBorders>
              <w:right w:val="single" w:sz="12" w:space="0" w:color="auto"/>
            </w:tcBorders>
          </w:tcPr>
          <w:p w:rsidR="004F02E9" w:rsidRPr="009322AF" w:rsidRDefault="004F02E9" w:rsidP="004F02E9">
            <w:pPr>
              <w:spacing w:line="0" w:lineRule="atLeas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9322AF">
              <w:rPr>
                <w:rFonts w:ascii="標楷體" w:eastAsia="標楷體" w:hAnsi="標楷體"/>
                <w:szCs w:val="24"/>
                <w:shd w:val="clear" w:color="auto" w:fill="FFFFFF"/>
              </w:rPr>
              <w:t>為台灣傳動元件專業製造廠</w:t>
            </w:r>
            <w:r w:rsidRPr="009322AF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，</w:t>
            </w:r>
            <w:r w:rsidRPr="009322AF">
              <w:rPr>
                <w:rFonts w:ascii="標楷體" w:eastAsia="標楷體" w:hAnsi="標楷體"/>
                <w:szCs w:val="24"/>
                <w:shd w:val="clear" w:color="auto" w:fill="FFFFFF"/>
              </w:rPr>
              <w:t>產品的應用範圍非常廣泛，實際應用於以下產業： 1.自動化工業 2. 導體工業3.產業級機械 4.醫療級工業5.太陽能設備等相關產業，提供客戶技術支援、產業分析等差異化服務以滿足客戶需求。 </w:t>
            </w:r>
          </w:p>
        </w:tc>
      </w:tr>
      <w:tr w:rsidR="004F02E9" w:rsidRPr="009322AF" w:rsidTr="009322AF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4F02E9" w:rsidRPr="009322AF" w:rsidRDefault="004F02E9" w:rsidP="004F02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22A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4F02E9" w:rsidRPr="009322AF" w:rsidRDefault="004F02E9" w:rsidP="004F02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22AF">
              <w:rPr>
                <w:rFonts w:ascii="標楷體" w:eastAsia="標楷體" w:hAnsi="標楷體" w:hint="eastAsia"/>
                <w:szCs w:val="24"/>
              </w:rPr>
              <w:t>社團法人台灣自造者協會</w:t>
            </w:r>
          </w:p>
        </w:tc>
        <w:tc>
          <w:tcPr>
            <w:tcW w:w="9639" w:type="dxa"/>
            <w:tcBorders>
              <w:right w:val="single" w:sz="12" w:space="0" w:color="auto"/>
            </w:tcBorders>
          </w:tcPr>
          <w:p w:rsidR="004F02E9" w:rsidRPr="009322AF" w:rsidRDefault="004F02E9" w:rsidP="004F02E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322AF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推廣使用數位製造工具的開放空間，鼓勵實作與知識共享的實體社群，讓大家都可以成為一個「自造者」。</w:t>
            </w:r>
          </w:p>
        </w:tc>
      </w:tr>
      <w:tr w:rsidR="004F02E9" w:rsidRPr="009322AF" w:rsidTr="009322AF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4F02E9" w:rsidRPr="009322AF" w:rsidRDefault="004F02E9" w:rsidP="004F02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22A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4F02E9" w:rsidRPr="009322AF" w:rsidRDefault="004F02E9" w:rsidP="004F02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22AF">
              <w:rPr>
                <w:rFonts w:ascii="標楷體" w:eastAsia="標楷體" w:hAnsi="標楷體" w:hint="eastAsia"/>
                <w:szCs w:val="24"/>
              </w:rPr>
              <w:t>第二計劃有限公司</w:t>
            </w:r>
          </w:p>
        </w:tc>
        <w:tc>
          <w:tcPr>
            <w:tcW w:w="9639" w:type="dxa"/>
            <w:tcBorders>
              <w:right w:val="single" w:sz="12" w:space="0" w:color="auto"/>
            </w:tcBorders>
          </w:tcPr>
          <w:p w:rsidR="004F02E9" w:rsidRPr="009322AF" w:rsidRDefault="004F02E9" w:rsidP="004F02E9">
            <w:pPr>
              <w:spacing w:line="0" w:lineRule="atLeas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9322AF">
              <w:rPr>
                <w:rFonts w:ascii="標楷體" w:eastAsia="標楷體" w:hAnsi="標楷體" w:hint="eastAsia"/>
                <w:bCs/>
                <w:noProof/>
                <w:szCs w:val="24"/>
              </w:rPr>
              <w:t>Plan b，是首間提出永續發展為工具的企劃顧問公司。秉持對於生活問題的關注，企劃各類實質的解決方案。提供國內外各領域客戶顧問策略規劃，同時提供專案的企劃服務。</w:t>
            </w:r>
          </w:p>
        </w:tc>
      </w:tr>
      <w:tr w:rsidR="004F02E9" w:rsidRPr="009322AF" w:rsidTr="009322AF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4F02E9" w:rsidRPr="009322AF" w:rsidRDefault="004F02E9" w:rsidP="004F02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22AF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4F02E9" w:rsidRPr="009322AF" w:rsidRDefault="004F02E9" w:rsidP="004F02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22AF">
              <w:rPr>
                <w:rFonts w:ascii="標楷體" w:eastAsia="標楷體" w:hAnsi="標楷體" w:hint="eastAsia"/>
                <w:szCs w:val="24"/>
              </w:rPr>
              <w:t>悠活城市國際有限公司</w:t>
            </w:r>
          </w:p>
        </w:tc>
        <w:tc>
          <w:tcPr>
            <w:tcW w:w="9639" w:type="dxa"/>
            <w:tcBorders>
              <w:right w:val="single" w:sz="12" w:space="0" w:color="auto"/>
            </w:tcBorders>
          </w:tcPr>
          <w:p w:rsidR="004F02E9" w:rsidRPr="009322AF" w:rsidRDefault="004F02E9" w:rsidP="004F02E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322AF">
              <w:rPr>
                <w:rFonts w:ascii="標楷體" w:eastAsia="標楷體" w:hAnsi="標楷體" w:hint="eastAsia"/>
                <w:bCs/>
                <w:noProof/>
                <w:szCs w:val="24"/>
              </w:rPr>
              <w:t>專業代理進口「歐、美城市自行車」與「時尚生活配件」；藉由文化分享、試乘體驗會、設計&amp;攝影展、品牌合作、百貨通路等生動活潑的方式，積極推廣「荷蘭、丹麥城市自行車文化」，讓更多人喜歡上騎腳踏車的自由感受與樂趣。</w:t>
            </w:r>
          </w:p>
        </w:tc>
      </w:tr>
      <w:tr w:rsidR="004F02E9" w:rsidRPr="009322AF" w:rsidTr="009322AF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4F02E9" w:rsidRPr="009322AF" w:rsidRDefault="004F02E9" w:rsidP="004F02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22AF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4F02E9" w:rsidRPr="009322AF" w:rsidRDefault="004F02E9" w:rsidP="004F02E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322AF">
              <w:rPr>
                <w:rFonts w:ascii="標楷體" w:eastAsia="標楷體" w:hAnsi="標楷體" w:hint="eastAsia"/>
                <w:szCs w:val="24"/>
              </w:rPr>
              <w:t>大潤發流通事業</w:t>
            </w:r>
          </w:p>
          <w:p w:rsidR="004F02E9" w:rsidRPr="009322AF" w:rsidRDefault="004F02E9" w:rsidP="004F02E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322AF">
              <w:rPr>
                <w:rFonts w:ascii="標楷體" w:eastAsia="標楷體" w:hAnsi="標楷體" w:hint="eastAsia"/>
                <w:szCs w:val="24"/>
              </w:rPr>
              <w:t>股份有限公司</w:t>
            </w:r>
          </w:p>
        </w:tc>
        <w:tc>
          <w:tcPr>
            <w:tcW w:w="9639" w:type="dxa"/>
            <w:tcBorders>
              <w:right w:val="single" w:sz="12" w:space="0" w:color="auto"/>
            </w:tcBorders>
          </w:tcPr>
          <w:p w:rsidR="004F02E9" w:rsidRPr="009322AF" w:rsidRDefault="004F02E9" w:rsidP="004F02E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9322AF">
              <w:rPr>
                <w:rFonts w:ascii="標楷體" w:eastAsia="標楷體" w:hAnsi="標楷體" w:hint="eastAsia"/>
                <w:color w:val="000000"/>
                <w:szCs w:val="24"/>
              </w:rPr>
              <w:t>大潤發成立於1996年，</w:t>
            </w:r>
            <w:proofErr w:type="gramStart"/>
            <w:r w:rsidRPr="009322AF">
              <w:rPr>
                <w:rFonts w:ascii="標楷體" w:eastAsia="標楷體" w:hAnsi="標楷體" w:hint="eastAsia"/>
                <w:color w:val="000000"/>
                <w:szCs w:val="24"/>
              </w:rPr>
              <w:t>法國歐尚</w:t>
            </w:r>
            <w:proofErr w:type="gramEnd"/>
            <w:r w:rsidRPr="009322AF"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proofErr w:type="spellStart"/>
            <w:r w:rsidRPr="009322AF">
              <w:rPr>
                <w:rFonts w:ascii="標楷體" w:eastAsia="標楷體" w:hAnsi="標楷體" w:hint="eastAsia"/>
                <w:color w:val="000000"/>
                <w:szCs w:val="24"/>
              </w:rPr>
              <w:t>Auchan</w:t>
            </w:r>
            <w:proofErr w:type="spellEnd"/>
            <w:r w:rsidRPr="009322AF">
              <w:rPr>
                <w:rFonts w:ascii="標楷體" w:eastAsia="標楷體" w:hAnsi="標楷體" w:hint="eastAsia"/>
                <w:color w:val="000000"/>
                <w:szCs w:val="24"/>
              </w:rPr>
              <w:t>）集團在2001年加入大潤發，使大潤發晉身國際化連鎖事業，進而更加強化商品與服務的國際競爭力。以持續為消費者提供更高的服務品質。</w:t>
            </w:r>
          </w:p>
        </w:tc>
      </w:tr>
      <w:tr w:rsidR="004F02E9" w:rsidRPr="009322AF" w:rsidTr="009322AF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4F02E9" w:rsidRPr="009322AF" w:rsidRDefault="004F02E9" w:rsidP="004F02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22A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4F02E9" w:rsidRPr="009322AF" w:rsidRDefault="004F02E9" w:rsidP="004F02E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322AF">
              <w:rPr>
                <w:rFonts w:ascii="標楷體" w:eastAsia="標楷體" w:hAnsi="標楷體" w:hint="eastAsia"/>
                <w:szCs w:val="24"/>
              </w:rPr>
              <w:t>太魯閣國際股份有限公司</w:t>
            </w:r>
          </w:p>
          <w:p w:rsidR="004F02E9" w:rsidRPr="009322AF" w:rsidRDefault="004F02E9" w:rsidP="004F02E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322AF">
              <w:rPr>
                <w:rFonts w:ascii="標楷體" w:eastAsia="標楷體" w:hAnsi="標楷體" w:hint="eastAsia"/>
                <w:szCs w:val="24"/>
              </w:rPr>
              <w:t>（樂</w:t>
            </w:r>
            <w:proofErr w:type="gramStart"/>
            <w:r w:rsidRPr="009322AF">
              <w:rPr>
                <w:rFonts w:ascii="標楷體" w:eastAsia="標楷體" w:hAnsi="標楷體" w:hint="eastAsia"/>
                <w:szCs w:val="24"/>
              </w:rPr>
              <w:t>麵</w:t>
            </w:r>
            <w:proofErr w:type="gramEnd"/>
            <w:r w:rsidRPr="009322AF">
              <w:rPr>
                <w:rFonts w:ascii="標楷體" w:eastAsia="標楷體" w:hAnsi="標楷體" w:hint="eastAsia"/>
                <w:szCs w:val="24"/>
              </w:rPr>
              <w:t>屋）</w:t>
            </w:r>
          </w:p>
        </w:tc>
        <w:tc>
          <w:tcPr>
            <w:tcW w:w="9639" w:type="dxa"/>
            <w:tcBorders>
              <w:right w:val="single" w:sz="12" w:space="0" w:color="auto"/>
            </w:tcBorders>
          </w:tcPr>
          <w:p w:rsidR="004F02E9" w:rsidRPr="009322AF" w:rsidRDefault="004F02E9" w:rsidP="004F02E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322AF">
              <w:rPr>
                <w:rFonts w:ascii="標楷體" w:eastAsia="標楷體" w:hAnsi="標楷體" w:hint="eastAsia"/>
                <w:color w:val="000000"/>
                <w:szCs w:val="24"/>
              </w:rPr>
              <w:t>為日商餐飲連鎖集團之在台分公司，下囊括日式拉麵，日式餃子，新式漢堡，日式燒烤，日式蓋飯等多種超人氣品牌。</w:t>
            </w:r>
          </w:p>
        </w:tc>
      </w:tr>
      <w:tr w:rsidR="004F02E9" w:rsidRPr="009322AF" w:rsidTr="009322AF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4F02E9" w:rsidRPr="009322AF" w:rsidRDefault="004F02E9" w:rsidP="004F02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22AF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4F02E9" w:rsidRPr="009322AF" w:rsidRDefault="004F02E9" w:rsidP="004F02E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 w:rsidRPr="009322AF">
              <w:rPr>
                <w:rFonts w:ascii="標楷體" w:eastAsia="標楷體" w:hAnsi="標楷體" w:hint="eastAsia"/>
                <w:szCs w:val="24"/>
              </w:rPr>
              <w:t>心展物聯</w:t>
            </w:r>
            <w:proofErr w:type="gramEnd"/>
            <w:r w:rsidRPr="009322AF">
              <w:rPr>
                <w:rFonts w:ascii="標楷體" w:eastAsia="標楷體" w:hAnsi="標楷體" w:hint="eastAsia"/>
                <w:szCs w:val="24"/>
              </w:rPr>
              <w:t>網有限公司</w:t>
            </w:r>
          </w:p>
        </w:tc>
        <w:tc>
          <w:tcPr>
            <w:tcW w:w="9639" w:type="dxa"/>
            <w:tcBorders>
              <w:right w:val="single" w:sz="12" w:space="0" w:color="auto"/>
            </w:tcBorders>
          </w:tcPr>
          <w:p w:rsidR="004F02E9" w:rsidRPr="009322AF" w:rsidRDefault="004F02E9" w:rsidP="004F02E9">
            <w:pPr>
              <w:spacing w:line="0" w:lineRule="atLeas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9322AF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協助非營利／非政府組織及政治團體活動的</w:t>
            </w:r>
            <w:r w:rsidRPr="009322AF">
              <w:rPr>
                <w:rFonts w:ascii="標楷體" w:eastAsia="標楷體" w:hAnsi="標楷體"/>
                <w:szCs w:val="24"/>
                <w:shd w:val="clear" w:color="auto" w:fill="FFFFFF"/>
              </w:rPr>
              <w:t>勸募</w:t>
            </w:r>
            <w:r w:rsidRPr="009322AF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計畫</w:t>
            </w:r>
            <w:r w:rsidRPr="009322AF">
              <w:rPr>
                <w:rFonts w:ascii="標楷體" w:eastAsia="標楷體" w:hAnsi="標楷體"/>
                <w:szCs w:val="24"/>
                <w:shd w:val="clear" w:color="auto" w:fill="FFFFFF"/>
              </w:rPr>
              <w:t>，給予募款人最大的協助</w:t>
            </w:r>
            <w:r w:rsidRPr="009322AF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，</w:t>
            </w:r>
            <w:r w:rsidRPr="009322AF">
              <w:rPr>
                <w:rFonts w:ascii="標楷體" w:eastAsia="標楷體" w:hAnsi="標楷體"/>
                <w:szCs w:val="24"/>
                <w:shd w:val="clear" w:color="auto" w:fill="FFFFFF"/>
              </w:rPr>
              <w:t>透過創新企畫以及客製化硬體搭配，同時將募款能量最大化。</w:t>
            </w:r>
          </w:p>
        </w:tc>
      </w:tr>
      <w:tr w:rsidR="004F02E9" w:rsidRPr="009322AF" w:rsidTr="009322AF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4F02E9" w:rsidRPr="009322AF" w:rsidRDefault="004F02E9" w:rsidP="004F02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22AF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4F02E9" w:rsidRPr="009322AF" w:rsidRDefault="004F02E9" w:rsidP="004F02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22AF">
              <w:rPr>
                <w:rFonts w:ascii="標楷體" w:eastAsia="標楷體" w:hAnsi="標楷體" w:hint="eastAsia"/>
                <w:szCs w:val="24"/>
              </w:rPr>
              <w:t>交點文化股份有限公司</w:t>
            </w:r>
          </w:p>
        </w:tc>
        <w:tc>
          <w:tcPr>
            <w:tcW w:w="9639" w:type="dxa"/>
            <w:tcBorders>
              <w:right w:val="single" w:sz="12" w:space="0" w:color="auto"/>
            </w:tcBorders>
          </w:tcPr>
          <w:p w:rsidR="004F02E9" w:rsidRPr="009322AF" w:rsidRDefault="004F02E9" w:rsidP="004F02E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322AF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辦理聚會</w:t>
            </w:r>
            <w:r w:rsidRPr="009322AF">
              <w:rPr>
                <w:rFonts w:ascii="標楷體" w:eastAsia="標楷體" w:hAnsi="標楷體"/>
                <w:szCs w:val="24"/>
                <w:shd w:val="clear" w:color="auto" w:fill="FFFFFF"/>
              </w:rPr>
              <w:t>打造一個全新的環境、加深「分享文化」。讓年輕人們可以繼續完成自己的計畫、夢想，</w:t>
            </w:r>
            <w:r w:rsidRPr="009322AF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今年</w:t>
            </w:r>
            <w:r w:rsidRPr="009322AF">
              <w:rPr>
                <w:rFonts w:ascii="標楷體" w:eastAsia="標楷體" w:hAnsi="標楷體"/>
                <w:szCs w:val="24"/>
                <w:shd w:val="clear" w:color="auto" w:fill="FFFFFF"/>
              </w:rPr>
              <w:t>交點更</w:t>
            </w:r>
            <w:r w:rsidRPr="009322AF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希望讓</w:t>
            </w:r>
            <w:r w:rsidRPr="009322AF">
              <w:rPr>
                <w:rFonts w:ascii="標楷體" w:eastAsia="標楷體" w:hAnsi="標楷體"/>
                <w:szCs w:val="24"/>
                <w:shd w:val="clear" w:color="auto" w:fill="FFFFFF"/>
              </w:rPr>
              <w:t>創業家可以透過活動、課程、私塾凝聚，也有針對中小型企業的專業輔導</w:t>
            </w:r>
            <w:r w:rsidRPr="009322AF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服務</w:t>
            </w:r>
            <w:r w:rsidRPr="009322AF">
              <w:rPr>
                <w:rFonts w:ascii="標楷體" w:eastAsia="標楷體" w:hAnsi="標楷體"/>
                <w:szCs w:val="24"/>
                <w:shd w:val="clear" w:color="auto" w:fill="FFFFFF"/>
              </w:rPr>
              <w:t>。</w:t>
            </w:r>
          </w:p>
        </w:tc>
      </w:tr>
      <w:tr w:rsidR="004F02E9" w:rsidRPr="009322AF" w:rsidTr="009322AF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4F02E9" w:rsidRPr="009322AF" w:rsidRDefault="004F02E9" w:rsidP="004F02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22AF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4F02E9" w:rsidRPr="009322AF" w:rsidRDefault="004F02E9" w:rsidP="004F02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22AF">
              <w:rPr>
                <w:rFonts w:ascii="標楷體" w:eastAsia="標楷體" w:hAnsi="標楷體" w:hint="eastAsia"/>
                <w:szCs w:val="24"/>
              </w:rPr>
              <w:t>全家便利商店(股)公司</w:t>
            </w:r>
          </w:p>
        </w:tc>
        <w:tc>
          <w:tcPr>
            <w:tcW w:w="9639" w:type="dxa"/>
            <w:tcBorders>
              <w:right w:val="single" w:sz="12" w:space="0" w:color="auto"/>
            </w:tcBorders>
          </w:tcPr>
          <w:p w:rsidR="004F02E9" w:rsidRPr="009322AF" w:rsidRDefault="004F02E9" w:rsidP="004F02E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322AF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目前為全國第二大連鎖便利商店，企業理念為【顧客滿意】、【共同成長】，期待公司員工、加盟者、協力廠商、社區居民，皆能共同成長，創造美好未來，提供更便利的生活環境。</w:t>
            </w:r>
          </w:p>
        </w:tc>
      </w:tr>
      <w:tr w:rsidR="004F02E9" w:rsidRPr="009322AF" w:rsidTr="009322AF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4F02E9" w:rsidRPr="009322AF" w:rsidRDefault="004F02E9" w:rsidP="004F02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22AF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4F02E9" w:rsidRPr="009322AF" w:rsidRDefault="004F02E9" w:rsidP="004F02E9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322AF">
              <w:rPr>
                <w:rFonts w:ascii="標楷體" w:eastAsia="標楷體" w:hAnsi="標楷體" w:hint="eastAsia"/>
                <w:szCs w:val="24"/>
              </w:rPr>
              <w:t>吉比鮮釀</w:t>
            </w:r>
            <w:proofErr w:type="gramEnd"/>
            <w:r w:rsidRPr="009322AF">
              <w:rPr>
                <w:rFonts w:ascii="標楷體" w:eastAsia="標楷體" w:hAnsi="標楷體" w:hint="eastAsia"/>
                <w:szCs w:val="24"/>
              </w:rPr>
              <w:t>股份有限公司</w:t>
            </w:r>
          </w:p>
        </w:tc>
        <w:tc>
          <w:tcPr>
            <w:tcW w:w="9639" w:type="dxa"/>
            <w:tcBorders>
              <w:right w:val="single" w:sz="12" w:space="0" w:color="auto"/>
            </w:tcBorders>
          </w:tcPr>
          <w:p w:rsidR="004F02E9" w:rsidRPr="009322AF" w:rsidRDefault="004F02E9" w:rsidP="004F02E9">
            <w:pPr>
              <w:spacing w:line="0" w:lineRule="atLeas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proofErr w:type="gramStart"/>
            <w:r w:rsidRPr="009322AF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以鮮釀啤酒</w:t>
            </w:r>
            <w:proofErr w:type="gramEnd"/>
            <w:r w:rsidRPr="009322AF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美食餐廳享譽盛名，秉持以「創意手工料理、得獎無數</w:t>
            </w:r>
            <w:proofErr w:type="gramStart"/>
            <w:r w:rsidRPr="009322AF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的鮮釀啤酒</w:t>
            </w:r>
            <w:proofErr w:type="gramEnd"/>
            <w:r w:rsidRPr="009322AF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、親切友善的款待精神、全心感受的用餐環境」深獲</w:t>
            </w:r>
            <w:proofErr w:type="gramStart"/>
            <w:r w:rsidRPr="009322AF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饕</w:t>
            </w:r>
            <w:proofErr w:type="gramEnd"/>
            <w:r w:rsidRPr="009322AF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客喜愛！</w:t>
            </w:r>
            <w:r w:rsidRPr="009322AF">
              <w:rPr>
                <w:rFonts w:ascii="標楷體" w:eastAsia="標楷體" w:hAnsi="標楷體"/>
                <w:color w:val="333333"/>
                <w:spacing w:val="15"/>
                <w:szCs w:val="24"/>
              </w:rPr>
              <w:t> </w:t>
            </w:r>
          </w:p>
        </w:tc>
      </w:tr>
      <w:tr w:rsidR="004F02E9" w:rsidRPr="009322AF" w:rsidTr="009322AF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4F02E9" w:rsidRPr="009322AF" w:rsidRDefault="004F02E9" w:rsidP="004F02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22AF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4F02E9" w:rsidRPr="009322AF" w:rsidRDefault="004F02E9" w:rsidP="004F02E9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322AF">
              <w:rPr>
                <w:rFonts w:ascii="標楷體" w:eastAsia="標楷體" w:hAnsi="標楷體" w:hint="eastAsia"/>
                <w:szCs w:val="24"/>
              </w:rPr>
              <w:t>宇帆國際</w:t>
            </w:r>
            <w:proofErr w:type="gramEnd"/>
            <w:r w:rsidRPr="009322AF">
              <w:rPr>
                <w:rFonts w:ascii="標楷體" w:eastAsia="標楷體" w:hAnsi="標楷體" w:hint="eastAsia"/>
                <w:szCs w:val="24"/>
              </w:rPr>
              <w:t>有限公司</w:t>
            </w:r>
          </w:p>
        </w:tc>
        <w:tc>
          <w:tcPr>
            <w:tcW w:w="9639" w:type="dxa"/>
            <w:tcBorders>
              <w:right w:val="single" w:sz="12" w:space="0" w:color="auto"/>
            </w:tcBorders>
          </w:tcPr>
          <w:p w:rsidR="004F02E9" w:rsidRPr="009322AF" w:rsidRDefault="004F02E9" w:rsidP="004F02E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9322AF">
              <w:rPr>
                <w:rFonts w:ascii="標楷體" w:eastAsia="標楷體" w:hAnsi="標楷體" w:hint="eastAsia"/>
                <w:color w:val="000000"/>
                <w:szCs w:val="24"/>
              </w:rPr>
              <w:t>以專業的成型技術及製作客製化的成型模具，服務全球的汽車OEM廠及OES廠，並將多年在汽車零配件所累積的經驗跨界移植於電信業、醫療器材、電腦硬體組件、玩具、及一般消費性塑膠產品。</w:t>
            </w:r>
          </w:p>
        </w:tc>
      </w:tr>
      <w:tr w:rsidR="004F02E9" w:rsidRPr="009322AF" w:rsidTr="009322AF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4F02E9" w:rsidRPr="009322AF" w:rsidRDefault="004F02E9" w:rsidP="004F02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22AF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4F02E9" w:rsidRPr="009322AF" w:rsidRDefault="004F02E9" w:rsidP="004F02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22AF">
              <w:rPr>
                <w:rFonts w:ascii="標楷體" w:eastAsia="標楷體" w:hAnsi="標楷體" w:hint="eastAsia"/>
                <w:szCs w:val="24"/>
              </w:rPr>
              <w:t>百草</w:t>
            </w:r>
            <w:proofErr w:type="gramStart"/>
            <w:r w:rsidRPr="009322AF">
              <w:rPr>
                <w:rFonts w:ascii="標楷體" w:eastAsia="標楷體" w:hAnsi="標楷體" w:hint="eastAsia"/>
                <w:szCs w:val="24"/>
              </w:rPr>
              <w:t>三味</w:t>
            </w:r>
            <w:proofErr w:type="gramEnd"/>
            <w:r w:rsidRPr="009322AF">
              <w:rPr>
                <w:rFonts w:ascii="標楷體" w:eastAsia="標楷體" w:hAnsi="標楷體" w:hint="eastAsia"/>
                <w:szCs w:val="24"/>
              </w:rPr>
              <w:t>股份有限公司</w:t>
            </w:r>
          </w:p>
        </w:tc>
        <w:tc>
          <w:tcPr>
            <w:tcW w:w="9639" w:type="dxa"/>
            <w:tcBorders>
              <w:right w:val="single" w:sz="12" w:space="0" w:color="auto"/>
            </w:tcBorders>
          </w:tcPr>
          <w:p w:rsidR="004F02E9" w:rsidRPr="009322AF" w:rsidRDefault="004F02E9" w:rsidP="004F02E9">
            <w:pPr>
              <w:spacing w:line="0" w:lineRule="atLeast"/>
              <w:contextualSpacing/>
              <w:rPr>
                <w:rFonts w:ascii="標楷體" w:eastAsia="標楷體" w:hAnsi="標楷體"/>
                <w:color w:val="000000"/>
                <w:szCs w:val="24"/>
              </w:rPr>
            </w:pPr>
            <w:r w:rsidRPr="009322AF">
              <w:rPr>
                <w:rFonts w:ascii="標楷體" w:eastAsia="標楷體" w:hAnsi="標楷體" w:hint="eastAsia"/>
                <w:color w:val="000000"/>
                <w:szCs w:val="24"/>
              </w:rPr>
              <w:t>百草</w:t>
            </w:r>
            <w:proofErr w:type="gramStart"/>
            <w:r w:rsidRPr="009322AF">
              <w:rPr>
                <w:rFonts w:ascii="標楷體" w:eastAsia="標楷體" w:hAnsi="標楷體" w:hint="eastAsia"/>
                <w:color w:val="000000"/>
                <w:szCs w:val="24"/>
              </w:rPr>
              <w:t>三味</w:t>
            </w:r>
            <w:proofErr w:type="gramEnd"/>
            <w:r w:rsidRPr="009322AF">
              <w:rPr>
                <w:rFonts w:ascii="標楷體" w:eastAsia="標楷體" w:hAnsi="標楷體" w:hint="eastAsia"/>
                <w:color w:val="000000"/>
                <w:szCs w:val="24"/>
              </w:rPr>
              <w:t>主張</w:t>
            </w:r>
            <w:proofErr w:type="gramStart"/>
            <w:r w:rsidRPr="009322AF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proofErr w:type="gramEnd"/>
            <w:r w:rsidRPr="009322AF">
              <w:rPr>
                <w:rFonts w:ascii="標楷體" w:eastAsia="標楷體" w:hAnsi="標楷體" w:hint="eastAsia"/>
                <w:color w:val="000000"/>
                <w:szCs w:val="24"/>
              </w:rPr>
              <w:t>土地</w:t>
            </w:r>
            <w:proofErr w:type="gramStart"/>
            <w:r w:rsidRPr="009322AF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proofErr w:type="gramEnd"/>
            <w:r w:rsidRPr="009322AF">
              <w:rPr>
                <w:rFonts w:ascii="標楷體" w:eastAsia="標楷體" w:hAnsi="標楷體" w:hint="eastAsia"/>
                <w:color w:val="000000"/>
                <w:szCs w:val="24"/>
              </w:rPr>
              <w:t>餐廳。</w:t>
            </w:r>
          </w:p>
          <w:p w:rsidR="004F02E9" w:rsidRPr="009322AF" w:rsidRDefault="004F02E9" w:rsidP="004F02E9">
            <w:pPr>
              <w:spacing w:line="0" w:lineRule="atLeast"/>
              <w:contextualSpacing/>
              <w:rPr>
                <w:rFonts w:ascii="標楷體" w:eastAsia="標楷體" w:hAnsi="標楷體"/>
                <w:color w:val="000000"/>
                <w:szCs w:val="24"/>
              </w:rPr>
            </w:pPr>
            <w:r w:rsidRPr="009322AF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以</w:t>
            </w:r>
            <w:proofErr w:type="gramStart"/>
            <w:r w:rsidRPr="009322AF">
              <w:rPr>
                <w:rFonts w:ascii="標楷體" w:eastAsia="標楷體" w:hAnsi="標楷體" w:hint="eastAsia"/>
                <w:color w:val="000000"/>
                <w:szCs w:val="24"/>
              </w:rPr>
              <w:t>生態農法所</w:t>
            </w:r>
            <w:proofErr w:type="gramEnd"/>
            <w:r w:rsidRPr="009322AF">
              <w:rPr>
                <w:rFonts w:ascii="標楷體" w:eastAsia="標楷體" w:hAnsi="標楷體" w:hint="eastAsia"/>
                <w:color w:val="000000"/>
                <w:szCs w:val="24"/>
              </w:rPr>
              <w:t>生產的食材經營餐廳，提供消費者當令多樣的有機蔬菜。</w:t>
            </w:r>
          </w:p>
        </w:tc>
      </w:tr>
      <w:tr w:rsidR="004F02E9" w:rsidRPr="009322AF" w:rsidTr="009322AF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4F02E9" w:rsidRPr="009322AF" w:rsidRDefault="009322AF" w:rsidP="004F02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lastRenderedPageBreak/>
              <w:br w:type="page"/>
            </w:r>
            <w:r w:rsidR="004F02E9" w:rsidRPr="009322AF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4F02E9" w:rsidRPr="009322AF" w:rsidRDefault="004F02E9" w:rsidP="004F02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22AF">
              <w:rPr>
                <w:rFonts w:ascii="標楷體" w:eastAsia="標楷體" w:hAnsi="標楷體" w:hint="eastAsia"/>
                <w:szCs w:val="24"/>
              </w:rPr>
              <w:t>米塔國際餐旅事業集團</w:t>
            </w:r>
          </w:p>
        </w:tc>
        <w:tc>
          <w:tcPr>
            <w:tcW w:w="9639" w:type="dxa"/>
            <w:tcBorders>
              <w:right w:val="single" w:sz="12" w:space="0" w:color="auto"/>
            </w:tcBorders>
          </w:tcPr>
          <w:p w:rsidR="004F02E9" w:rsidRPr="009322AF" w:rsidRDefault="004F02E9" w:rsidP="004F02E9">
            <w:pPr>
              <w:spacing w:line="0" w:lineRule="atLeas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9322AF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『米塔集團』旗下共有十大連鎖餐飲品牌，多元化的品牌風格更廣獲消費者好評與推薦；提供職前教育與輔導人關懷等制度，建立友善的職場體驗環境。</w:t>
            </w:r>
          </w:p>
        </w:tc>
      </w:tr>
      <w:tr w:rsidR="004F02E9" w:rsidRPr="009322AF" w:rsidTr="009322AF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4F02E9" w:rsidRPr="009322AF" w:rsidRDefault="004F02E9" w:rsidP="004F02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22AF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4F02E9" w:rsidRPr="009322AF" w:rsidRDefault="004F02E9" w:rsidP="004F02E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322AF">
              <w:rPr>
                <w:rFonts w:ascii="標楷體" w:eastAsia="標楷體" w:hAnsi="標楷體" w:hint="eastAsia"/>
                <w:szCs w:val="24"/>
              </w:rPr>
              <w:t>洪師父食品有限公司</w:t>
            </w:r>
          </w:p>
        </w:tc>
        <w:tc>
          <w:tcPr>
            <w:tcW w:w="9639" w:type="dxa"/>
            <w:tcBorders>
              <w:right w:val="single" w:sz="12" w:space="0" w:color="auto"/>
            </w:tcBorders>
          </w:tcPr>
          <w:p w:rsidR="004F02E9" w:rsidRPr="009322AF" w:rsidRDefault="004F02E9" w:rsidP="004F02E9">
            <w:pPr>
              <w:spacing w:line="0" w:lineRule="atLeast"/>
              <w:contextualSpacing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9322AF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洪師父為臺灣牛肉麵的代表品牌，除了傳統牛肉麵外，也不斷的開發新產品與新口味。曾於2007至2014年間創下5個的臺灣牛肉麵冠軍佳績。</w:t>
            </w:r>
          </w:p>
        </w:tc>
      </w:tr>
      <w:tr w:rsidR="004F02E9" w:rsidRPr="009322AF" w:rsidTr="009322AF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4F02E9" w:rsidRPr="009322AF" w:rsidRDefault="004F02E9" w:rsidP="004F02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22AF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4F02E9" w:rsidRPr="009322AF" w:rsidRDefault="004F02E9" w:rsidP="004F02E9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9322AF">
              <w:rPr>
                <w:rFonts w:ascii="標楷體" w:eastAsia="標楷體" w:hAnsi="標楷體"/>
                <w:szCs w:val="24"/>
              </w:rPr>
              <w:t>Accupass</w:t>
            </w:r>
            <w:proofErr w:type="spellEnd"/>
            <w:r w:rsidRPr="009322AF">
              <w:rPr>
                <w:rFonts w:ascii="標楷體" w:eastAsia="標楷體" w:hAnsi="標楷體" w:hint="eastAsia"/>
                <w:szCs w:val="24"/>
              </w:rPr>
              <w:t>活動通</w:t>
            </w:r>
          </w:p>
        </w:tc>
        <w:tc>
          <w:tcPr>
            <w:tcW w:w="9639" w:type="dxa"/>
            <w:tcBorders>
              <w:right w:val="single" w:sz="12" w:space="0" w:color="auto"/>
            </w:tcBorders>
          </w:tcPr>
          <w:p w:rsidR="004F02E9" w:rsidRPr="009322AF" w:rsidRDefault="004F02E9" w:rsidP="004F02E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322AF">
              <w:rPr>
                <w:rFonts w:ascii="標楷體" w:eastAsia="標楷體" w:hAnsi="標楷體"/>
                <w:szCs w:val="24"/>
                <w:shd w:val="clear" w:color="auto" w:fill="FFFFFF"/>
              </w:rPr>
              <w:t>集結論壇、展覽、講座、免費體驗及各式有趣活動資訊</w:t>
            </w:r>
            <w:r w:rsidRPr="009322AF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的報名及售票平台。</w:t>
            </w:r>
          </w:p>
        </w:tc>
      </w:tr>
      <w:tr w:rsidR="004F02E9" w:rsidRPr="009322AF" w:rsidTr="009322AF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4F02E9" w:rsidRPr="009322AF" w:rsidRDefault="004F02E9" w:rsidP="004F02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22AF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4F02E9" w:rsidRPr="009322AF" w:rsidRDefault="004F02E9" w:rsidP="004F02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22AF">
              <w:rPr>
                <w:rFonts w:ascii="標楷體" w:eastAsia="標楷體" w:hAnsi="標楷體" w:hint="eastAsia"/>
                <w:szCs w:val="24"/>
              </w:rPr>
              <w:t>盈達貿易有限公司</w:t>
            </w:r>
          </w:p>
        </w:tc>
        <w:tc>
          <w:tcPr>
            <w:tcW w:w="9639" w:type="dxa"/>
            <w:tcBorders>
              <w:right w:val="single" w:sz="12" w:space="0" w:color="auto"/>
            </w:tcBorders>
          </w:tcPr>
          <w:p w:rsidR="004F02E9" w:rsidRPr="009322AF" w:rsidRDefault="004F02E9" w:rsidP="004F02E9">
            <w:pPr>
              <w:spacing w:line="0" w:lineRule="atLeas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9322AF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盈達貿易多年來</w:t>
            </w:r>
            <w:proofErr w:type="gramStart"/>
            <w:r w:rsidRPr="009322AF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秉持著</w:t>
            </w:r>
            <w:proofErr w:type="gramEnd"/>
            <w:r w:rsidRPr="009322AF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專業技術，以及熱誠服務的態度經營著傳動元件銷售與開發，提供國內外各大廠商各類傳動元件零件，協助客戶解決技術上之疑問與需求，並代理經銷國內外知名品牌。</w:t>
            </w:r>
          </w:p>
        </w:tc>
      </w:tr>
      <w:tr w:rsidR="004F02E9" w:rsidRPr="009322AF" w:rsidTr="009322AF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4F02E9" w:rsidRPr="009322AF" w:rsidRDefault="004F02E9" w:rsidP="004F02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22AF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4F02E9" w:rsidRPr="009322AF" w:rsidRDefault="004F02E9" w:rsidP="004F02E9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9322AF">
              <w:rPr>
                <w:rFonts w:ascii="標楷體" w:eastAsia="標楷體" w:hAnsi="標楷體" w:hint="eastAsia"/>
                <w:szCs w:val="24"/>
              </w:rPr>
              <w:t>Miniso</w:t>
            </w:r>
            <w:proofErr w:type="spellEnd"/>
            <w:proofErr w:type="gramStart"/>
            <w:r w:rsidRPr="009322AF">
              <w:rPr>
                <w:rFonts w:ascii="標楷體" w:eastAsia="標楷體" w:hAnsi="標楷體" w:hint="eastAsia"/>
                <w:szCs w:val="24"/>
              </w:rPr>
              <w:t>名創優品</w:t>
            </w:r>
            <w:proofErr w:type="gramEnd"/>
          </w:p>
        </w:tc>
        <w:tc>
          <w:tcPr>
            <w:tcW w:w="9639" w:type="dxa"/>
            <w:tcBorders>
              <w:right w:val="single" w:sz="12" w:space="0" w:color="auto"/>
            </w:tcBorders>
          </w:tcPr>
          <w:p w:rsidR="004F02E9" w:rsidRPr="009322AF" w:rsidRDefault="004F02E9" w:rsidP="004F02E9">
            <w:pPr>
              <w:spacing w:line="0" w:lineRule="atLeas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9322AF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在洞悉顧客快時尚消費新行為，並遊走在物美價廉及嚴選高CP質原則下，品牌因而誕生！重視品質對品牌的真正價值，讓消費者以更低價格，買到更優質的產品。</w:t>
            </w:r>
          </w:p>
        </w:tc>
      </w:tr>
      <w:tr w:rsidR="004F02E9" w:rsidRPr="009322AF" w:rsidTr="009322AF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4F02E9" w:rsidRPr="009322AF" w:rsidRDefault="004F02E9" w:rsidP="004F02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22AF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4F02E9" w:rsidRPr="009322AF" w:rsidRDefault="004F02E9" w:rsidP="004F02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22AF">
              <w:rPr>
                <w:rFonts w:ascii="標楷體" w:eastAsia="標楷體" w:hAnsi="標楷體" w:hint="eastAsia"/>
                <w:szCs w:val="24"/>
              </w:rPr>
              <w:t>家福股份有限公司</w:t>
            </w:r>
          </w:p>
        </w:tc>
        <w:tc>
          <w:tcPr>
            <w:tcW w:w="9639" w:type="dxa"/>
            <w:tcBorders>
              <w:right w:val="single" w:sz="12" w:space="0" w:color="auto"/>
            </w:tcBorders>
          </w:tcPr>
          <w:p w:rsidR="004F02E9" w:rsidRPr="009322AF" w:rsidRDefault="004F02E9" w:rsidP="004F02E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322AF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多元發展的店家型態，如量販店、便利購、便利商店、線上購物、多管道零售</w:t>
            </w:r>
            <w:proofErr w:type="gramStart"/>
            <w:r w:rsidRPr="009322AF">
              <w:rPr>
                <w:rFonts w:ascii="標楷體" w:eastAsia="標楷體" w:hAnsi="標楷體"/>
                <w:szCs w:val="24"/>
                <w:shd w:val="clear" w:color="auto" w:fill="FFFFFF"/>
              </w:rPr>
              <w:t>···</w:t>
            </w:r>
            <w:proofErr w:type="gramEnd"/>
            <w:r w:rsidRPr="009322AF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等，在量販業的經營上受到顧客持續的肯定，這些成果則來自於擁有完整的訓練體系，及健全的經營管理機制。</w:t>
            </w:r>
          </w:p>
        </w:tc>
      </w:tr>
      <w:tr w:rsidR="004F02E9" w:rsidRPr="009322AF" w:rsidTr="009322AF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4F02E9" w:rsidRPr="009322AF" w:rsidRDefault="004F02E9" w:rsidP="004F02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22AF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4F02E9" w:rsidRPr="009322AF" w:rsidRDefault="004F02E9" w:rsidP="004F02E9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322AF">
              <w:rPr>
                <w:rFonts w:ascii="標楷體" w:eastAsia="標楷體" w:hAnsi="標楷體" w:hint="eastAsia"/>
                <w:szCs w:val="24"/>
              </w:rPr>
              <w:t>荃淇</w:t>
            </w:r>
            <w:proofErr w:type="gramEnd"/>
            <w:r w:rsidRPr="009322AF">
              <w:rPr>
                <w:rFonts w:ascii="標楷體" w:eastAsia="標楷體" w:hAnsi="標楷體" w:hint="eastAsia"/>
                <w:szCs w:val="24"/>
              </w:rPr>
              <w:t>視覺室內裝修有限公司</w:t>
            </w:r>
          </w:p>
        </w:tc>
        <w:tc>
          <w:tcPr>
            <w:tcW w:w="9639" w:type="dxa"/>
            <w:tcBorders>
              <w:right w:val="single" w:sz="12" w:space="0" w:color="auto"/>
            </w:tcBorders>
          </w:tcPr>
          <w:p w:rsidR="004F02E9" w:rsidRPr="009322AF" w:rsidRDefault="004F02E9" w:rsidP="004F02E9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9322AF">
              <w:rPr>
                <w:rFonts w:ascii="標楷體" w:eastAsia="標楷體" w:hAnsi="標楷體" w:hint="eastAsia"/>
                <w:color w:val="000000"/>
                <w:szCs w:val="24"/>
              </w:rPr>
              <w:t>參考歐洲相關最佳建築模式，創立獨立品牌，品牌Optimal 源自於德文，是指『</w:t>
            </w:r>
            <w:proofErr w:type="gramStart"/>
            <w:r w:rsidRPr="009322AF">
              <w:rPr>
                <w:rFonts w:ascii="標楷體" w:eastAsia="標楷體" w:hAnsi="標楷體" w:hint="eastAsia"/>
                <w:color w:val="000000"/>
                <w:szCs w:val="24"/>
              </w:rPr>
              <w:t>最</w:t>
            </w:r>
            <w:proofErr w:type="gramEnd"/>
            <w:r w:rsidRPr="009322AF">
              <w:rPr>
                <w:rFonts w:ascii="標楷體" w:eastAsia="標楷體" w:hAnsi="標楷體" w:hint="eastAsia"/>
                <w:color w:val="000000"/>
                <w:szCs w:val="24"/>
              </w:rPr>
              <w:t>優質』的意思，延自於歐洲嚴格 品質管理流程，依此進行設計、</w:t>
            </w:r>
            <w:proofErr w:type="gramStart"/>
            <w:r w:rsidRPr="009322AF">
              <w:rPr>
                <w:rFonts w:ascii="標楷體" w:eastAsia="標楷體" w:hAnsi="標楷體" w:hint="eastAsia"/>
                <w:color w:val="000000"/>
                <w:szCs w:val="24"/>
              </w:rPr>
              <w:t>規</w:t>
            </w:r>
            <w:proofErr w:type="gramEnd"/>
            <w:r w:rsidRPr="009322AF">
              <w:rPr>
                <w:rFonts w:ascii="標楷體" w:eastAsia="標楷體" w:hAnsi="標楷體" w:hint="eastAsia"/>
                <w:color w:val="000000"/>
                <w:szCs w:val="24"/>
              </w:rPr>
              <w:t>畫、施作及理念傳達。</w:t>
            </w:r>
          </w:p>
        </w:tc>
      </w:tr>
      <w:tr w:rsidR="004F02E9" w:rsidRPr="009322AF" w:rsidTr="009322AF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4F02E9" w:rsidRPr="009322AF" w:rsidRDefault="004F02E9" w:rsidP="004F02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22AF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4F02E9" w:rsidRPr="009322AF" w:rsidRDefault="004F02E9" w:rsidP="004F02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22AF">
              <w:rPr>
                <w:rFonts w:ascii="標楷體" w:eastAsia="標楷體" w:hAnsi="標楷體" w:hint="eastAsia"/>
                <w:szCs w:val="24"/>
              </w:rPr>
              <w:t>就業情報資訊股份有限公司</w:t>
            </w:r>
          </w:p>
        </w:tc>
        <w:tc>
          <w:tcPr>
            <w:tcW w:w="9639" w:type="dxa"/>
            <w:tcBorders>
              <w:right w:val="single" w:sz="12" w:space="0" w:color="auto"/>
            </w:tcBorders>
          </w:tcPr>
          <w:p w:rsidR="004F02E9" w:rsidRPr="009322AF" w:rsidRDefault="004F02E9" w:rsidP="004F02E9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9322AF">
              <w:rPr>
                <w:rFonts w:ascii="標楷體" w:eastAsia="標楷體" w:hAnsi="標楷體" w:hint="eastAsia"/>
                <w:color w:val="000000"/>
                <w:szCs w:val="24"/>
              </w:rPr>
              <w:t>1.公司精神：誠信．務實．創新．服務。</w:t>
            </w:r>
          </w:p>
          <w:p w:rsidR="004F02E9" w:rsidRPr="009322AF" w:rsidRDefault="004F02E9" w:rsidP="004F02E9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9322AF">
              <w:rPr>
                <w:rFonts w:ascii="標楷體" w:eastAsia="標楷體" w:hAnsi="標楷體" w:hint="eastAsia"/>
                <w:color w:val="000000"/>
                <w:szCs w:val="24"/>
              </w:rPr>
              <w:t>2.為好企業找好人才，為好人才尋好工作。</w:t>
            </w:r>
          </w:p>
          <w:p w:rsidR="004F02E9" w:rsidRPr="009322AF" w:rsidRDefault="004F02E9" w:rsidP="004F02E9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9322AF">
              <w:rPr>
                <w:rFonts w:ascii="標楷體" w:eastAsia="標楷體" w:hAnsi="標楷體" w:hint="eastAsia"/>
                <w:color w:val="000000"/>
                <w:szCs w:val="24"/>
              </w:rPr>
              <w:t>3.提供企業量身定做的專業服務。</w:t>
            </w:r>
          </w:p>
          <w:p w:rsidR="004F02E9" w:rsidRPr="009322AF" w:rsidRDefault="004F02E9" w:rsidP="004F02E9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9322AF">
              <w:rPr>
                <w:rFonts w:ascii="標楷體" w:eastAsia="標楷體" w:hAnsi="標楷體" w:hint="eastAsia"/>
                <w:color w:val="000000"/>
                <w:szCs w:val="24"/>
              </w:rPr>
              <w:t>4.提供人才全方位的人力資源服務。</w:t>
            </w:r>
          </w:p>
        </w:tc>
      </w:tr>
      <w:tr w:rsidR="004F02E9" w:rsidRPr="009322AF" w:rsidTr="009322AF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4F02E9" w:rsidRPr="009322AF" w:rsidRDefault="004F02E9" w:rsidP="004F02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22AF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4F02E9" w:rsidRPr="009322AF" w:rsidRDefault="004F02E9" w:rsidP="004F02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22AF">
              <w:rPr>
                <w:rFonts w:ascii="標楷體" w:eastAsia="標楷體" w:hAnsi="標楷體" w:hint="eastAsia"/>
                <w:szCs w:val="24"/>
              </w:rPr>
              <w:t>蓋斯克科技有限公司</w:t>
            </w:r>
          </w:p>
        </w:tc>
        <w:tc>
          <w:tcPr>
            <w:tcW w:w="9639" w:type="dxa"/>
            <w:tcBorders>
              <w:right w:val="single" w:sz="12" w:space="0" w:color="auto"/>
            </w:tcBorders>
          </w:tcPr>
          <w:p w:rsidR="004F02E9" w:rsidRPr="009322AF" w:rsidRDefault="004F02E9" w:rsidP="004F02E9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9322AF">
              <w:rPr>
                <w:rFonts w:ascii="標楷體" w:eastAsia="標楷體" w:hAnsi="標楷體" w:hint="eastAsia"/>
                <w:color w:val="000000"/>
                <w:szCs w:val="24"/>
              </w:rPr>
              <w:t>我們提供電腦資訊系統解決方案，同時提供專業電腦資訊系統規劃銷售、網路系統，印表機及備份資訊安全等軟硬體設備及專業維修、管理規劃及顧問。</w:t>
            </w:r>
          </w:p>
          <w:p w:rsidR="004F02E9" w:rsidRPr="009322AF" w:rsidRDefault="004F02E9" w:rsidP="004F02E9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9322AF">
              <w:rPr>
                <w:rFonts w:ascii="標楷體" w:eastAsia="標楷體" w:hAnsi="標楷體" w:hint="eastAsia"/>
                <w:color w:val="000000"/>
                <w:szCs w:val="24"/>
              </w:rPr>
              <w:t>蓋斯克科技希望將電腦、網路、雲端儲存設備以及智慧家庭等專業知識，來延伸服務廣大的客戶。</w:t>
            </w:r>
          </w:p>
        </w:tc>
      </w:tr>
      <w:tr w:rsidR="004F02E9" w:rsidRPr="009322AF" w:rsidTr="009322AF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4F02E9" w:rsidRPr="009322AF" w:rsidRDefault="004F02E9" w:rsidP="004F02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22AF"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4F02E9" w:rsidRPr="009322AF" w:rsidRDefault="004F02E9" w:rsidP="004F02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22AF">
              <w:rPr>
                <w:rFonts w:ascii="標楷體" w:eastAsia="標楷體" w:hAnsi="標楷體" w:hint="eastAsia"/>
                <w:szCs w:val="24"/>
              </w:rPr>
              <w:t>鬍鬚張股份有限公司</w:t>
            </w:r>
          </w:p>
        </w:tc>
        <w:tc>
          <w:tcPr>
            <w:tcW w:w="9639" w:type="dxa"/>
            <w:tcBorders>
              <w:right w:val="single" w:sz="12" w:space="0" w:color="auto"/>
            </w:tcBorders>
          </w:tcPr>
          <w:p w:rsidR="004F02E9" w:rsidRPr="009322AF" w:rsidRDefault="004F02E9" w:rsidP="004F02E9">
            <w:pPr>
              <w:spacing w:line="0" w:lineRule="atLeas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9322AF">
              <w:rPr>
                <w:rFonts w:ascii="標楷體" w:eastAsia="標楷體" w:hAnsi="標楷體"/>
                <w:color w:val="000000"/>
                <w:szCs w:val="24"/>
              </w:rPr>
              <w:t>鬍鬚張從路邊攤起家，逐步成長擴充成為今日連鎖企業體系的經營，始終致力於台灣美食的研製、改革，</w:t>
            </w:r>
            <w:r w:rsidRPr="009322AF">
              <w:rPr>
                <w:rFonts w:ascii="標楷體" w:eastAsia="標楷體" w:hAnsi="標楷體" w:hint="eastAsia"/>
                <w:color w:val="000000"/>
                <w:szCs w:val="24"/>
              </w:rPr>
              <w:t>以</w:t>
            </w:r>
            <w:r w:rsidRPr="009322AF">
              <w:rPr>
                <w:rFonts w:ascii="標楷體" w:eastAsia="標楷體" w:hAnsi="標楷體"/>
                <w:color w:val="000000"/>
                <w:szCs w:val="24"/>
              </w:rPr>
              <w:t>實現「賣魯</w:t>
            </w:r>
            <w:proofErr w:type="gramStart"/>
            <w:r w:rsidRPr="009322AF">
              <w:rPr>
                <w:rFonts w:ascii="標楷體" w:eastAsia="標楷體" w:hAnsi="標楷體"/>
                <w:color w:val="000000"/>
                <w:szCs w:val="24"/>
              </w:rPr>
              <w:t>肉飯賣到</w:t>
            </w:r>
            <w:proofErr w:type="gramEnd"/>
            <w:r w:rsidRPr="009322AF">
              <w:rPr>
                <w:rFonts w:ascii="標楷體" w:eastAsia="標楷體" w:hAnsi="標楷體"/>
                <w:color w:val="000000"/>
                <w:szCs w:val="24"/>
              </w:rPr>
              <w:t>全世界都知道」的品牌願景</w:t>
            </w:r>
            <w:r w:rsidRPr="009322AF">
              <w:rPr>
                <w:rFonts w:ascii="標楷體" w:eastAsia="標楷體" w:hAnsi="標楷體" w:hint="eastAsia"/>
                <w:color w:val="000000"/>
                <w:szCs w:val="24"/>
              </w:rPr>
              <w:t>為目標</w:t>
            </w:r>
            <w:r w:rsidRPr="009322AF">
              <w:rPr>
                <w:rFonts w:ascii="標楷體" w:eastAsia="標楷體" w:hAnsi="標楷體"/>
                <w:color w:val="000000"/>
                <w:szCs w:val="24"/>
              </w:rPr>
              <w:t>。</w:t>
            </w:r>
          </w:p>
        </w:tc>
      </w:tr>
      <w:tr w:rsidR="004F02E9" w:rsidRPr="009322AF" w:rsidTr="009322AF"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4F02E9" w:rsidRPr="009322AF" w:rsidRDefault="004F02E9" w:rsidP="004F02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22AF"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:rsidR="004F02E9" w:rsidRPr="009322AF" w:rsidRDefault="004F02E9" w:rsidP="004F02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22AF">
              <w:rPr>
                <w:rFonts w:ascii="標楷體" w:eastAsia="標楷體" w:hAnsi="標楷體" w:hint="eastAsia"/>
                <w:szCs w:val="24"/>
              </w:rPr>
              <w:t>顯榮國際股份有限公司</w:t>
            </w:r>
          </w:p>
        </w:tc>
        <w:tc>
          <w:tcPr>
            <w:tcW w:w="9639" w:type="dxa"/>
            <w:tcBorders>
              <w:right w:val="single" w:sz="12" w:space="0" w:color="auto"/>
            </w:tcBorders>
          </w:tcPr>
          <w:p w:rsidR="004F02E9" w:rsidRPr="009322AF" w:rsidRDefault="004F02E9" w:rsidP="004F02E9">
            <w:pPr>
              <w:spacing w:line="0" w:lineRule="atLeast"/>
              <w:rPr>
                <w:rFonts w:ascii="標楷體" w:eastAsia="標楷體" w:hAnsi="標楷體"/>
                <w:bCs/>
                <w:noProof/>
                <w:szCs w:val="24"/>
              </w:rPr>
            </w:pPr>
            <w:r w:rsidRPr="009322AF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主要從事資訊軟體系統整合、專業客服中心規劃／建置／訓練</w:t>
            </w:r>
            <w:r w:rsidRPr="009322AF">
              <w:rPr>
                <w:rFonts w:ascii="標楷體" w:eastAsia="標楷體" w:hAnsi="標楷體" w:hint="eastAsia"/>
                <w:szCs w:val="24"/>
              </w:rPr>
              <w:t>，</w:t>
            </w:r>
            <w:r w:rsidRPr="009322AF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本公司的使命是「讓0800優化顧客價值、讓0800創造企業商機」。</w:t>
            </w:r>
          </w:p>
        </w:tc>
      </w:tr>
      <w:tr w:rsidR="004F02E9" w:rsidRPr="009322AF" w:rsidTr="009322AF">
        <w:tc>
          <w:tcPr>
            <w:tcW w:w="9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4F02E9" w:rsidRPr="009322AF" w:rsidRDefault="004F02E9" w:rsidP="004F02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22AF"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41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02E9" w:rsidRPr="009322AF" w:rsidRDefault="004F02E9" w:rsidP="004F02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22AF">
              <w:rPr>
                <w:rFonts w:ascii="標楷體" w:eastAsia="標楷體" w:hAnsi="標楷體" w:hint="eastAsia"/>
                <w:szCs w:val="24"/>
              </w:rPr>
              <w:t>香港商玖熙有限公司</w:t>
            </w:r>
          </w:p>
          <w:p w:rsidR="004F02E9" w:rsidRPr="009322AF" w:rsidRDefault="004F02E9" w:rsidP="004F02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22AF">
              <w:rPr>
                <w:rFonts w:ascii="標楷體" w:eastAsia="標楷體" w:hAnsi="標楷體" w:hint="eastAsia"/>
                <w:szCs w:val="24"/>
              </w:rPr>
              <w:t>台灣分公司</w:t>
            </w:r>
          </w:p>
        </w:tc>
        <w:tc>
          <w:tcPr>
            <w:tcW w:w="9639" w:type="dxa"/>
            <w:tcBorders>
              <w:bottom w:val="single" w:sz="12" w:space="0" w:color="auto"/>
              <w:right w:val="single" w:sz="12" w:space="0" w:color="auto"/>
            </w:tcBorders>
          </w:tcPr>
          <w:p w:rsidR="004F02E9" w:rsidRPr="009322AF" w:rsidRDefault="004F02E9" w:rsidP="004F02E9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9322AF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GRI集團在1995年9月於</w:t>
            </w:r>
            <w:proofErr w:type="gramStart"/>
            <w:r w:rsidRPr="009322AF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臺</w:t>
            </w:r>
            <w:proofErr w:type="gramEnd"/>
            <w:r w:rsidRPr="009322AF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北成立香港商玖熙有限公司台灣分公司，成功地為NINE WEST在</w:t>
            </w:r>
            <w:proofErr w:type="gramStart"/>
            <w:r w:rsidRPr="009322AF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臺</w:t>
            </w:r>
            <w:proofErr w:type="gramEnd"/>
            <w:r w:rsidRPr="009322AF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奠定良好的銷售基礎以及鮮明的品牌形象，並引進多種知名美國女鞋品牌。</w:t>
            </w:r>
          </w:p>
        </w:tc>
      </w:tr>
    </w:tbl>
    <w:p w:rsidR="00344014" w:rsidRPr="009322AF" w:rsidRDefault="00344014" w:rsidP="00B524FD">
      <w:pPr>
        <w:widowControl/>
        <w:rPr>
          <w:rFonts w:ascii="Times New Roman" w:eastAsia="標楷體" w:hAnsi="Times New Roman"/>
          <w:color w:val="000000" w:themeColor="text1"/>
          <w:kern w:val="0"/>
          <w:szCs w:val="24"/>
          <w:bdr w:val="none" w:sz="0" w:space="0" w:color="auto" w:frame="1"/>
        </w:rPr>
      </w:pPr>
    </w:p>
    <w:sectPr w:rsidR="00344014" w:rsidRPr="009322AF" w:rsidSect="00B524FD">
      <w:footerReference w:type="default" r:id="rId12"/>
      <w:pgSz w:w="16838" w:h="11906" w:orient="landscape"/>
      <w:pgMar w:top="284" w:right="1800" w:bottom="851" w:left="851" w:header="39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D77" w:rsidRDefault="00E64D77" w:rsidP="00701EBE">
      <w:r>
        <w:separator/>
      </w:r>
    </w:p>
  </w:endnote>
  <w:endnote w:type="continuationSeparator" w:id="0">
    <w:p w:rsidR="00E64D77" w:rsidRDefault="00E64D77" w:rsidP="0070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677170"/>
      <w:docPartObj>
        <w:docPartGallery w:val="Page Numbers (Bottom of Page)"/>
        <w:docPartUnique/>
      </w:docPartObj>
    </w:sdtPr>
    <w:sdtEndPr/>
    <w:sdtContent>
      <w:p w:rsidR="00236619" w:rsidRDefault="00AF4662">
        <w:pPr>
          <w:pStyle w:val="a5"/>
          <w:jc w:val="center"/>
        </w:pPr>
        <w:r>
          <w:fldChar w:fldCharType="begin"/>
        </w:r>
        <w:r w:rsidR="00236619">
          <w:instrText>PAGE   \* MERGEFORMAT</w:instrText>
        </w:r>
        <w:r>
          <w:fldChar w:fldCharType="separate"/>
        </w:r>
        <w:r w:rsidR="00320A60" w:rsidRPr="00320A60">
          <w:rPr>
            <w:noProof/>
            <w:lang w:val="zh-TW"/>
          </w:rPr>
          <w:t>2</w:t>
        </w:r>
        <w:r>
          <w:fldChar w:fldCharType="end"/>
        </w:r>
      </w:p>
    </w:sdtContent>
  </w:sdt>
  <w:p w:rsidR="00236619" w:rsidRDefault="002366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D77" w:rsidRDefault="00E64D77" w:rsidP="00701EBE">
      <w:r>
        <w:separator/>
      </w:r>
    </w:p>
  </w:footnote>
  <w:footnote w:type="continuationSeparator" w:id="0">
    <w:p w:rsidR="00E64D77" w:rsidRDefault="00E64D77" w:rsidP="00701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9E4"/>
    <w:multiLevelType w:val="hybridMultilevel"/>
    <w:tmpl w:val="839C8EF8"/>
    <w:lvl w:ilvl="0" w:tplc="F90CCD10">
      <w:start w:val="1"/>
      <w:numFmt w:val="decimal"/>
      <w:lvlText w:val="(%1)"/>
      <w:lvlJc w:val="left"/>
      <w:pPr>
        <w:ind w:left="120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1">
    <w:nsid w:val="08F546D4"/>
    <w:multiLevelType w:val="hybridMultilevel"/>
    <w:tmpl w:val="5BF2E988"/>
    <w:lvl w:ilvl="0" w:tplc="04090001">
      <w:start w:val="1"/>
      <w:numFmt w:val="bullet"/>
      <w:lvlText w:val=""/>
      <w:lvlJc w:val="left"/>
      <w:pPr>
        <w:ind w:left="13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7" w:hanging="480"/>
      </w:pPr>
      <w:rPr>
        <w:rFonts w:ascii="Wingdings" w:hAnsi="Wingdings" w:hint="default"/>
      </w:rPr>
    </w:lvl>
  </w:abstractNum>
  <w:abstractNum w:abstractNumId="2">
    <w:nsid w:val="0B23635B"/>
    <w:multiLevelType w:val="hybridMultilevel"/>
    <w:tmpl w:val="27AE9C40"/>
    <w:lvl w:ilvl="0" w:tplc="EE3889C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B5A2738"/>
    <w:multiLevelType w:val="hybridMultilevel"/>
    <w:tmpl w:val="B26C8AC8"/>
    <w:lvl w:ilvl="0" w:tplc="04090001">
      <w:start w:val="1"/>
      <w:numFmt w:val="bullet"/>
      <w:lvlText w:val=""/>
      <w:lvlJc w:val="left"/>
      <w:pPr>
        <w:ind w:left="13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7" w:hanging="480"/>
      </w:pPr>
      <w:rPr>
        <w:rFonts w:ascii="Wingdings" w:hAnsi="Wingdings" w:hint="default"/>
      </w:rPr>
    </w:lvl>
  </w:abstractNum>
  <w:abstractNum w:abstractNumId="4">
    <w:nsid w:val="0C762A67"/>
    <w:multiLevelType w:val="hybridMultilevel"/>
    <w:tmpl w:val="D5048CB2"/>
    <w:lvl w:ilvl="0" w:tplc="E892EF4C">
      <w:start w:val="1"/>
      <w:numFmt w:val="taiwaneseCountingThousand"/>
      <w:lvlText w:val="%1、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D0938EA"/>
    <w:multiLevelType w:val="hybridMultilevel"/>
    <w:tmpl w:val="27AE9C40"/>
    <w:lvl w:ilvl="0" w:tplc="EE3889C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1925374"/>
    <w:multiLevelType w:val="hybridMultilevel"/>
    <w:tmpl w:val="A592492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3915664"/>
    <w:multiLevelType w:val="hybridMultilevel"/>
    <w:tmpl w:val="75EC631A"/>
    <w:lvl w:ilvl="0" w:tplc="62967E2A">
      <w:start w:val="1"/>
      <w:numFmt w:val="decimal"/>
      <w:lvlText w:val="(%1)"/>
      <w:lvlJc w:val="left"/>
      <w:pPr>
        <w:ind w:left="1207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8">
    <w:nsid w:val="16A61227"/>
    <w:multiLevelType w:val="hybridMultilevel"/>
    <w:tmpl w:val="AAE6AC78"/>
    <w:lvl w:ilvl="0" w:tplc="57723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734387"/>
    <w:multiLevelType w:val="hybridMultilevel"/>
    <w:tmpl w:val="839C8EF8"/>
    <w:lvl w:ilvl="0" w:tplc="F90CCD10">
      <w:start w:val="1"/>
      <w:numFmt w:val="decimal"/>
      <w:lvlText w:val="(%1)"/>
      <w:lvlJc w:val="left"/>
      <w:pPr>
        <w:ind w:left="120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10">
    <w:nsid w:val="1DFF01C4"/>
    <w:multiLevelType w:val="hybridMultilevel"/>
    <w:tmpl w:val="F5463DC0"/>
    <w:lvl w:ilvl="0" w:tplc="04090003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4" w:hanging="480"/>
      </w:pPr>
      <w:rPr>
        <w:rFonts w:ascii="Wingdings" w:hAnsi="Wingdings" w:hint="default"/>
      </w:rPr>
    </w:lvl>
  </w:abstractNum>
  <w:abstractNum w:abstractNumId="11">
    <w:nsid w:val="1EA25DD3"/>
    <w:multiLevelType w:val="hybridMultilevel"/>
    <w:tmpl w:val="FA064E78"/>
    <w:lvl w:ilvl="0" w:tplc="6D9099F6">
      <w:start w:val="1"/>
      <w:numFmt w:val="decimal"/>
      <w:lvlText w:val="(%1)"/>
      <w:lvlJc w:val="left"/>
      <w:pPr>
        <w:ind w:left="120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12">
    <w:nsid w:val="217A0D5D"/>
    <w:multiLevelType w:val="hybridMultilevel"/>
    <w:tmpl w:val="379826F6"/>
    <w:lvl w:ilvl="0" w:tplc="6D9099F6">
      <w:start w:val="1"/>
      <w:numFmt w:val="decimal"/>
      <w:lvlText w:val="(%1)"/>
      <w:lvlJc w:val="left"/>
      <w:pPr>
        <w:ind w:left="120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13">
    <w:nsid w:val="22EF5AF4"/>
    <w:multiLevelType w:val="hybridMultilevel"/>
    <w:tmpl w:val="344A6E24"/>
    <w:lvl w:ilvl="0" w:tplc="3FEE1076">
      <w:start w:val="1"/>
      <w:numFmt w:val="bullet"/>
      <w:lvlText w:val="•"/>
      <w:lvlJc w:val="left"/>
      <w:pPr>
        <w:tabs>
          <w:tab w:val="num" w:pos="480"/>
        </w:tabs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24551966"/>
    <w:multiLevelType w:val="hybridMultilevel"/>
    <w:tmpl w:val="A370AF12"/>
    <w:lvl w:ilvl="0" w:tplc="F4D08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67173F5"/>
    <w:multiLevelType w:val="hybridMultilevel"/>
    <w:tmpl w:val="C282AB3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26B63B1A"/>
    <w:multiLevelType w:val="hybridMultilevel"/>
    <w:tmpl w:val="635C4484"/>
    <w:lvl w:ilvl="0" w:tplc="3BFE058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2962422A"/>
    <w:multiLevelType w:val="hybridMultilevel"/>
    <w:tmpl w:val="918AFD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A757B4C"/>
    <w:multiLevelType w:val="hybridMultilevel"/>
    <w:tmpl w:val="CF8E3A02"/>
    <w:lvl w:ilvl="0" w:tplc="C5D4E778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C9C1B6E"/>
    <w:multiLevelType w:val="hybridMultilevel"/>
    <w:tmpl w:val="8CD8BAFA"/>
    <w:lvl w:ilvl="0" w:tplc="2EACC808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D512CA3"/>
    <w:multiLevelType w:val="hybridMultilevel"/>
    <w:tmpl w:val="4612911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38DE62B9"/>
    <w:multiLevelType w:val="hybridMultilevel"/>
    <w:tmpl w:val="839C8EF8"/>
    <w:lvl w:ilvl="0" w:tplc="F90CCD10">
      <w:start w:val="1"/>
      <w:numFmt w:val="decimal"/>
      <w:lvlText w:val="(%1)"/>
      <w:lvlJc w:val="left"/>
      <w:pPr>
        <w:ind w:left="120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22">
    <w:nsid w:val="3E272682"/>
    <w:multiLevelType w:val="hybridMultilevel"/>
    <w:tmpl w:val="B4AA8A56"/>
    <w:lvl w:ilvl="0" w:tplc="39CEFC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3E575B70"/>
    <w:multiLevelType w:val="hybridMultilevel"/>
    <w:tmpl w:val="FF66B892"/>
    <w:lvl w:ilvl="0" w:tplc="CF14CDE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24">
    <w:nsid w:val="3FD47334"/>
    <w:multiLevelType w:val="hybridMultilevel"/>
    <w:tmpl w:val="6D1C3CE2"/>
    <w:lvl w:ilvl="0" w:tplc="5762CCFC">
      <w:start w:val="1"/>
      <w:numFmt w:val="decimal"/>
      <w:lvlText w:val="%1."/>
      <w:lvlJc w:val="left"/>
      <w:pPr>
        <w:ind w:left="36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5">
    <w:nsid w:val="45AD332B"/>
    <w:multiLevelType w:val="hybridMultilevel"/>
    <w:tmpl w:val="918AFD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7F0089B"/>
    <w:multiLevelType w:val="hybridMultilevel"/>
    <w:tmpl w:val="B0FA11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497311DB"/>
    <w:multiLevelType w:val="hybridMultilevel"/>
    <w:tmpl w:val="75EC631A"/>
    <w:lvl w:ilvl="0" w:tplc="62967E2A">
      <w:start w:val="1"/>
      <w:numFmt w:val="decimal"/>
      <w:lvlText w:val="(%1)"/>
      <w:lvlJc w:val="left"/>
      <w:pPr>
        <w:ind w:left="1207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28">
    <w:nsid w:val="4C0E7DA1"/>
    <w:multiLevelType w:val="hybridMultilevel"/>
    <w:tmpl w:val="27AE9C40"/>
    <w:lvl w:ilvl="0" w:tplc="EE3889C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4CEC5043"/>
    <w:multiLevelType w:val="hybridMultilevel"/>
    <w:tmpl w:val="FA064E78"/>
    <w:lvl w:ilvl="0" w:tplc="6D9099F6">
      <w:start w:val="1"/>
      <w:numFmt w:val="decimal"/>
      <w:lvlText w:val="(%1)"/>
      <w:lvlJc w:val="left"/>
      <w:pPr>
        <w:ind w:left="120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30">
    <w:nsid w:val="51D05F49"/>
    <w:multiLevelType w:val="hybridMultilevel"/>
    <w:tmpl w:val="93A2360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3B22979"/>
    <w:multiLevelType w:val="hybridMultilevel"/>
    <w:tmpl w:val="8CD8BAFA"/>
    <w:lvl w:ilvl="0" w:tplc="2EACC808">
      <w:start w:val="1"/>
      <w:numFmt w:val="decimal"/>
      <w:suff w:val="space"/>
      <w:lvlText w:val="%1."/>
      <w:lvlJc w:val="left"/>
      <w:pPr>
        <w:ind w:left="369" w:hanging="227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3FE037C"/>
    <w:multiLevelType w:val="hybridMultilevel"/>
    <w:tmpl w:val="8CD8BAFA"/>
    <w:lvl w:ilvl="0" w:tplc="2EACC808">
      <w:start w:val="1"/>
      <w:numFmt w:val="decimal"/>
      <w:suff w:val="space"/>
      <w:lvlText w:val="%1."/>
      <w:lvlJc w:val="left"/>
      <w:pPr>
        <w:ind w:left="369" w:hanging="227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6C76122"/>
    <w:multiLevelType w:val="hybridMultilevel"/>
    <w:tmpl w:val="78087164"/>
    <w:lvl w:ilvl="0" w:tplc="C6F2DE7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34">
    <w:nsid w:val="583F3FEA"/>
    <w:multiLevelType w:val="hybridMultilevel"/>
    <w:tmpl w:val="8CF4076C"/>
    <w:lvl w:ilvl="0" w:tplc="0409000D">
      <w:start w:val="1"/>
      <w:numFmt w:val="bullet"/>
      <w:lvlText w:val=""/>
      <w:lvlJc w:val="left"/>
      <w:pPr>
        <w:ind w:left="13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9" w:hanging="480"/>
      </w:pPr>
      <w:rPr>
        <w:rFonts w:ascii="Wingdings" w:hAnsi="Wingdings" w:hint="default"/>
      </w:rPr>
    </w:lvl>
  </w:abstractNum>
  <w:abstractNum w:abstractNumId="35">
    <w:nsid w:val="58631EEF"/>
    <w:multiLevelType w:val="hybridMultilevel"/>
    <w:tmpl w:val="FD8A2A48"/>
    <w:lvl w:ilvl="0" w:tplc="506A6188">
      <w:start w:val="1"/>
      <w:numFmt w:val="taiwaneseCountingThousand"/>
      <w:suff w:val="space"/>
      <w:lvlText w:val="%1、"/>
      <w:lvlJc w:val="left"/>
      <w:pPr>
        <w:ind w:left="113" w:hanging="11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DBE1B9E"/>
    <w:multiLevelType w:val="hybridMultilevel"/>
    <w:tmpl w:val="379826F6"/>
    <w:lvl w:ilvl="0" w:tplc="6D9099F6">
      <w:start w:val="1"/>
      <w:numFmt w:val="decimal"/>
      <w:lvlText w:val="(%1)"/>
      <w:lvlJc w:val="left"/>
      <w:pPr>
        <w:ind w:left="120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37">
    <w:nsid w:val="5E1472E8"/>
    <w:multiLevelType w:val="hybridMultilevel"/>
    <w:tmpl w:val="FD8A2A48"/>
    <w:lvl w:ilvl="0" w:tplc="506A6188">
      <w:start w:val="1"/>
      <w:numFmt w:val="taiwaneseCountingThousand"/>
      <w:suff w:val="space"/>
      <w:lvlText w:val="%1、"/>
      <w:lvlJc w:val="left"/>
      <w:pPr>
        <w:ind w:left="113" w:hanging="11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67A1727"/>
    <w:multiLevelType w:val="hybridMultilevel"/>
    <w:tmpl w:val="FD8A2A48"/>
    <w:lvl w:ilvl="0" w:tplc="506A6188">
      <w:start w:val="1"/>
      <w:numFmt w:val="taiwaneseCountingThousand"/>
      <w:suff w:val="space"/>
      <w:lvlText w:val="%1、"/>
      <w:lvlJc w:val="left"/>
      <w:pPr>
        <w:ind w:left="113" w:hanging="11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6A47269"/>
    <w:multiLevelType w:val="hybridMultilevel"/>
    <w:tmpl w:val="0796536E"/>
    <w:lvl w:ilvl="0" w:tplc="58F2BE96">
      <w:start w:val="1"/>
      <w:numFmt w:val="decimal"/>
      <w:lvlText w:val="(%1)"/>
      <w:lvlJc w:val="left"/>
      <w:pPr>
        <w:ind w:left="12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40">
    <w:nsid w:val="68F661DA"/>
    <w:multiLevelType w:val="hybridMultilevel"/>
    <w:tmpl w:val="75EC631A"/>
    <w:lvl w:ilvl="0" w:tplc="62967E2A">
      <w:start w:val="1"/>
      <w:numFmt w:val="decimal"/>
      <w:lvlText w:val="(%1)"/>
      <w:lvlJc w:val="left"/>
      <w:pPr>
        <w:ind w:left="1207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41">
    <w:nsid w:val="6D361066"/>
    <w:multiLevelType w:val="hybridMultilevel"/>
    <w:tmpl w:val="FD8A2A48"/>
    <w:lvl w:ilvl="0" w:tplc="506A6188">
      <w:start w:val="1"/>
      <w:numFmt w:val="taiwaneseCountingThousand"/>
      <w:suff w:val="space"/>
      <w:lvlText w:val="%1、"/>
      <w:lvlJc w:val="left"/>
      <w:pPr>
        <w:ind w:left="113" w:hanging="11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17272BD"/>
    <w:multiLevelType w:val="hybridMultilevel"/>
    <w:tmpl w:val="06B6D28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>
    <w:nsid w:val="753C6153"/>
    <w:multiLevelType w:val="hybridMultilevel"/>
    <w:tmpl w:val="358211E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7839715A"/>
    <w:multiLevelType w:val="hybridMultilevel"/>
    <w:tmpl w:val="918AFD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AB55154"/>
    <w:multiLevelType w:val="hybridMultilevel"/>
    <w:tmpl w:val="8D08177A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6">
    <w:nsid w:val="7BAA0083"/>
    <w:multiLevelType w:val="hybridMultilevel"/>
    <w:tmpl w:val="7EEA6E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>
    <w:nsid w:val="7DAB65E7"/>
    <w:multiLevelType w:val="hybridMultilevel"/>
    <w:tmpl w:val="322875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46"/>
  </w:num>
  <w:num w:numId="3">
    <w:abstractNumId w:val="43"/>
  </w:num>
  <w:num w:numId="4">
    <w:abstractNumId w:val="20"/>
  </w:num>
  <w:num w:numId="5">
    <w:abstractNumId w:val="47"/>
  </w:num>
  <w:num w:numId="6">
    <w:abstractNumId w:val="30"/>
  </w:num>
  <w:num w:numId="7">
    <w:abstractNumId w:val="26"/>
  </w:num>
  <w:num w:numId="8">
    <w:abstractNumId w:val="42"/>
  </w:num>
  <w:num w:numId="9">
    <w:abstractNumId w:val="6"/>
  </w:num>
  <w:num w:numId="10">
    <w:abstractNumId w:val="15"/>
  </w:num>
  <w:num w:numId="11">
    <w:abstractNumId w:val="33"/>
  </w:num>
  <w:num w:numId="12">
    <w:abstractNumId w:val="14"/>
  </w:num>
  <w:num w:numId="13">
    <w:abstractNumId w:val="18"/>
  </w:num>
  <w:num w:numId="14">
    <w:abstractNumId w:val="25"/>
  </w:num>
  <w:num w:numId="15">
    <w:abstractNumId w:val="8"/>
  </w:num>
  <w:num w:numId="16">
    <w:abstractNumId w:val="3"/>
  </w:num>
  <w:num w:numId="17">
    <w:abstractNumId w:val="38"/>
  </w:num>
  <w:num w:numId="18">
    <w:abstractNumId w:val="1"/>
  </w:num>
  <w:num w:numId="19">
    <w:abstractNumId w:val="41"/>
  </w:num>
  <w:num w:numId="20">
    <w:abstractNumId w:val="10"/>
  </w:num>
  <w:num w:numId="21">
    <w:abstractNumId w:val="2"/>
  </w:num>
  <w:num w:numId="22">
    <w:abstractNumId w:val="4"/>
  </w:num>
  <w:num w:numId="23">
    <w:abstractNumId w:val="23"/>
  </w:num>
  <w:num w:numId="24">
    <w:abstractNumId w:val="28"/>
  </w:num>
  <w:num w:numId="25">
    <w:abstractNumId w:val="32"/>
  </w:num>
  <w:num w:numId="26">
    <w:abstractNumId w:val="34"/>
  </w:num>
  <w:num w:numId="27">
    <w:abstractNumId w:val="19"/>
  </w:num>
  <w:num w:numId="28">
    <w:abstractNumId w:val="39"/>
  </w:num>
  <w:num w:numId="29">
    <w:abstractNumId w:val="5"/>
  </w:num>
  <w:num w:numId="30">
    <w:abstractNumId w:val="31"/>
  </w:num>
  <w:num w:numId="31">
    <w:abstractNumId w:val="16"/>
  </w:num>
  <w:num w:numId="32">
    <w:abstractNumId w:val="22"/>
  </w:num>
  <w:num w:numId="33">
    <w:abstractNumId w:val="45"/>
  </w:num>
  <w:num w:numId="34">
    <w:abstractNumId w:val="37"/>
  </w:num>
  <w:num w:numId="35">
    <w:abstractNumId w:val="35"/>
  </w:num>
  <w:num w:numId="36">
    <w:abstractNumId w:val="27"/>
  </w:num>
  <w:num w:numId="37">
    <w:abstractNumId w:val="11"/>
  </w:num>
  <w:num w:numId="38">
    <w:abstractNumId w:val="0"/>
  </w:num>
  <w:num w:numId="39">
    <w:abstractNumId w:val="17"/>
  </w:num>
  <w:num w:numId="40">
    <w:abstractNumId w:val="40"/>
  </w:num>
  <w:num w:numId="41">
    <w:abstractNumId w:val="12"/>
  </w:num>
  <w:num w:numId="42">
    <w:abstractNumId w:val="21"/>
  </w:num>
  <w:num w:numId="43">
    <w:abstractNumId w:val="44"/>
  </w:num>
  <w:num w:numId="44">
    <w:abstractNumId w:val="7"/>
  </w:num>
  <w:num w:numId="45">
    <w:abstractNumId w:val="29"/>
  </w:num>
  <w:num w:numId="46">
    <w:abstractNumId w:val="9"/>
  </w:num>
  <w:num w:numId="47">
    <w:abstractNumId w:val="36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671E"/>
    <w:rsid w:val="00001050"/>
    <w:rsid w:val="00001D5B"/>
    <w:rsid w:val="00001E20"/>
    <w:rsid w:val="00002064"/>
    <w:rsid w:val="00011E9D"/>
    <w:rsid w:val="000166B8"/>
    <w:rsid w:val="00021705"/>
    <w:rsid w:val="00022A81"/>
    <w:rsid w:val="00023D9B"/>
    <w:rsid w:val="00024501"/>
    <w:rsid w:val="00034256"/>
    <w:rsid w:val="00036102"/>
    <w:rsid w:val="0003666A"/>
    <w:rsid w:val="000366AE"/>
    <w:rsid w:val="00037A09"/>
    <w:rsid w:val="000412D7"/>
    <w:rsid w:val="00043F50"/>
    <w:rsid w:val="0004432D"/>
    <w:rsid w:val="000505C0"/>
    <w:rsid w:val="0005063D"/>
    <w:rsid w:val="000607C7"/>
    <w:rsid w:val="00060D38"/>
    <w:rsid w:val="000647C7"/>
    <w:rsid w:val="000663C9"/>
    <w:rsid w:val="000712FB"/>
    <w:rsid w:val="00071FE6"/>
    <w:rsid w:val="00072568"/>
    <w:rsid w:val="00074302"/>
    <w:rsid w:val="00077BFB"/>
    <w:rsid w:val="000802D9"/>
    <w:rsid w:val="000816D6"/>
    <w:rsid w:val="0008434B"/>
    <w:rsid w:val="000865CD"/>
    <w:rsid w:val="00087BA1"/>
    <w:rsid w:val="00090539"/>
    <w:rsid w:val="00093601"/>
    <w:rsid w:val="000943B4"/>
    <w:rsid w:val="0009728C"/>
    <w:rsid w:val="000A55AD"/>
    <w:rsid w:val="000A7646"/>
    <w:rsid w:val="000B2258"/>
    <w:rsid w:val="000B4160"/>
    <w:rsid w:val="000B53E4"/>
    <w:rsid w:val="000C2FD6"/>
    <w:rsid w:val="000C315B"/>
    <w:rsid w:val="000C418F"/>
    <w:rsid w:val="000C7258"/>
    <w:rsid w:val="000C751D"/>
    <w:rsid w:val="000D0EDC"/>
    <w:rsid w:val="000D24F0"/>
    <w:rsid w:val="000D2564"/>
    <w:rsid w:val="000D468F"/>
    <w:rsid w:val="000E07EC"/>
    <w:rsid w:val="000E1074"/>
    <w:rsid w:val="000E13C5"/>
    <w:rsid w:val="000F00FA"/>
    <w:rsid w:val="000F0BCC"/>
    <w:rsid w:val="000F556D"/>
    <w:rsid w:val="0010137B"/>
    <w:rsid w:val="00101677"/>
    <w:rsid w:val="00103D59"/>
    <w:rsid w:val="00104C55"/>
    <w:rsid w:val="0011020D"/>
    <w:rsid w:val="0011494A"/>
    <w:rsid w:val="001167ED"/>
    <w:rsid w:val="001234D9"/>
    <w:rsid w:val="0012460E"/>
    <w:rsid w:val="0012466E"/>
    <w:rsid w:val="00124721"/>
    <w:rsid w:val="001248A6"/>
    <w:rsid w:val="00126297"/>
    <w:rsid w:val="00127F69"/>
    <w:rsid w:val="00132ADB"/>
    <w:rsid w:val="00133276"/>
    <w:rsid w:val="00133E28"/>
    <w:rsid w:val="00135E50"/>
    <w:rsid w:val="00136F7C"/>
    <w:rsid w:val="0014017E"/>
    <w:rsid w:val="0014341E"/>
    <w:rsid w:val="00144314"/>
    <w:rsid w:val="00144FAD"/>
    <w:rsid w:val="00147204"/>
    <w:rsid w:val="0014740C"/>
    <w:rsid w:val="00153B36"/>
    <w:rsid w:val="001609C6"/>
    <w:rsid w:val="00170F9D"/>
    <w:rsid w:val="0017430B"/>
    <w:rsid w:val="0017784E"/>
    <w:rsid w:val="0018029A"/>
    <w:rsid w:val="001805E6"/>
    <w:rsid w:val="00183809"/>
    <w:rsid w:val="00186D21"/>
    <w:rsid w:val="001914FD"/>
    <w:rsid w:val="00191615"/>
    <w:rsid w:val="001922E7"/>
    <w:rsid w:val="001948CB"/>
    <w:rsid w:val="00194B7C"/>
    <w:rsid w:val="00197EE1"/>
    <w:rsid w:val="001A7729"/>
    <w:rsid w:val="001B098E"/>
    <w:rsid w:val="001B76B4"/>
    <w:rsid w:val="001C11B2"/>
    <w:rsid w:val="001C1577"/>
    <w:rsid w:val="001C2C87"/>
    <w:rsid w:val="001C55E1"/>
    <w:rsid w:val="001D44D5"/>
    <w:rsid w:val="001D5EC5"/>
    <w:rsid w:val="001E4BC2"/>
    <w:rsid w:val="001F422F"/>
    <w:rsid w:val="001F48D4"/>
    <w:rsid w:val="001F50E6"/>
    <w:rsid w:val="001F6B1A"/>
    <w:rsid w:val="002029AA"/>
    <w:rsid w:val="00202AD9"/>
    <w:rsid w:val="00207ED1"/>
    <w:rsid w:val="00213BEC"/>
    <w:rsid w:val="002145F3"/>
    <w:rsid w:val="00217559"/>
    <w:rsid w:val="002278E6"/>
    <w:rsid w:val="00234C2A"/>
    <w:rsid w:val="00236619"/>
    <w:rsid w:val="00237079"/>
    <w:rsid w:val="00240875"/>
    <w:rsid w:val="00243C5D"/>
    <w:rsid w:val="00244B51"/>
    <w:rsid w:val="00247B9C"/>
    <w:rsid w:val="002514C6"/>
    <w:rsid w:val="00252244"/>
    <w:rsid w:val="00252E3A"/>
    <w:rsid w:val="00255840"/>
    <w:rsid w:val="00255D3A"/>
    <w:rsid w:val="00257D63"/>
    <w:rsid w:val="0026188C"/>
    <w:rsid w:val="002626CA"/>
    <w:rsid w:val="002627FE"/>
    <w:rsid w:val="002631C8"/>
    <w:rsid w:val="00264342"/>
    <w:rsid w:val="0026568F"/>
    <w:rsid w:val="002732C9"/>
    <w:rsid w:val="002739DF"/>
    <w:rsid w:val="00273D8A"/>
    <w:rsid w:val="00276B76"/>
    <w:rsid w:val="00276F5E"/>
    <w:rsid w:val="002773DC"/>
    <w:rsid w:val="002805EF"/>
    <w:rsid w:val="002807A3"/>
    <w:rsid w:val="002807D6"/>
    <w:rsid w:val="002846D4"/>
    <w:rsid w:val="00284B0E"/>
    <w:rsid w:val="00287040"/>
    <w:rsid w:val="0028783E"/>
    <w:rsid w:val="00297BAF"/>
    <w:rsid w:val="002A6EFC"/>
    <w:rsid w:val="002B046D"/>
    <w:rsid w:val="002B21B6"/>
    <w:rsid w:val="002C0CAB"/>
    <w:rsid w:val="002C137F"/>
    <w:rsid w:val="002C25D8"/>
    <w:rsid w:val="002C3AAB"/>
    <w:rsid w:val="002C6FD4"/>
    <w:rsid w:val="002D1628"/>
    <w:rsid w:val="002D3CC5"/>
    <w:rsid w:val="002E050F"/>
    <w:rsid w:val="002E1A01"/>
    <w:rsid w:val="002E7C78"/>
    <w:rsid w:val="002F08F7"/>
    <w:rsid w:val="002F3904"/>
    <w:rsid w:val="002F6587"/>
    <w:rsid w:val="00302171"/>
    <w:rsid w:val="00302568"/>
    <w:rsid w:val="0030524C"/>
    <w:rsid w:val="00306B19"/>
    <w:rsid w:val="00307818"/>
    <w:rsid w:val="003138DB"/>
    <w:rsid w:val="003163A2"/>
    <w:rsid w:val="00320A60"/>
    <w:rsid w:val="0033065B"/>
    <w:rsid w:val="00331997"/>
    <w:rsid w:val="00335B59"/>
    <w:rsid w:val="0033619C"/>
    <w:rsid w:val="00336DB7"/>
    <w:rsid w:val="00340AE0"/>
    <w:rsid w:val="00340D6D"/>
    <w:rsid w:val="00341134"/>
    <w:rsid w:val="00341A4B"/>
    <w:rsid w:val="00342626"/>
    <w:rsid w:val="00344014"/>
    <w:rsid w:val="00346A64"/>
    <w:rsid w:val="00351494"/>
    <w:rsid w:val="0035342D"/>
    <w:rsid w:val="00357AB4"/>
    <w:rsid w:val="00361A40"/>
    <w:rsid w:val="00362A47"/>
    <w:rsid w:val="00362C16"/>
    <w:rsid w:val="00363CBB"/>
    <w:rsid w:val="0036528B"/>
    <w:rsid w:val="00365CC5"/>
    <w:rsid w:val="00366FDD"/>
    <w:rsid w:val="003739AE"/>
    <w:rsid w:val="0038019E"/>
    <w:rsid w:val="00385C73"/>
    <w:rsid w:val="00386D46"/>
    <w:rsid w:val="0039193D"/>
    <w:rsid w:val="003934D4"/>
    <w:rsid w:val="00393C9B"/>
    <w:rsid w:val="00393F70"/>
    <w:rsid w:val="00394BCE"/>
    <w:rsid w:val="003958DC"/>
    <w:rsid w:val="00396AFA"/>
    <w:rsid w:val="003A063A"/>
    <w:rsid w:val="003A6950"/>
    <w:rsid w:val="003B39FA"/>
    <w:rsid w:val="003B6D5A"/>
    <w:rsid w:val="003C5F53"/>
    <w:rsid w:val="003D16B5"/>
    <w:rsid w:val="003D2375"/>
    <w:rsid w:val="003E007E"/>
    <w:rsid w:val="003E167E"/>
    <w:rsid w:val="003E2BE9"/>
    <w:rsid w:val="003E5371"/>
    <w:rsid w:val="003E71A3"/>
    <w:rsid w:val="003E75F0"/>
    <w:rsid w:val="003F15B2"/>
    <w:rsid w:val="003F192D"/>
    <w:rsid w:val="003F66F3"/>
    <w:rsid w:val="003F6E05"/>
    <w:rsid w:val="00401ED7"/>
    <w:rsid w:val="004024E3"/>
    <w:rsid w:val="0040539D"/>
    <w:rsid w:val="00406A00"/>
    <w:rsid w:val="004110CE"/>
    <w:rsid w:val="00411E06"/>
    <w:rsid w:val="00412D0A"/>
    <w:rsid w:val="00413A36"/>
    <w:rsid w:val="004165F3"/>
    <w:rsid w:val="00423005"/>
    <w:rsid w:val="0042459C"/>
    <w:rsid w:val="00425FB3"/>
    <w:rsid w:val="004347FF"/>
    <w:rsid w:val="00437C63"/>
    <w:rsid w:val="0044363A"/>
    <w:rsid w:val="00443999"/>
    <w:rsid w:val="00447FA8"/>
    <w:rsid w:val="0045088E"/>
    <w:rsid w:val="00451726"/>
    <w:rsid w:val="0045607E"/>
    <w:rsid w:val="00457CF5"/>
    <w:rsid w:val="00460A3E"/>
    <w:rsid w:val="00461859"/>
    <w:rsid w:val="00466BBA"/>
    <w:rsid w:val="00470DFE"/>
    <w:rsid w:val="00471219"/>
    <w:rsid w:val="00472E1E"/>
    <w:rsid w:val="0047731A"/>
    <w:rsid w:val="00480052"/>
    <w:rsid w:val="00480227"/>
    <w:rsid w:val="00481B1F"/>
    <w:rsid w:val="004829D3"/>
    <w:rsid w:val="0048309F"/>
    <w:rsid w:val="00483B14"/>
    <w:rsid w:val="0049037F"/>
    <w:rsid w:val="004A2F92"/>
    <w:rsid w:val="004B0FFE"/>
    <w:rsid w:val="004B1FED"/>
    <w:rsid w:val="004B2EBB"/>
    <w:rsid w:val="004B3B7C"/>
    <w:rsid w:val="004B52BE"/>
    <w:rsid w:val="004C7894"/>
    <w:rsid w:val="004D0F56"/>
    <w:rsid w:val="004D1969"/>
    <w:rsid w:val="004D2D28"/>
    <w:rsid w:val="004D5298"/>
    <w:rsid w:val="004D5A9E"/>
    <w:rsid w:val="004E212F"/>
    <w:rsid w:val="004E4B50"/>
    <w:rsid w:val="004E7900"/>
    <w:rsid w:val="004F02E9"/>
    <w:rsid w:val="004F09E9"/>
    <w:rsid w:val="004F4A1A"/>
    <w:rsid w:val="004F5685"/>
    <w:rsid w:val="004F6902"/>
    <w:rsid w:val="0050560E"/>
    <w:rsid w:val="00510F56"/>
    <w:rsid w:val="00511F26"/>
    <w:rsid w:val="00512605"/>
    <w:rsid w:val="005135FF"/>
    <w:rsid w:val="00514B10"/>
    <w:rsid w:val="00516738"/>
    <w:rsid w:val="005172A9"/>
    <w:rsid w:val="00521C6D"/>
    <w:rsid w:val="005235A0"/>
    <w:rsid w:val="005238BC"/>
    <w:rsid w:val="00524F98"/>
    <w:rsid w:val="00527E65"/>
    <w:rsid w:val="00530927"/>
    <w:rsid w:val="005325D5"/>
    <w:rsid w:val="00532DB5"/>
    <w:rsid w:val="005331C0"/>
    <w:rsid w:val="00534ECB"/>
    <w:rsid w:val="00536508"/>
    <w:rsid w:val="005375D1"/>
    <w:rsid w:val="00542C1A"/>
    <w:rsid w:val="00546B20"/>
    <w:rsid w:val="00550070"/>
    <w:rsid w:val="00553551"/>
    <w:rsid w:val="00554B89"/>
    <w:rsid w:val="00557170"/>
    <w:rsid w:val="0055759C"/>
    <w:rsid w:val="0056309F"/>
    <w:rsid w:val="005633E3"/>
    <w:rsid w:val="00564519"/>
    <w:rsid w:val="00566297"/>
    <w:rsid w:val="005704BB"/>
    <w:rsid w:val="005707F6"/>
    <w:rsid w:val="00571034"/>
    <w:rsid w:val="0057644C"/>
    <w:rsid w:val="00583450"/>
    <w:rsid w:val="005841CB"/>
    <w:rsid w:val="00584432"/>
    <w:rsid w:val="00590D22"/>
    <w:rsid w:val="0059111F"/>
    <w:rsid w:val="00591159"/>
    <w:rsid w:val="00591BB9"/>
    <w:rsid w:val="00594BAC"/>
    <w:rsid w:val="00596169"/>
    <w:rsid w:val="005A3125"/>
    <w:rsid w:val="005A5E44"/>
    <w:rsid w:val="005A604F"/>
    <w:rsid w:val="005B0CAF"/>
    <w:rsid w:val="005B2E59"/>
    <w:rsid w:val="005B44EB"/>
    <w:rsid w:val="005B45A7"/>
    <w:rsid w:val="005B58D8"/>
    <w:rsid w:val="005B658B"/>
    <w:rsid w:val="005B69AD"/>
    <w:rsid w:val="005C00D9"/>
    <w:rsid w:val="005C34D6"/>
    <w:rsid w:val="005D1F92"/>
    <w:rsid w:val="005D2A65"/>
    <w:rsid w:val="005D3573"/>
    <w:rsid w:val="005D3918"/>
    <w:rsid w:val="005D3B8E"/>
    <w:rsid w:val="005E1852"/>
    <w:rsid w:val="005E1FCE"/>
    <w:rsid w:val="005E3B18"/>
    <w:rsid w:val="005E5CFE"/>
    <w:rsid w:val="005F0870"/>
    <w:rsid w:val="005F1988"/>
    <w:rsid w:val="005F2EAD"/>
    <w:rsid w:val="005F3F0A"/>
    <w:rsid w:val="005F46D1"/>
    <w:rsid w:val="005F7A0C"/>
    <w:rsid w:val="006013AB"/>
    <w:rsid w:val="006043B0"/>
    <w:rsid w:val="00606C24"/>
    <w:rsid w:val="00607089"/>
    <w:rsid w:val="00614814"/>
    <w:rsid w:val="00614E4E"/>
    <w:rsid w:val="00622888"/>
    <w:rsid w:val="0062305C"/>
    <w:rsid w:val="00627ABC"/>
    <w:rsid w:val="00630352"/>
    <w:rsid w:val="0063357F"/>
    <w:rsid w:val="006341C0"/>
    <w:rsid w:val="0063459B"/>
    <w:rsid w:val="00636A51"/>
    <w:rsid w:val="0064176B"/>
    <w:rsid w:val="00644539"/>
    <w:rsid w:val="00650F0B"/>
    <w:rsid w:val="0065642C"/>
    <w:rsid w:val="00656F67"/>
    <w:rsid w:val="00661BA3"/>
    <w:rsid w:val="006629F6"/>
    <w:rsid w:val="00665C85"/>
    <w:rsid w:val="0066607B"/>
    <w:rsid w:val="006660C2"/>
    <w:rsid w:val="0067228D"/>
    <w:rsid w:val="00675EE4"/>
    <w:rsid w:val="00680E82"/>
    <w:rsid w:val="006838BB"/>
    <w:rsid w:val="006840D2"/>
    <w:rsid w:val="00685BBB"/>
    <w:rsid w:val="00685C0E"/>
    <w:rsid w:val="00686659"/>
    <w:rsid w:val="00687237"/>
    <w:rsid w:val="00687851"/>
    <w:rsid w:val="0069020F"/>
    <w:rsid w:val="00693779"/>
    <w:rsid w:val="00693DC2"/>
    <w:rsid w:val="006940E0"/>
    <w:rsid w:val="00695166"/>
    <w:rsid w:val="00695B3D"/>
    <w:rsid w:val="00695E2F"/>
    <w:rsid w:val="006A1511"/>
    <w:rsid w:val="006A3B82"/>
    <w:rsid w:val="006B09D2"/>
    <w:rsid w:val="006B68BB"/>
    <w:rsid w:val="006C1F47"/>
    <w:rsid w:val="006C2330"/>
    <w:rsid w:val="006D14C7"/>
    <w:rsid w:val="006D4D2C"/>
    <w:rsid w:val="006D682D"/>
    <w:rsid w:val="006D6B47"/>
    <w:rsid w:val="006D7FBA"/>
    <w:rsid w:val="006E0772"/>
    <w:rsid w:val="006E1BEB"/>
    <w:rsid w:val="006E595B"/>
    <w:rsid w:val="006F0601"/>
    <w:rsid w:val="006F18D2"/>
    <w:rsid w:val="006F28B3"/>
    <w:rsid w:val="00701EBE"/>
    <w:rsid w:val="007038FC"/>
    <w:rsid w:val="0070583A"/>
    <w:rsid w:val="00706FE4"/>
    <w:rsid w:val="00714BA0"/>
    <w:rsid w:val="007178DF"/>
    <w:rsid w:val="00717BCA"/>
    <w:rsid w:val="00724CE1"/>
    <w:rsid w:val="007318AD"/>
    <w:rsid w:val="00732430"/>
    <w:rsid w:val="00733D8B"/>
    <w:rsid w:val="0073468B"/>
    <w:rsid w:val="0074330F"/>
    <w:rsid w:val="00744233"/>
    <w:rsid w:val="0075506E"/>
    <w:rsid w:val="00755535"/>
    <w:rsid w:val="0075690E"/>
    <w:rsid w:val="00757849"/>
    <w:rsid w:val="00762447"/>
    <w:rsid w:val="00767FE1"/>
    <w:rsid w:val="00770EFD"/>
    <w:rsid w:val="00772EC0"/>
    <w:rsid w:val="007749DD"/>
    <w:rsid w:val="00777171"/>
    <w:rsid w:val="00777BDA"/>
    <w:rsid w:val="00777E15"/>
    <w:rsid w:val="007810F4"/>
    <w:rsid w:val="00781B84"/>
    <w:rsid w:val="00782CF9"/>
    <w:rsid w:val="00784F59"/>
    <w:rsid w:val="00785233"/>
    <w:rsid w:val="0079027C"/>
    <w:rsid w:val="0079383F"/>
    <w:rsid w:val="007A0C07"/>
    <w:rsid w:val="007A5B99"/>
    <w:rsid w:val="007A6253"/>
    <w:rsid w:val="007B1561"/>
    <w:rsid w:val="007B1823"/>
    <w:rsid w:val="007C4A9C"/>
    <w:rsid w:val="007C68B2"/>
    <w:rsid w:val="007D1D6A"/>
    <w:rsid w:val="007D1E09"/>
    <w:rsid w:val="007D69A8"/>
    <w:rsid w:val="007E04AE"/>
    <w:rsid w:val="007E75FB"/>
    <w:rsid w:val="007F0995"/>
    <w:rsid w:val="007F3CBE"/>
    <w:rsid w:val="007F4BA2"/>
    <w:rsid w:val="007F513A"/>
    <w:rsid w:val="008013C4"/>
    <w:rsid w:val="00801D28"/>
    <w:rsid w:val="00802E95"/>
    <w:rsid w:val="00804B4D"/>
    <w:rsid w:val="0080626E"/>
    <w:rsid w:val="008128D4"/>
    <w:rsid w:val="00812974"/>
    <w:rsid w:val="00813FE1"/>
    <w:rsid w:val="008148A6"/>
    <w:rsid w:val="00817F93"/>
    <w:rsid w:val="008206A8"/>
    <w:rsid w:val="0082299F"/>
    <w:rsid w:val="008234A3"/>
    <w:rsid w:val="00824C62"/>
    <w:rsid w:val="00826F65"/>
    <w:rsid w:val="0082739B"/>
    <w:rsid w:val="008305A4"/>
    <w:rsid w:val="00833BAA"/>
    <w:rsid w:val="00834B56"/>
    <w:rsid w:val="00836DB5"/>
    <w:rsid w:val="00837748"/>
    <w:rsid w:val="00844157"/>
    <w:rsid w:val="008453FC"/>
    <w:rsid w:val="00851722"/>
    <w:rsid w:val="00852FA7"/>
    <w:rsid w:val="00853742"/>
    <w:rsid w:val="00853F72"/>
    <w:rsid w:val="00854FB7"/>
    <w:rsid w:val="00856A99"/>
    <w:rsid w:val="00856EDF"/>
    <w:rsid w:val="00862570"/>
    <w:rsid w:val="00862DAE"/>
    <w:rsid w:val="00863993"/>
    <w:rsid w:val="0086727F"/>
    <w:rsid w:val="0087506D"/>
    <w:rsid w:val="0087583C"/>
    <w:rsid w:val="008760A8"/>
    <w:rsid w:val="008807DD"/>
    <w:rsid w:val="008825EC"/>
    <w:rsid w:val="008825F0"/>
    <w:rsid w:val="008832EF"/>
    <w:rsid w:val="008910B3"/>
    <w:rsid w:val="008933EE"/>
    <w:rsid w:val="00893C88"/>
    <w:rsid w:val="00894D38"/>
    <w:rsid w:val="00895D9D"/>
    <w:rsid w:val="008A175A"/>
    <w:rsid w:val="008A3418"/>
    <w:rsid w:val="008A5346"/>
    <w:rsid w:val="008B06BC"/>
    <w:rsid w:val="008B3767"/>
    <w:rsid w:val="008B5D2C"/>
    <w:rsid w:val="008B663B"/>
    <w:rsid w:val="008B7D8B"/>
    <w:rsid w:val="008C051C"/>
    <w:rsid w:val="008C1123"/>
    <w:rsid w:val="008C282E"/>
    <w:rsid w:val="008D2AB6"/>
    <w:rsid w:val="008D579B"/>
    <w:rsid w:val="008D5980"/>
    <w:rsid w:val="008D5D60"/>
    <w:rsid w:val="008E3504"/>
    <w:rsid w:val="008E386A"/>
    <w:rsid w:val="008E3A9E"/>
    <w:rsid w:val="008E5141"/>
    <w:rsid w:val="008F31F3"/>
    <w:rsid w:val="00901C13"/>
    <w:rsid w:val="0090441B"/>
    <w:rsid w:val="0090453B"/>
    <w:rsid w:val="009110E4"/>
    <w:rsid w:val="00914182"/>
    <w:rsid w:val="00916EBF"/>
    <w:rsid w:val="0092201A"/>
    <w:rsid w:val="00925EE4"/>
    <w:rsid w:val="00927B18"/>
    <w:rsid w:val="00927B86"/>
    <w:rsid w:val="009322AF"/>
    <w:rsid w:val="009325C0"/>
    <w:rsid w:val="0094616E"/>
    <w:rsid w:val="00947B24"/>
    <w:rsid w:val="0095367C"/>
    <w:rsid w:val="00960983"/>
    <w:rsid w:val="009613C5"/>
    <w:rsid w:val="00963412"/>
    <w:rsid w:val="009675B4"/>
    <w:rsid w:val="00967FBE"/>
    <w:rsid w:val="00974B6A"/>
    <w:rsid w:val="00974BD6"/>
    <w:rsid w:val="0097761C"/>
    <w:rsid w:val="00977646"/>
    <w:rsid w:val="00984C78"/>
    <w:rsid w:val="00987A1E"/>
    <w:rsid w:val="00991AF2"/>
    <w:rsid w:val="00996CCE"/>
    <w:rsid w:val="00997C25"/>
    <w:rsid w:val="009A28E9"/>
    <w:rsid w:val="009A3026"/>
    <w:rsid w:val="009A3A48"/>
    <w:rsid w:val="009A5C49"/>
    <w:rsid w:val="009A63F6"/>
    <w:rsid w:val="009A6A43"/>
    <w:rsid w:val="009A7D99"/>
    <w:rsid w:val="009B08FC"/>
    <w:rsid w:val="009B147A"/>
    <w:rsid w:val="009C0351"/>
    <w:rsid w:val="009C094F"/>
    <w:rsid w:val="009C18DD"/>
    <w:rsid w:val="009C59FE"/>
    <w:rsid w:val="009C6553"/>
    <w:rsid w:val="009C6A17"/>
    <w:rsid w:val="009C7A2C"/>
    <w:rsid w:val="009D28CA"/>
    <w:rsid w:val="009D2C40"/>
    <w:rsid w:val="009D4026"/>
    <w:rsid w:val="009D56AB"/>
    <w:rsid w:val="009E50B0"/>
    <w:rsid w:val="009E7047"/>
    <w:rsid w:val="009F04BA"/>
    <w:rsid w:val="009F14F1"/>
    <w:rsid w:val="009F4D6A"/>
    <w:rsid w:val="009F509C"/>
    <w:rsid w:val="009F6481"/>
    <w:rsid w:val="00A00E78"/>
    <w:rsid w:val="00A01474"/>
    <w:rsid w:val="00A01A46"/>
    <w:rsid w:val="00A03B28"/>
    <w:rsid w:val="00A03DAA"/>
    <w:rsid w:val="00A04EDB"/>
    <w:rsid w:val="00A07D25"/>
    <w:rsid w:val="00A112E2"/>
    <w:rsid w:val="00A1177A"/>
    <w:rsid w:val="00A12638"/>
    <w:rsid w:val="00A20802"/>
    <w:rsid w:val="00A262C6"/>
    <w:rsid w:val="00A31738"/>
    <w:rsid w:val="00A3224C"/>
    <w:rsid w:val="00A33289"/>
    <w:rsid w:val="00A34082"/>
    <w:rsid w:val="00A363DF"/>
    <w:rsid w:val="00A37B37"/>
    <w:rsid w:val="00A4114C"/>
    <w:rsid w:val="00A415F9"/>
    <w:rsid w:val="00A438C9"/>
    <w:rsid w:val="00A44A19"/>
    <w:rsid w:val="00A46176"/>
    <w:rsid w:val="00A4673F"/>
    <w:rsid w:val="00A51352"/>
    <w:rsid w:val="00A52CDC"/>
    <w:rsid w:val="00A539DC"/>
    <w:rsid w:val="00A55DEF"/>
    <w:rsid w:val="00A56623"/>
    <w:rsid w:val="00A57921"/>
    <w:rsid w:val="00A62989"/>
    <w:rsid w:val="00A64125"/>
    <w:rsid w:val="00A664C7"/>
    <w:rsid w:val="00A67012"/>
    <w:rsid w:val="00A710FB"/>
    <w:rsid w:val="00A72AD2"/>
    <w:rsid w:val="00A73F6C"/>
    <w:rsid w:val="00A746AA"/>
    <w:rsid w:val="00A752C0"/>
    <w:rsid w:val="00A75C0A"/>
    <w:rsid w:val="00A84558"/>
    <w:rsid w:val="00A85D7C"/>
    <w:rsid w:val="00A86458"/>
    <w:rsid w:val="00A9026D"/>
    <w:rsid w:val="00A90F5A"/>
    <w:rsid w:val="00A9291F"/>
    <w:rsid w:val="00A93494"/>
    <w:rsid w:val="00A938D0"/>
    <w:rsid w:val="00A93944"/>
    <w:rsid w:val="00A978F6"/>
    <w:rsid w:val="00AA075E"/>
    <w:rsid w:val="00AA1405"/>
    <w:rsid w:val="00AA1BF3"/>
    <w:rsid w:val="00AA59C1"/>
    <w:rsid w:val="00AA6F99"/>
    <w:rsid w:val="00AB18F1"/>
    <w:rsid w:val="00AB4BEC"/>
    <w:rsid w:val="00AC0712"/>
    <w:rsid w:val="00AC3C10"/>
    <w:rsid w:val="00AD5C01"/>
    <w:rsid w:val="00AE0A01"/>
    <w:rsid w:val="00AE1094"/>
    <w:rsid w:val="00AE32AE"/>
    <w:rsid w:val="00AE4764"/>
    <w:rsid w:val="00AE66E2"/>
    <w:rsid w:val="00AE70FE"/>
    <w:rsid w:val="00AF082A"/>
    <w:rsid w:val="00AF26D3"/>
    <w:rsid w:val="00AF4662"/>
    <w:rsid w:val="00AF4666"/>
    <w:rsid w:val="00AF56F2"/>
    <w:rsid w:val="00AF6379"/>
    <w:rsid w:val="00AF6AC2"/>
    <w:rsid w:val="00B021C4"/>
    <w:rsid w:val="00B02634"/>
    <w:rsid w:val="00B05C66"/>
    <w:rsid w:val="00B10C40"/>
    <w:rsid w:val="00B12B44"/>
    <w:rsid w:val="00B15A06"/>
    <w:rsid w:val="00B16E9E"/>
    <w:rsid w:val="00B17AA3"/>
    <w:rsid w:val="00B20E32"/>
    <w:rsid w:val="00B218DD"/>
    <w:rsid w:val="00B21F84"/>
    <w:rsid w:val="00B26723"/>
    <w:rsid w:val="00B27377"/>
    <w:rsid w:val="00B305A5"/>
    <w:rsid w:val="00B309E0"/>
    <w:rsid w:val="00B313DF"/>
    <w:rsid w:val="00B32FDB"/>
    <w:rsid w:val="00B377A5"/>
    <w:rsid w:val="00B41FAD"/>
    <w:rsid w:val="00B428EE"/>
    <w:rsid w:val="00B42D2F"/>
    <w:rsid w:val="00B42F40"/>
    <w:rsid w:val="00B45B96"/>
    <w:rsid w:val="00B524FD"/>
    <w:rsid w:val="00B55DB6"/>
    <w:rsid w:val="00B64ADE"/>
    <w:rsid w:val="00B65313"/>
    <w:rsid w:val="00B72317"/>
    <w:rsid w:val="00B74BD1"/>
    <w:rsid w:val="00B74F91"/>
    <w:rsid w:val="00B75794"/>
    <w:rsid w:val="00B837FB"/>
    <w:rsid w:val="00B8671E"/>
    <w:rsid w:val="00B87069"/>
    <w:rsid w:val="00B87DA2"/>
    <w:rsid w:val="00B90300"/>
    <w:rsid w:val="00B94B55"/>
    <w:rsid w:val="00B94CEC"/>
    <w:rsid w:val="00BA06AD"/>
    <w:rsid w:val="00BA10CA"/>
    <w:rsid w:val="00BA11E9"/>
    <w:rsid w:val="00BA2C8A"/>
    <w:rsid w:val="00BA34EC"/>
    <w:rsid w:val="00BA538E"/>
    <w:rsid w:val="00BA5515"/>
    <w:rsid w:val="00BB2600"/>
    <w:rsid w:val="00BB383E"/>
    <w:rsid w:val="00BB3F9D"/>
    <w:rsid w:val="00BC02E3"/>
    <w:rsid w:val="00BC164E"/>
    <w:rsid w:val="00BC2960"/>
    <w:rsid w:val="00BC7FDE"/>
    <w:rsid w:val="00BE3D7A"/>
    <w:rsid w:val="00BE54A9"/>
    <w:rsid w:val="00BF196F"/>
    <w:rsid w:val="00BF4F18"/>
    <w:rsid w:val="00BF7CF3"/>
    <w:rsid w:val="00C02447"/>
    <w:rsid w:val="00C0412F"/>
    <w:rsid w:val="00C129E1"/>
    <w:rsid w:val="00C148C7"/>
    <w:rsid w:val="00C175C2"/>
    <w:rsid w:val="00C25A43"/>
    <w:rsid w:val="00C25A55"/>
    <w:rsid w:val="00C25FC3"/>
    <w:rsid w:val="00C26FE1"/>
    <w:rsid w:val="00C30418"/>
    <w:rsid w:val="00C33B2F"/>
    <w:rsid w:val="00C35C1D"/>
    <w:rsid w:val="00C40997"/>
    <w:rsid w:val="00C40C10"/>
    <w:rsid w:val="00C4192D"/>
    <w:rsid w:val="00C4628B"/>
    <w:rsid w:val="00C472DE"/>
    <w:rsid w:val="00C4747D"/>
    <w:rsid w:val="00C47C18"/>
    <w:rsid w:val="00C52584"/>
    <w:rsid w:val="00C5483E"/>
    <w:rsid w:val="00C56794"/>
    <w:rsid w:val="00C6037C"/>
    <w:rsid w:val="00C64864"/>
    <w:rsid w:val="00C651EF"/>
    <w:rsid w:val="00C70226"/>
    <w:rsid w:val="00C70C4E"/>
    <w:rsid w:val="00C716F7"/>
    <w:rsid w:val="00C7287D"/>
    <w:rsid w:val="00C74330"/>
    <w:rsid w:val="00C743B3"/>
    <w:rsid w:val="00C7776C"/>
    <w:rsid w:val="00C86590"/>
    <w:rsid w:val="00C9061C"/>
    <w:rsid w:val="00C934C7"/>
    <w:rsid w:val="00CA68DD"/>
    <w:rsid w:val="00CB5C67"/>
    <w:rsid w:val="00CB621B"/>
    <w:rsid w:val="00CB7D8B"/>
    <w:rsid w:val="00CC1C8A"/>
    <w:rsid w:val="00CC43FE"/>
    <w:rsid w:val="00CC4F1C"/>
    <w:rsid w:val="00CC7F2C"/>
    <w:rsid w:val="00CD311C"/>
    <w:rsid w:val="00CD585E"/>
    <w:rsid w:val="00CD72D9"/>
    <w:rsid w:val="00CD7756"/>
    <w:rsid w:val="00CE04A1"/>
    <w:rsid w:val="00CE32A3"/>
    <w:rsid w:val="00CE34F5"/>
    <w:rsid w:val="00CE44E3"/>
    <w:rsid w:val="00CE4CE5"/>
    <w:rsid w:val="00CE4F2E"/>
    <w:rsid w:val="00CE4F97"/>
    <w:rsid w:val="00CE56C7"/>
    <w:rsid w:val="00CF0D19"/>
    <w:rsid w:val="00CF0D50"/>
    <w:rsid w:val="00CF0E9C"/>
    <w:rsid w:val="00CF1C36"/>
    <w:rsid w:val="00CF519E"/>
    <w:rsid w:val="00CF5A0F"/>
    <w:rsid w:val="00CF7C18"/>
    <w:rsid w:val="00D00C8C"/>
    <w:rsid w:val="00D02C17"/>
    <w:rsid w:val="00D03093"/>
    <w:rsid w:val="00D065BB"/>
    <w:rsid w:val="00D0679E"/>
    <w:rsid w:val="00D111F7"/>
    <w:rsid w:val="00D1242C"/>
    <w:rsid w:val="00D16BFA"/>
    <w:rsid w:val="00D21534"/>
    <w:rsid w:val="00D21959"/>
    <w:rsid w:val="00D231AB"/>
    <w:rsid w:val="00D25EFE"/>
    <w:rsid w:val="00D26382"/>
    <w:rsid w:val="00D27E43"/>
    <w:rsid w:val="00D31592"/>
    <w:rsid w:val="00D35681"/>
    <w:rsid w:val="00D3618F"/>
    <w:rsid w:val="00D36F9C"/>
    <w:rsid w:val="00D402EE"/>
    <w:rsid w:val="00D4096E"/>
    <w:rsid w:val="00D40F10"/>
    <w:rsid w:val="00D423C1"/>
    <w:rsid w:val="00D44CE1"/>
    <w:rsid w:val="00D500AB"/>
    <w:rsid w:val="00D55ED8"/>
    <w:rsid w:val="00D564C7"/>
    <w:rsid w:val="00D56747"/>
    <w:rsid w:val="00D601DF"/>
    <w:rsid w:val="00D60F02"/>
    <w:rsid w:val="00D614CC"/>
    <w:rsid w:val="00D61C53"/>
    <w:rsid w:val="00D625FF"/>
    <w:rsid w:val="00D63E44"/>
    <w:rsid w:val="00D64856"/>
    <w:rsid w:val="00D6547B"/>
    <w:rsid w:val="00D66338"/>
    <w:rsid w:val="00D667AE"/>
    <w:rsid w:val="00D67766"/>
    <w:rsid w:val="00D71258"/>
    <w:rsid w:val="00D719F2"/>
    <w:rsid w:val="00D74444"/>
    <w:rsid w:val="00D748FC"/>
    <w:rsid w:val="00D775B4"/>
    <w:rsid w:val="00D8286E"/>
    <w:rsid w:val="00D82B00"/>
    <w:rsid w:val="00D82C41"/>
    <w:rsid w:val="00D83B41"/>
    <w:rsid w:val="00D85AF4"/>
    <w:rsid w:val="00D86D65"/>
    <w:rsid w:val="00D9075D"/>
    <w:rsid w:val="00D90AD6"/>
    <w:rsid w:val="00D92631"/>
    <w:rsid w:val="00D92B27"/>
    <w:rsid w:val="00DA1915"/>
    <w:rsid w:val="00DA1C84"/>
    <w:rsid w:val="00DA200A"/>
    <w:rsid w:val="00DA352D"/>
    <w:rsid w:val="00DA44F2"/>
    <w:rsid w:val="00DA5E80"/>
    <w:rsid w:val="00DA7535"/>
    <w:rsid w:val="00DB08D8"/>
    <w:rsid w:val="00DB0D63"/>
    <w:rsid w:val="00DB11B1"/>
    <w:rsid w:val="00DB6841"/>
    <w:rsid w:val="00DC4464"/>
    <w:rsid w:val="00DD080A"/>
    <w:rsid w:val="00DD09F7"/>
    <w:rsid w:val="00DD3567"/>
    <w:rsid w:val="00DD6420"/>
    <w:rsid w:val="00DE22EF"/>
    <w:rsid w:val="00DE53B4"/>
    <w:rsid w:val="00DE732B"/>
    <w:rsid w:val="00DE7547"/>
    <w:rsid w:val="00DE7A58"/>
    <w:rsid w:val="00DE7CB0"/>
    <w:rsid w:val="00DF2E51"/>
    <w:rsid w:val="00DF7FAE"/>
    <w:rsid w:val="00E01411"/>
    <w:rsid w:val="00E018ED"/>
    <w:rsid w:val="00E06160"/>
    <w:rsid w:val="00E1632E"/>
    <w:rsid w:val="00E177B5"/>
    <w:rsid w:val="00E2233B"/>
    <w:rsid w:val="00E24230"/>
    <w:rsid w:val="00E26531"/>
    <w:rsid w:val="00E40CF2"/>
    <w:rsid w:val="00E42A40"/>
    <w:rsid w:val="00E42B87"/>
    <w:rsid w:val="00E43EFC"/>
    <w:rsid w:val="00E44043"/>
    <w:rsid w:val="00E465E2"/>
    <w:rsid w:val="00E46C2A"/>
    <w:rsid w:val="00E47BC1"/>
    <w:rsid w:val="00E64D77"/>
    <w:rsid w:val="00E744BF"/>
    <w:rsid w:val="00E744C4"/>
    <w:rsid w:val="00E747B2"/>
    <w:rsid w:val="00E772AB"/>
    <w:rsid w:val="00E77CF0"/>
    <w:rsid w:val="00E834BE"/>
    <w:rsid w:val="00E87B9E"/>
    <w:rsid w:val="00E927F7"/>
    <w:rsid w:val="00E941FD"/>
    <w:rsid w:val="00E94B4E"/>
    <w:rsid w:val="00E94FCF"/>
    <w:rsid w:val="00E97EDB"/>
    <w:rsid w:val="00EA00AD"/>
    <w:rsid w:val="00EA03C3"/>
    <w:rsid w:val="00EA0D21"/>
    <w:rsid w:val="00EA1685"/>
    <w:rsid w:val="00EA1DB8"/>
    <w:rsid w:val="00EA29F8"/>
    <w:rsid w:val="00EA3976"/>
    <w:rsid w:val="00EA4CC4"/>
    <w:rsid w:val="00EB0956"/>
    <w:rsid w:val="00EB18E0"/>
    <w:rsid w:val="00EB4711"/>
    <w:rsid w:val="00EB515B"/>
    <w:rsid w:val="00EB6162"/>
    <w:rsid w:val="00EC0D44"/>
    <w:rsid w:val="00EC244F"/>
    <w:rsid w:val="00EC59F0"/>
    <w:rsid w:val="00EC7518"/>
    <w:rsid w:val="00ED1C91"/>
    <w:rsid w:val="00ED2C31"/>
    <w:rsid w:val="00ED370B"/>
    <w:rsid w:val="00ED3EE1"/>
    <w:rsid w:val="00ED5E66"/>
    <w:rsid w:val="00EE04DF"/>
    <w:rsid w:val="00EE1DEC"/>
    <w:rsid w:val="00EE262A"/>
    <w:rsid w:val="00EE26B0"/>
    <w:rsid w:val="00EF07B1"/>
    <w:rsid w:val="00EF5E87"/>
    <w:rsid w:val="00EF694C"/>
    <w:rsid w:val="00EF768A"/>
    <w:rsid w:val="00F002A4"/>
    <w:rsid w:val="00F05FB4"/>
    <w:rsid w:val="00F06F9A"/>
    <w:rsid w:val="00F104B5"/>
    <w:rsid w:val="00F1617D"/>
    <w:rsid w:val="00F21187"/>
    <w:rsid w:val="00F2128C"/>
    <w:rsid w:val="00F21D48"/>
    <w:rsid w:val="00F256FF"/>
    <w:rsid w:val="00F25F09"/>
    <w:rsid w:val="00F304E4"/>
    <w:rsid w:val="00F31F0F"/>
    <w:rsid w:val="00F32C86"/>
    <w:rsid w:val="00F3514D"/>
    <w:rsid w:val="00F36A72"/>
    <w:rsid w:val="00F36EAE"/>
    <w:rsid w:val="00F37503"/>
    <w:rsid w:val="00F41FE9"/>
    <w:rsid w:val="00F432D5"/>
    <w:rsid w:val="00F47DA8"/>
    <w:rsid w:val="00F51946"/>
    <w:rsid w:val="00F55F09"/>
    <w:rsid w:val="00F57BA4"/>
    <w:rsid w:val="00F6134F"/>
    <w:rsid w:val="00F622DE"/>
    <w:rsid w:val="00F6394B"/>
    <w:rsid w:val="00F63FF3"/>
    <w:rsid w:val="00F66D67"/>
    <w:rsid w:val="00F66F8D"/>
    <w:rsid w:val="00F67BF6"/>
    <w:rsid w:val="00F70C88"/>
    <w:rsid w:val="00F71262"/>
    <w:rsid w:val="00F75440"/>
    <w:rsid w:val="00F77AF8"/>
    <w:rsid w:val="00F829E1"/>
    <w:rsid w:val="00F85AFC"/>
    <w:rsid w:val="00F863CC"/>
    <w:rsid w:val="00F87C89"/>
    <w:rsid w:val="00F93EFC"/>
    <w:rsid w:val="00F96408"/>
    <w:rsid w:val="00FA02E5"/>
    <w:rsid w:val="00FA14DB"/>
    <w:rsid w:val="00FA208B"/>
    <w:rsid w:val="00FA2E37"/>
    <w:rsid w:val="00FA34C7"/>
    <w:rsid w:val="00FA36E0"/>
    <w:rsid w:val="00FA3D9D"/>
    <w:rsid w:val="00FA6917"/>
    <w:rsid w:val="00FB2747"/>
    <w:rsid w:val="00FB4300"/>
    <w:rsid w:val="00FB5049"/>
    <w:rsid w:val="00FC6F6E"/>
    <w:rsid w:val="00FC79F3"/>
    <w:rsid w:val="00FD2929"/>
    <w:rsid w:val="00FE0868"/>
    <w:rsid w:val="00FE1A78"/>
    <w:rsid w:val="00FE1E4B"/>
    <w:rsid w:val="00FE2CF6"/>
    <w:rsid w:val="00FE6D68"/>
    <w:rsid w:val="00FF32F8"/>
    <w:rsid w:val="00FF4365"/>
    <w:rsid w:val="00FF4B82"/>
    <w:rsid w:val="00FF5599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01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701EB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01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701EBE"/>
    <w:rPr>
      <w:rFonts w:cs="Times New Roman"/>
      <w:sz w:val="20"/>
      <w:szCs w:val="20"/>
    </w:rPr>
  </w:style>
  <w:style w:type="character" w:styleId="a7">
    <w:name w:val="Hyperlink"/>
    <w:basedOn w:val="a0"/>
    <w:uiPriority w:val="99"/>
    <w:semiHidden/>
    <w:rsid w:val="00B377A5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14017E"/>
    <w:rPr>
      <w:rFonts w:cs="Times New Roman"/>
      <w:color w:val="800080"/>
      <w:u w:val="single"/>
    </w:rPr>
  </w:style>
  <w:style w:type="paragraph" w:styleId="a9">
    <w:name w:val="List Paragraph"/>
    <w:basedOn w:val="a"/>
    <w:link w:val="aa"/>
    <w:uiPriority w:val="34"/>
    <w:qFormat/>
    <w:rsid w:val="00DD3567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3A063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063A"/>
  </w:style>
  <w:style w:type="character" w:customStyle="1" w:styleId="ad">
    <w:name w:val="註解文字 字元"/>
    <w:basedOn w:val="a0"/>
    <w:link w:val="ac"/>
    <w:uiPriority w:val="99"/>
    <w:semiHidden/>
    <w:rsid w:val="003A063A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063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A063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A06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3A063A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59"/>
    <w:locked/>
    <w:rsid w:val="008E38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CC7F2C"/>
  </w:style>
  <w:style w:type="character" w:customStyle="1" w:styleId="aa">
    <w:name w:val="清單段落 字元"/>
    <w:basedOn w:val="a0"/>
    <w:link w:val="a9"/>
    <w:uiPriority w:val="34"/>
    <w:rsid w:val="00147204"/>
  </w:style>
  <w:style w:type="character" w:styleId="af3">
    <w:name w:val="Emphasis"/>
    <w:basedOn w:val="a0"/>
    <w:uiPriority w:val="20"/>
    <w:qFormat/>
    <w:locked/>
    <w:rsid w:val="00A929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5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3A6C3-BB6E-4A82-89A7-346A37AB3C6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7C712E8-9A92-47A6-B5B3-1438347DC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A5CF7-7133-4B57-A60B-F6DDA38A8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AB29C99-A4A1-48F1-A2D1-1528D44F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臺北青年職涯發展中心於103年4月19日、4月26日、4月27日辦理3場次職涯講座，歡迎青年朋友踴躍報名參加</dc:title>
  <dc:creator>goaa00042</dc:creator>
  <cp:lastModifiedBy>AEAA-10748</cp:lastModifiedBy>
  <cp:revision>51</cp:revision>
  <cp:lastPrinted>2017-05-01T05:53:00Z</cp:lastPrinted>
  <dcterms:created xsi:type="dcterms:W3CDTF">2016-02-22T01:15:00Z</dcterms:created>
  <dcterms:modified xsi:type="dcterms:W3CDTF">2018-05-21T11:38:00Z</dcterms:modified>
</cp:coreProperties>
</file>